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CEF9D" w14:textId="77777777" w:rsidR="00377DE4" w:rsidRPr="008F67BD" w:rsidRDefault="00377DE4" w:rsidP="003C4043">
      <w:pPr>
        <w:ind w:firstLine="0"/>
        <w:jc w:val="center"/>
        <w:rPr>
          <w:rFonts w:cs="Times New Roman"/>
          <w:b/>
          <w:szCs w:val="24"/>
        </w:rPr>
      </w:pPr>
      <w:bookmarkStart w:id="0" w:name="_Toc488004474"/>
      <w:bookmarkStart w:id="1" w:name="_Toc459142247"/>
      <w:bookmarkStart w:id="2" w:name="_Toc473149682"/>
      <w:bookmarkStart w:id="3" w:name="_Toc488057396"/>
      <w:bookmarkStart w:id="4" w:name="_Toc488176612"/>
      <w:bookmarkStart w:id="5" w:name="_Toc482344490"/>
      <w:bookmarkStart w:id="6" w:name="_Toc486288766"/>
      <w:r w:rsidRPr="008F67BD">
        <w:rPr>
          <w:rFonts w:cs="Times New Roman"/>
          <w:b/>
          <w:szCs w:val="24"/>
        </w:rPr>
        <w:t>T.C.</w:t>
      </w:r>
    </w:p>
    <w:p w14:paraId="433146E8" w14:textId="77777777" w:rsidR="00377DE4" w:rsidRPr="008F67BD" w:rsidRDefault="00377DE4" w:rsidP="003C4043">
      <w:pPr>
        <w:ind w:firstLine="0"/>
        <w:jc w:val="center"/>
        <w:rPr>
          <w:rFonts w:cs="Times New Roman"/>
          <w:b/>
          <w:szCs w:val="24"/>
        </w:rPr>
      </w:pPr>
      <w:r w:rsidRPr="008F67BD">
        <w:rPr>
          <w:rFonts w:cs="Times New Roman"/>
          <w:b/>
          <w:szCs w:val="24"/>
        </w:rPr>
        <w:t>AYDIN ADNAN MENDERES ÜNİVERSİTESİ</w:t>
      </w:r>
    </w:p>
    <w:p w14:paraId="547A0932" w14:textId="77777777" w:rsidR="00377DE4" w:rsidRPr="008F67BD" w:rsidRDefault="00377DE4" w:rsidP="003C4043">
      <w:pPr>
        <w:ind w:firstLine="0"/>
        <w:jc w:val="center"/>
        <w:rPr>
          <w:rFonts w:cs="Times New Roman"/>
          <w:b/>
          <w:szCs w:val="24"/>
        </w:rPr>
      </w:pPr>
      <w:r w:rsidRPr="008F67BD">
        <w:rPr>
          <w:rFonts w:cs="Times New Roman"/>
          <w:b/>
          <w:szCs w:val="24"/>
        </w:rPr>
        <w:t>SAĞLIK BİLİMLERİ ENSTİTÜSÜ</w:t>
      </w:r>
    </w:p>
    <w:p w14:paraId="68BFB7FA" w14:textId="77777777" w:rsidR="00377DE4" w:rsidRPr="008F67BD" w:rsidRDefault="00377DE4" w:rsidP="003C4043">
      <w:pPr>
        <w:ind w:firstLine="0"/>
        <w:jc w:val="center"/>
        <w:rPr>
          <w:rFonts w:cs="Times New Roman"/>
          <w:b/>
          <w:szCs w:val="24"/>
        </w:rPr>
      </w:pPr>
      <w:r w:rsidRPr="008F67BD">
        <w:rPr>
          <w:rFonts w:cs="Times New Roman"/>
          <w:b/>
          <w:szCs w:val="24"/>
        </w:rPr>
        <w:t>BEDEN EĞİTİMİ VE SPOR EĞİTİMİ ANABİLİM DALI</w:t>
      </w:r>
    </w:p>
    <w:p w14:paraId="1E01D27B" w14:textId="77777777" w:rsidR="00377DE4" w:rsidRPr="008F67BD" w:rsidRDefault="00377DE4" w:rsidP="003C4043">
      <w:pPr>
        <w:ind w:firstLine="0"/>
        <w:jc w:val="center"/>
        <w:rPr>
          <w:rFonts w:cs="Times New Roman"/>
          <w:b/>
          <w:szCs w:val="24"/>
        </w:rPr>
      </w:pPr>
      <w:r w:rsidRPr="008F67BD">
        <w:rPr>
          <w:rFonts w:cs="Times New Roman"/>
          <w:b/>
          <w:szCs w:val="24"/>
        </w:rPr>
        <w:t>YÜKSEK LİSANS PROGRAMI</w:t>
      </w:r>
    </w:p>
    <w:p w14:paraId="46F4784C" w14:textId="2C6BA232" w:rsidR="00377DE4" w:rsidRPr="008F67BD" w:rsidRDefault="00377DE4" w:rsidP="003C4043">
      <w:pPr>
        <w:ind w:firstLine="0"/>
        <w:jc w:val="center"/>
        <w:rPr>
          <w:rFonts w:cs="Times New Roman"/>
          <w:b/>
          <w:szCs w:val="24"/>
        </w:rPr>
      </w:pPr>
      <w:r w:rsidRPr="008F67BD">
        <w:rPr>
          <w:rFonts w:cs="Times New Roman"/>
          <w:b/>
          <w:szCs w:val="24"/>
        </w:rPr>
        <w:t>YL-2025-</w:t>
      </w:r>
      <w:r w:rsidR="00837737">
        <w:rPr>
          <w:rFonts w:cs="Times New Roman"/>
          <w:b/>
          <w:szCs w:val="24"/>
        </w:rPr>
        <w:t>0047</w:t>
      </w:r>
    </w:p>
    <w:p w14:paraId="2BB7DD9E" w14:textId="77777777" w:rsidR="00377DE4" w:rsidRPr="008F67BD" w:rsidRDefault="00377DE4" w:rsidP="003C4043">
      <w:pPr>
        <w:ind w:firstLine="0"/>
        <w:jc w:val="center"/>
        <w:rPr>
          <w:rFonts w:cs="Times New Roman"/>
          <w:b/>
          <w:szCs w:val="24"/>
        </w:rPr>
      </w:pPr>
    </w:p>
    <w:p w14:paraId="47BDC05A" w14:textId="77777777" w:rsidR="00377DE4" w:rsidRPr="008F67BD" w:rsidRDefault="00377DE4" w:rsidP="003C4043">
      <w:pPr>
        <w:ind w:firstLine="0"/>
        <w:jc w:val="center"/>
        <w:rPr>
          <w:rFonts w:cs="Times New Roman"/>
          <w:b/>
          <w:szCs w:val="24"/>
        </w:rPr>
      </w:pPr>
    </w:p>
    <w:p w14:paraId="55892140" w14:textId="77777777" w:rsidR="00377DE4" w:rsidRPr="008F67BD" w:rsidRDefault="00377DE4" w:rsidP="003C4043">
      <w:pPr>
        <w:ind w:firstLine="0"/>
        <w:jc w:val="center"/>
        <w:rPr>
          <w:rFonts w:cs="Times New Roman"/>
          <w:b/>
          <w:sz w:val="32"/>
          <w:szCs w:val="32"/>
        </w:rPr>
      </w:pPr>
    </w:p>
    <w:p w14:paraId="08CD64F4" w14:textId="2C1CE4DA" w:rsidR="00377DE4" w:rsidRPr="008F67BD" w:rsidRDefault="001311C6" w:rsidP="003C4043">
      <w:pPr>
        <w:ind w:firstLine="0"/>
        <w:jc w:val="center"/>
        <w:rPr>
          <w:rFonts w:cs="Times New Roman"/>
          <w:b/>
          <w:sz w:val="32"/>
          <w:szCs w:val="32"/>
        </w:rPr>
      </w:pPr>
      <w:r w:rsidRPr="008F67BD">
        <w:rPr>
          <w:b/>
          <w:sz w:val="32"/>
          <w:szCs w:val="32"/>
        </w:rPr>
        <w:t xml:space="preserve">DÖRT BÜYÜKLER </w:t>
      </w:r>
      <w:r w:rsidRPr="008F67BD">
        <w:rPr>
          <w:b/>
          <w:sz w:val="32"/>
          <w:szCs w:val="32"/>
          <w:shd w:val="clear" w:color="auto" w:fill="FFFFFF"/>
        </w:rPr>
        <w:t>FUTBOL TAKIMI TARAFTARLARININ GELİŞMELERİ KAÇIRMA KORKUSU İLE TARAFTARLIK ÖZDEŞLEŞME DÜZEYLERİ ARASINDAKİ İLİŞKİNİN İNCELENMESİ</w:t>
      </w:r>
    </w:p>
    <w:p w14:paraId="4AA689CE" w14:textId="77777777" w:rsidR="00377DE4" w:rsidRPr="008F67BD" w:rsidRDefault="00377DE4" w:rsidP="003C4043">
      <w:pPr>
        <w:ind w:firstLine="0"/>
        <w:jc w:val="center"/>
        <w:rPr>
          <w:rFonts w:cs="Times New Roman"/>
          <w:b/>
          <w:szCs w:val="24"/>
        </w:rPr>
      </w:pPr>
    </w:p>
    <w:p w14:paraId="72018145" w14:textId="77777777" w:rsidR="00377DE4" w:rsidRPr="008F67BD" w:rsidRDefault="00377DE4" w:rsidP="003C4043">
      <w:pPr>
        <w:ind w:firstLine="0"/>
        <w:jc w:val="center"/>
        <w:rPr>
          <w:rFonts w:cs="Times New Roman"/>
          <w:b/>
          <w:szCs w:val="24"/>
        </w:rPr>
      </w:pPr>
    </w:p>
    <w:p w14:paraId="3EC92150" w14:textId="77777777" w:rsidR="00377DE4" w:rsidRPr="008F67BD" w:rsidRDefault="00377DE4" w:rsidP="003C4043">
      <w:pPr>
        <w:ind w:firstLine="0"/>
        <w:jc w:val="center"/>
        <w:rPr>
          <w:rFonts w:cs="Times New Roman"/>
          <w:b/>
          <w:szCs w:val="24"/>
        </w:rPr>
      </w:pPr>
    </w:p>
    <w:p w14:paraId="450FCD9C" w14:textId="77777777" w:rsidR="00377DE4" w:rsidRPr="008F67BD" w:rsidRDefault="00377DE4" w:rsidP="003C4043">
      <w:pPr>
        <w:ind w:firstLine="0"/>
        <w:jc w:val="center"/>
        <w:rPr>
          <w:rFonts w:cs="Times New Roman"/>
          <w:b/>
          <w:szCs w:val="24"/>
        </w:rPr>
      </w:pPr>
      <w:r w:rsidRPr="008F67BD">
        <w:rPr>
          <w:rFonts w:cs="Times New Roman"/>
          <w:b/>
          <w:szCs w:val="24"/>
        </w:rPr>
        <w:t>Tuana TAŞAR</w:t>
      </w:r>
    </w:p>
    <w:p w14:paraId="0A4FA175" w14:textId="77777777" w:rsidR="00377DE4" w:rsidRPr="008F67BD" w:rsidRDefault="00377DE4" w:rsidP="003C4043">
      <w:pPr>
        <w:ind w:firstLine="0"/>
        <w:jc w:val="center"/>
        <w:rPr>
          <w:rFonts w:cs="Times New Roman"/>
          <w:b/>
          <w:szCs w:val="24"/>
        </w:rPr>
      </w:pPr>
      <w:r w:rsidRPr="008F67BD">
        <w:rPr>
          <w:rFonts w:cs="Times New Roman"/>
          <w:b/>
          <w:szCs w:val="24"/>
        </w:rPr>
        <w:t>YÜKSEK LİSANS TEZİ</w:t>
      </w:r>
    </w:p>
    <w:p w14:paraId="2BF1B96E" w14:textId="77777777" w:rsidR="00377DE4" w:rsidRPr="008F67BD" w:rsidRDefault="00377DE4" w:rsidP="003C4043">
      <w:pPr>
        <w:ind w:firstLine="0"/>
        <w:jc w:val="center"/>
        <w:rPr>
          <w:rFonts w:cs="Times New Roman"/>
          <w:b/>
          <w:szCs w:val="24"/>
        </w:rPr>
      </w:pPr>
    </w:p>
    <w:p w14:paraId="73638614" w14:textId="77777777" w:rsidR="00377DE4" w:rsidRPr="008F67BD" w:rsidRDefault="00377DE4" w:rsidP="003C4043">
      <w:pPr>
        <w:ind w:firstLine="0"/>
        <w:jc w:val="center"/>
        <w:rPr>
          <w:rFonts w:cs="Times New Roman"/>
          <w:b/>
          <w:szCs w:val="24"/>
        </w:rPr>
      </w:pPr>
    </w:p>
    <w:p w14:paraId="4C1B944B" w14:textId="77777777" w:rsidR="00377DE4" w:rsidRPr="008F67BD" w:rsidRDefault="00377DE4" w:rsidP="003C4043">
      <w:pPr>
        <w:ind w:firstLine="0"/>
        <w:jc w:val="center"/>
        <w:rPr>
          <w:rFonts w:cs="Times New Roman"/>
          <w:b/>
          <w:szCs w:val="24"/>
        </w:rPr>
      </w:pPr>
    </w:p>
    <w:p w14:paraId="5914D1CB" w14:textId="77777777" w:rsidR="00377DE4" w:rsidRPr="008F67BD" w:rsidRDefault="00377DE4" w:rsidP="003C4043">
      <w:pPr>
        <w:ind w:firstLine="0"/>
        <w:jc w:val="center"/>
        <w:rPr>
          <w:rFonts w:cs="Times New Roman"/>
          <w:b/>
          <w:szCs w:val="24"/>
        </w:rPr>
      </w:pPr>
    </w:p>
    <w:p w14:paraId="0EC13CB4" w14:textId="77777777" w:rsidR="00377DE4" w:rsidRPr="008F67BD" w:rsidRDefault="00377DE4" w:rsidP="003C4043">
      <w:pPr>
        <w:ind w:firstLine="0"/>
        <w:jc w:val="center"/>
        <w:rPr>
          <w:rFonts w:cs="Times New Roman"/>
          <w:b/>
          <w:szCs w:val="24"/>
        </w:rPr>
      </w:pPr>
      <w:r w:rsidRPr="008F67BD">
        <w:rPr>
          <w:rFonts w:cs="Times New Roman"/>
          <w:b/>
          <w:szCs w:val="24"/>
        </w:rPr>
        <w:t>DANIŞMAN</w:t>
      </w:r>
    </w:p>
    <w:p w14:paraId="264284B5" w14:textId="77777777" w:rsidR="00377DE4" w:rsidRPr="008F67BD" w:rsidRDefault="00377DE4" w:rsidP="003C4043">
      <w:pPr>
        <w:ind w:firstLine="0"/>
        <w:jc w:val="center"/>
        <w:rPr>
          <w:rFonts w:cs="Times New Roman"/>
          <w:b/>
          <w:szCs w:val="24"/>
        </w:rPr>
      </w:pPr>
      <w:r w:rsidRPr="008F67BD">
        <w:rPr>
          <w:rFonts w:cs="Times New Roman"/>
          <w:b/>
          <w:szCs w:val="24"/>
        </w:rPr>
        <w:t>Prof. Dr. Mehmet ULUKAN</w:t>
      </w:r>
    </w:p>
    <w:p w14:paraId="60E9D9E3" w14:textId="77777777" w:rsidR="00377DE4" w:rsidRPr="008F67BD" w:rsidRDefault="00377DE4" w:rsidP="003C4043">
      <w:pPr>
        <w:ind w:firstLine="0"/>
        <w:jc w:val="center"/>
        <w:rPr>
          <w:rFonts w:cs="Times New Roman"/>
          <w:b/>
          <w:szCs w:val="24"/>
        </w:rPr>
      </w:pPr>
    </w:p>
    <w:p w14:paraId="0658B3E8" w14:textId="77777777" w:rsidR="00377DE4" w:rsidRPr="008F67BD" w:rsidRDefault="00377DE4" w:rsidP="003C4043">
      <w:pPr>
        <w:ind w:firstLine="0"/>
        <w:jc w:val="center"/>
        <w:rPr>
          <w:rFonts w:cs="Times New Roman"/>
          <w:b/>
          <w:szCs w:val="24"/>
        </w:rPr>
      </w:pPr>
    </w:p>
    <w:p w14:paraId="13FA87FA" w14:textId="77777777" w:rsidR="00377DE4" w:rsidRPr="008F67BD" w:rsidRDefault="00377DE4" w:rsidP="003C4043">
      <w:pPr>
        <w:ind w:firstLine="0"/>
        <w:jc w:val="center"/>
        <w:rPr>
          <w:rFonts w:cs="Times New Roman"/>
          <w:b/>
          <w:szCs w:val="24"/>
        </w:rPr>
      </w:pPr>
    </w:p>
    <w:p w14:paraId="0D3F3A3F" w14:textId="77777777" w:rsidR="00377DE4" w:rsidRPr="008F67BD" w:rsidRDefault="00377DE4" w:rsidP="003C4043">
      <w:pPr>
        <w:ind w:firstLine="0"/>
        <w:jc w:val="center"/>
        <w:rPr>
          <w:rFonts w:cs="Times New Roman"/>
          <w:b/>
          <w:szCs w:val="24"/>
        </w:rPr>
      </w:pPr>
    </w:p>
    <w:p w14:paraId="4DAA2DBF" w14:textId="77777777" w:rsidR="00377DE4" w:rsidRPr="008F67BD" w:rsidRDefault="00377DE4" w:rsidP="003C4043">
      <w:pPr>
        <w:ind w:firstLine="0"/>
        <w:jc w:val="center"/>
        <w:rPr>
          <w:rFonts w:cs="Times New Roman"/>
          <w:b/>
          <w:szCs w:val="24"/>
        </w:rPr>
      </w:pPr>
    </w:p>
    <w:bookmarkEnd w:id="0"/>
    <w:p w14:paraId="14A9CE55" w14:textId="77777777" w:rsidR="00377DE4" w:rsidRPr="008F67BD" w:rsidRDefault="00377DE4" w:rsidP="003C4043">
      <w:pPr>
        <w:ind w:firstLine="0"/>
        <w:jc w:val="center"/>
        <w:rPr>
          <w:rFonts w:cs="Times New Roman"/>
          <w:b/>
          <w:szCs w:val="24"/>
        </w:rPr>
      </w:pPr>
    </w:p>
    <w:p w14:paraId="515D5377" w14:textId="77777777" w:rsidR="00377DE4" w:rsidRPr="008F67BD" w:rsidRDefault="00377DE4" w:rsidP="003C4043">
      <w:pPr>
        <w:ind w:firstLine="0"/>
        <w:jc w:val="center"/>
        <w:rPr>
          <w:rFonts w:cs="Times New Roman"/>
          <w:b/>
          <w:szCs w:val="24"/>
        </w:rPr>
        <w:sectPr w:rsidR="00377DE4" w:rsidRPr="008F67BD" w:rsidSect="003C4043">
          <w:pgSz w:w="11906" w:h="16838" w:code="9"/>
          <w:pgMar w:top="1418" w:right="1134" w:bottom="1418" w:left="1701" w:header="709" w:footer="851" w:gutter="0"/>
          <w:cols w:space="708"/>
          <w:docGrid w:linePitch="360"/>
        </w:sectPr>
      </w:pPr>
      <w:bookmarkStart w:id="7" w:name="_Toc488175977"/>
      <w:bookmarkStart w:id="8" w:name="_Toc488176611"/>
      <w:bookmarkStart w:id="9" w:name="_Toc488244505"/>
      <w:bookmarkStart w:id="10" w:name="_Toc488343533"/>
      <w:bookmarkStart w:id="11" w:name="_Toc488669077"/>
      <w:bookmarkStart w:id="12" w:name="_Toc489187151"/>
      <w:bookmarkStart w:id="13" w:name="_Toc489260606"/>
      <w:r w:rsidRPr="008F67BD">
        <w:rPr>
          <w:rFonts w:cs="Times New Roman"/>
          <w:b/>
          <w:szCs w:val="24"/>
        </w:rPr>
        <w:t>AYDIN–20</w:t>
      </w:r>
      <w:bookmarkEnd w:id="7"/>
      <w:bookmarkEnd w:id="8"/>
      <w:bookmarkEnd w:id="9"/>
      <w:bookmarkEnd w:id="10"/>
      <w:bookmarkEnd w:id="11"/>
      <w:bookmarkEnd w:id="12"/>
      <w:bookmarkEnd w:id="13"/>
      <w:r w:rsidRPr="008F67BD">
        <w:rPr>
          <w:rFonts w:cs="Times New Roman"/>
          <w:b/>
          <w:szCs w:val="24"/>
        </w:rPr>
        <w:t>25</w:t>
      </w:r>
    </w:p>
    <w:p w14:paraId="0E9F5EFE" w14:textId="77777777" w:rsidR="004C1241" w:rsidRPr="008D6463" w:rsidRDefault="00BC2D3E" w:rsidP="005D7F63">
      <w:pPr>
        <w:pStyle w:val="Balk1"/>
        <w:rPr>
          <w:rFonts w:eastAsia="Times New Roman"/>
          <w:lang w:eastAsia="tr-TR"/>
        </w:rPr>
      </w:pPr>
      <w:bookmarkStart w:id="14" w:name="_Toc203351121"/>
      <w:r w:rsidRPr="008D6463">
        <w:rPr>
          <w:rFonts w:eastAsia="Times New Roman"/>
          <w:lang w:eastAsia="tr-TR"/>
        </w:rPr>
        <w:lastRenderedPageBreak/>
        <w:t>KABUL VE ONAY</w:t>
      </w:r>
      <w:bookmarkEnd w:id="14"/>
    </w:p>
    <w:p w14:paraId="130BEED9" w14:textId="77777777" w:rsidR="004C1241" w:rsidRDefault="004C1241" w:rsidP="008F194F">
      <w:pPr>
        <w:spacing w:after="120"/>
        <w:rPr>
          <w:rFonts w:eastAsia="Times New Roman" w:cs="Times New Roman"/>
          <w:szCs w:val="24"/>
          <w:lang w:eastAsia="tr-TR"/>
        </w:rPr>
      </w:pPr>
    </w:p>
    <w:p w14:paraId="09060DDD" w14:textId="77777777" w:rsidR="00916B42" w:rsidRPr="008F194F" w:rsidRDefault="00916B42" w:rsidP="008F194F">
      <w:pPr>
        <w:spacing w:after="120"/>
        <w:rPr>
          <w:rFonts w:eastAsia="Times New Roman" w:cs="Times New Roman"/>
          <w:szCs w:val="24"/>
          <w:lang w:eastAsia="tr-TR"/>
        </w:rPr>
      </w:pPr>
    </w:p>
    <w:p w14:paraId="15F2997C" w14:textId="64045E7F" w:rsidR="00916B42" w:rsidRPr="00916B42" w:rsidRDefault="00916B42" w:rsidP="00916B42">
      <w:pPr>
        <w:spacing w:after="120"/>
        <w:ind w:firstLine="0"/>
        <w:rPr>
          <w:rFonts w:eastAsia="Times New Roman" w:cs="Times New Roman"/>
          <w:szCs w:val="24"/>
          <w:lang w:eastAsia="tr-TR"/>
        </w:rPr>
      </w:pPr>
      <w:r w:rsidRPr="00C42A91">
        <w:rPr>
          <w:rFonts w:eastAsia="Times New Roman" w:cs="Times New Roman"/>
          <w:szCs w:val="24"/>
          <w:lang w:eastAsia="tr-TR"/>
        </w:rPr>
        <w:t xml:space="preserve">T.C. Aydın Adnan Menderes Üniversitesi Sağlık Bilimleri Enstitüsü Beden Eğitimi ve Spor Eğitimi Anabilim Dalı Yüksek Lisans Programı çerçevesinde Tuana TAŞAR tarafından </w:t>
      </w:r>
      <w:proofErr w:type="spellStart"/>
      <w:proofErr w:type="gramStart"/>
      <w:r w:rsidRPr="00C42A91">
        <w:rPr>
          <w:rFonts w:eastAsia="Times New Roman" w:cs="Times New Roman"/>
          <w:szCs w:val="24"/>
          <w:lang w:eastAsia="tr-TR"/>
        </w:rPr>
        <w:t>hazırlanan“</w:t>
      </w:r>
      <w:proofErr w:type="gramEnd"/>
      <w:r w:rsidRPr="00C42A91">
        <w:rPr>
          <w:rFonts w:eastAsia="Times New Roman" w:cs="Times New Roman"/>
          <w:szCs w:val="24"/>
          <w:lang w:eastAsia="tr-TR"/>
        </w:rPr>
        <w:t>Dört</w:t>
      </w:r>
      <w:proofErr w:type="spellEnd"/>
      <w:r w:rsidRPr="00C42A91">
        <w:rPr>
          <w:rFonts w:eastAsia="Times New Roman" w:cs="Times New Roman"/>
          <w:szCs w:val="24"/>
          <w:lang w:eastAsia="tr-TR"/>
        </w:rPr>
        <w:t xml:space="preserve"> Büyükler Futbol Takımı Taraftarlarının Gelişmeleri Kaçırma Korkusu ile Taraftarlık Özdeşleşme Düzeyleri Arasındaki İlişkinin İncelenmesi” başlıklı tez, aşağıdaki jüri tarafından Yüksek Lisans Tezi olarak kabul edilmiştir.</w:t>
      </w:r>
    </w:p>
    <w:p w14:paraId="0D8C1A24" w14:textId="77777777" w:rsidR="008E0F15" w:rsidRPr="008F194F" w:rsidRDefault="008E0F15" w:rsidP="008D6463">
      <w:pPr>
        <w:spacing w:after="120"/>
        <w:ind w:firstLine="4536"/>
        <w:rPr>
          <w:rFonts w:eastAsia="Times New Roman" w:cs="Times New Roman"/>
          <w:szCs w:val="24"/>
          <w:lang w:eastAsia="tr-TR"/>
        </w:rPr>
      </w:pPr>
    </w:p>
    <w:p w14:paraId="52D3998A" w14:textId="526F8A62" w:rsidR="004C1241" w:rsidRPr="008F194F" w:rsidRDefault="00BD3354" w:rsidP="008D6463">
      <w:pPr>
        <w:spacing w:after="120"/>
        <w:ind w:firstLine="4536"/>
        <w:rPr>
          <w:rFonts w:eastAsia="Times New Roman" w:cs="Times New Roman"/>
          <w:szCs w:val="24"/>
          <w:lang w:eastAsia="tr-TR"/>
        </w:rPr>
      </w:pPr>
      <w:r>
        <w:rPr>
          <w:rFonts w:eastAsia="Times New Roman" w:cs="Times New Roman"/>
          <w:szCs w:val="24"/>
          <w:lang w:eastAsia="tr-TR"/>
        </w:rPr>
        <w:t xml:space="preserve">                </w:t>
      </w:r>
      <w:r w:rsidR="004C1241" w:rsidRPr="008F194F">
        <w:rPr>
          <w:rFonts w:eastAsia="Times New Roman" w:cs="Times New Roman"/>
          <w:szCs w:val="24"/>
          <w:lang w:eastAsia="tr-TR"/>
        </w:rPr>
        <w:t xml:space="preserve">Tez Savunma Tarihi: </w:t>
      </w:r>
      <w:r w:rsidR="00C42A91">
        <w:rPr>
          <w:rFonts w:eastAsia="Times New Roman" w:cs="Times New Roman"/>
          <w:szCs w:val="24"/>
          <w:lang w:eastAsia="tr-TR"/>
        </w:rPr>
        <w:t>30/06/2025</w:t>
      </w:r>
    </w:p>
    <w:p w14:paraId="1AB62165" w14:textId="77777777" w:rsidR="004C1241" w:rsidRPr="008F194F" w:rsidRDefault="004C1241" w:rsidP="008D6463">
      <w:pPr>
        <w:spacing w:after="120"/>
        <w:ind w:firstLine="4536"/>
        <w:rPr>
          <w:rFonts w:eastAsia="Times New Roman" w:cs="Times New Roman"/>
          <w:szCs w:val="24"/>
          <w:lang w:eastAsia="tr-TR"/>
        </w:rPr>
      </w:pPr>
    </w:p>
    <w:tbl>
      <w:tblPr>
        <w:tblpPr w:leftFromText="141" w:rightFromText="141" w:vertAnchor="text" w:horzAnchor="margin" w:tblpY="300"/>
        <w:tblW w:w="9180" w:type="dxa"/>
        <w:tblLook w:val="04A0" w:firstRow="1" w:lastRow="0" w:firstColumn="1" w:lastColumn="0" w:noHBand="0" w:noVBand="1"/>
      </w:tblPr>
      <w:tblGrid>
        <w:gridCol w:w="1384"/>
        <w:gridCol w:w="3613"/>
        <w:gridCol w:w="2482"/>
        <w:gridCol w:w="1701"/>
      </w:tblGrid>
      <w:tr w:rsidR="00150C22" w:rsidRPr="008F194F" w14:paraId="6F0B0F27" w14:textId="77777777" w:rsidTr="008E0F15">
        <w:trPr>
          <w:trHeight w:val="519"/>
        </w:trPr>
        <w:tc>
          <w:tcPr>
            <w:tcW w:w="1384" w:type="dxa"/>
            <w:shd w:val="clear" w:color="auto" w:fill="auto"/>
          </w:tcPr>
          <w:p w14:paraId="582BE67F" w14:textId="77777777" w:rsidR="00150C22" w:rsidRPr="008F194F" w:rsidRDefault="00150C22" w:rsidP="008D6463">
            <w:pPr>
              <w:spacing w:after="120"/>
              <w:ind w:firstLine="0"/>
              <w:rPr>
                <w:rFonts w:eastAsia="Times New Roman" w:cs="Times New Roman"/>
                <w:szCs w:val="24"/>
                <w:lang w:eastAsia="tr-TR"/>
              </w:rPr>
            </w:pPr>
            <w:r w:rsidRPr="008F194F">
              <w:rPr>
                <w:rFonts w:eastAsia="Times New Roman" w:cs="Times New Roman"/>
                <w:szCs w:val="24"/>
                <w:lang w:eastAsia="tr-TR"/>
              </w:rPr>
              <w:t xml:space="preserve">Üye </w:t>
            </w:r>
            <w:r w:rsidR="008E0F15" w:rsidRPr="008F194F">
              <w:rPr>
                <w:rFonts w:eastAsia="Times New Roman" w:cs="Times New Roman"/>
                <w:szCs w:val="24"/>
                <w:lang w:eastAsia="tr-TR"/>
              </w:rPr>
              <w:t>(T.D.)</w:t>
            </w:r>
          </w:p>
        </w:tc>
        <w:tc>
          <w:tcPr>
            <w:tcW w:w="3613" w:type="dxa"/>
            <w:shd w:val="clear" w:color="auto" w:fill="auto"/>
          </w:tcPr>
          <w:p w14:paraId="273688EE" w14:textId="77777777" w:rsidR="00150C22" w:rsidRPr="008F194F" w:rsidRDefault="00150C22" w:rsidP="00097324">
            <w:pPr>
              <w:spacing w:after="120"/>
              <w:ind w:firstLine="0"/>
              <w:rPr>
                <w:rFonts w:eastAsia="Times New Roman" w:cs="Times New Roman"/>
                <w:szCs w:val="24"/>
                <w:lang w:eastAsia="tr-TR"/>
              </w:rPr>
            </w:pPr>
            <w:proofErr w:type="gramStart"/>
            <w:r w:rsidRPr="008F194F">
              <w:rPr>
                <w:rFonts w:eastAsia="Times New Roman" w:cs="Times New Roman"/>
                <w:szCs w:val="24"/>
                <w:lang w:eastAsia="tr-TR"/>
              </w:rPr>
              <w:t xml:space="preserve">: </w:t>
            </w:r>
            <w:r w:rsidR="00981C22" w:rsidRPr="008F194F">
              <w:rPr>
                <w:rFonts w:eastAsia="Times New Roman" w:cs="Times New Roman"/>
                <w:szCs w:val="24"/>
                <w:lang w:eastAsia="tr-TR"/>
              </w:rPr>
              <w:t xml:space="preserve"> Prof.</w:t>
            </w:r>
            <w:proofErr w:type="gramEnd"/>
            <w:r w:rsidR="00981C22" w:rsidRPr="008F194F">
              <w:rPr>
                <w:rFonts w:eastAsia="Times New Roman" w:cs="Times New Roman"/>
                <w:szCs w:val="24"/>
                <w:lang w:eastAsia="tr-TR"/>
              </w:rPr>
              <w:t xml:space="preserve"> Dr. Mehmet ULUKAN</w:t>
            </w:r>
          </w:p>
        </w:tc>
        <w:tc>
          <w:tcPr>
            <w:tcW w:w="2482" w:type="dxa"/>
            <w:shd w:val="clear" w:color="auto" w:fill="auto"/>
          </w:tcPr>
          <w:p w14:paraId="722FD06D" w14:textId="77777777" w:rsidR="00150C22" w:rsidRPr="008F194F" w:rsidRDefault="00981C22" w:rsidP="006A220B">
            <w:pPr>
              <w:spacing w:after="120"/>
              <w:ind w:firstLine="0"/>
              <w:jc w:val="center"/>
              <w:rPr>
                <w:rFonts w:eastAsia="Times New Roman" w:cs="Times New Roman"/>
                <w:szCs w:val="24"/>
                <w:lang w:eastAsia="tr-TR"/>
              </w:rPr>
            </w:pPr>
            <w:r w:rsidRPr="008F194F">
              <w:rPr>
                <w:rFonts w:eastAsia="Times New Roman" w:cs="Times New Roman"/>
                <w:szCs w:val="24"/>
                <w:lang w:eastAsia="tr-TR"/>
              </w:rPr>
              <w:t>Aydın Adnan Menderes Üniversitesi</w:t>
            </w:r>
          </w:p>
        </w:tc>
        <w:tc>
          <w:tcPr>
            <w:tcW w:w="1701" w:type="dxa"/>
            <w:shd w:val="clear" w:color="auto" w:fill="auto"/>
          </w:tcPr>
          <w:p w14:paraId="2F5BC7C1" w14:textId="77777777" w:rsidR="00150C22" w:rsidRPr="008F194F" w:rsidRDefault="00150C22" w:rsidP="008D6463">
            <w:pPr>
              <w:tabs>
                <w:tab w:val="left" w:pos="2700"/>
                <w:tab w:val="left" w:pos="5040"/>
              </w:tabs>
              <w:spacing w:after="120"/>
              <w:ind w:firstLine="0"/>
              <w:rPr>
                <w:rFonts w:eastAsia="Times New Roman" w:cs="Times New Roman"/>
                <w:szCs w:val="24"/>
                <w:lang w:eastAsia="tr-TR"/>
              </w:rPr>
            </w:pPr>
          </w:p>
        </w:tc>
      </w:tr>
      <w:tr w:rsidR="00916B42" w:rsidRPr="008F194F" w14:paraId="01E8318D" w14:textId="77777777" w:rsidTr="008E0F15">
        <w:trPr>
          <w:trHeight w:val="519"/>
        </w:trPr>
        <w:tc>
          <w:tcPr>
            <w:tcW w:w="1384" w:type="dxa"/>
            <w:shd w:val="clear" w:color="auto" w:fill="auto"/>
          </w:tcPr>
          <w:p w14:paraId="1651356B" w14:textId="77777777" w:rsidR="00916B42" w:rsidRPr="008F194F" w:rsidRDefault="00916B42" w:rsidP="00916B42">
            <w:pPr>
              <w:spacing w:after="120"/>
              <w:ind w:firstLine="0"/>
              <w:rPr>
                <w:rFonts w:eastAsia="Times New Roman" w:cs="Times New Roman"/>
                <w:szCs w:val="24"/>
                <w:lang w:eastAsia="tr-TR"/>
              </w:rPr>
            </w:pPr>
            <w:r w:rsidRPr="008F194F">
              <w:rPr>
                <w:rFonts w:eastAsia="Times New Roman" w:cs="Times New Roman"/>
                <w:szCs w:val="24"/>
                <w:lang w:eastAsia="tr-TR"/>
              </w:rPr>
              <w:t>Üye</w:t>
            </w:r>
          </w:p>
        </w:tc>
        <w:tc>
          <w:tcPr>
            <w:tcW w:w="3613" w:type="dxa"/>
            <w:shd w:val="clear" w:color="auto" w:fill="auto"/>
          </w:tcPr>
          <w:p w14:paraId="447B133A" w14:textId="2CAE8A0D" w:rsidR="00916B42" w:rsidRPr="008F194F" w:rsidRDefault="00916B42" w:rsidP="00916B42">
            <w:pPr>
              <w:spacing w:after="120"/>
              <w:ind w:firstLine="0"/>
              <w:rPr>
                <w:rFonts w:eastAsia="Times New Roman" w:cs="Times New Roman"/>
                <w:szCs w:val="24"/>
                <w:lang w:eastAsia="tr-TR"/>
              </w:rPr>
            </w:pPr>
            <w:proofErr w:type="gramStart"/>
            <w:r>
              <w:rPr>
                <w:rFonts w:eastAsia="Times New Roman" w:cs="Times New Roman"/>
                <w:szCs w:val="24"/>
                <w:lang w:eastAsia="tr-TR"/>
              </w:rPr>
              <w:t xml:space="preserve">: </w:t>
            </w:r>
            <w:r w:rsidRPr="00916B42">
              <w:t xml:space="preserve"> </w:t>
            </w:r>
            <w:r w:rsidRPr="00916B42">
              <w:rPr>
                <w:rFonts w:eastAsia="Times New Roman" w:cs="Times New Roman"/>
                <w:szCs w:val="24"/>
                <w:lang w:eastAsia="tr-TR"/>
              </w:rPr>
              <w:t>Doç.</w:t>
            </w:r>
            <w:proofErr w:type="gramEnd"/>
            <w:r w:rsidRPr="00916B42">
              <w:rPr>
                <w:rFonts w:eastAsia="Times New Roman" w:cs="Times New Roman"/>
                <w:szCs w:val="24"/>
                <w:lang w:eastAsia="tr-TR"/>
              </w:rPr>
              <w:t xml:space="preserve"> Dr. Çağatay DERECELİ</w:t>
            </w:r>
            <w:r>
              <w:rPr>
                <w:rFonts w:eastAsia="Times New Roman" w:cs="Times New Roman"/>
                <w:szCs w:val="24"/>
                <w:lang w:eastAsia="tr-TR"/>
              </w:rPr>
              <w:t xml:space="preserve"> </w:t>
            </w:r>
          </w:p>
        </w:tc>
        <w:tc>
          <w:tcPr>
            <w:tcW w:w="2482" w:type="dxa"/>
            <w:shd w:val="clear" w:color="auto" w:fill="auto"/>
          </w:tcPr>
          <w:p w14:paraId="409D6B3E" w14:textId="29B46E19" w:rsidR="00916B42" w:rsidRPr="008F194F" w:rsidRDefault="00916B42" w:rsidP="006A220B">
            <w:pPr>
              <w:spacing w:after="120"/>
              <w:ind w:firstLine="0"/>
              <w:jc w:val="center"/>
              <w:rPr>
                <w:rFonts w:eastAsia="Times New Roman" w:cs="Times New Roman"/>
                <w:szCs w:val="24"/>
                <w:lang w:eastAsia="tr-TR"/>
              </w:rPr>
            </w:pPr>
            <w:r w:rsidRPr="008F194F">
              <w:rPr>
                <w:rFonts w:eastAsia="Times New Roman" w:cs="Times New Roman"/>
                <w:szCs w:val="24"/>
                <w:lang w:eastAsia="tr-TR"/>
              </w:rPr>
              <w:t>Aydın Adnan Menderes Üniversitesi</w:t>
            </w:r>
          </w:p>
        </w:tc>
        <w:tc>
          <w:tcPr>
            <w:tcW w:w="1701" w:type="dxa"/>
            <w:shd w:val="clear" w:color="auto" w:fill="auto"/>
          </w:tcPr>
          <w:p w14:paraId="7227F4D3" w14:textId="77777777" w:rsidR="00916B42" w:rsidRPr="008F194F" w:rsidRDefault="00916B42" w:rsidP="00916B42">
            <w:pPr>
              <w:spacing w:after="120"/>
              <w:ind w:firstLine="0"/>
              <w:rPr>
                <w:rFonts w:cs="Times New Roman"/>
                <w:szCs w:val="24"/>
              </w:rPr>
            </w:pPr>
          </w:p>
        </w:tc>
      </w:tr>
      <w:tr w:rsidR="00916B42" w:rsidRPr="008F194F" w14:paraId="287F4ACC" w14:textId="77777777" w:rsidTr="008E0F15">
        <w:trPr>
          <w:trHeight w:val="536"/>
        </w:trPr>
        <w:tc>
          <w:tcPr>
            <w:tcW w:w="1384" w:type="dxa"/>
            <w:shd w:val="clear" w:color="auto" w:fill="auto"/>
          </w:tcPr>
          <w:p w14:paraId="43C19B1B" w14:textId="77777777" w:rsidR="00916B42" w:rsidRPr="008F194F" w:rsidRDefault="00916B42" w:rsidP="00916B42">
            <w:pPr>
              <w:spacing w:after="120"/>
              <w:ind w:firstLine="0"/>
              <w:rPr>
                <w:rFonts w:eastAsia="Times New Roman" w:cs="Times New Roman"/>
                <w:szCs w:val="24"/>
                <w:lang w:eastAsia="tr-TR"/>
              </w:rPr>
            </w:pPr>
            <w:r w:rsidRPr="008F194F">
              <w:rPr>
                <w:rFonts w:eastAsia="Times New Roman" w:cs="Times New Roman"/>
                <w:szCs w:val="24"/>
                <w:lang w:eastAsia="tr-TR"/>
              </w:rPr>
              <w:t>Üye</w:t>
            </w:r>
          </w:p>
        </w:tc>
        <w:tc>
          <w:tcPr>
            <w:tcW w:w="3613" w:type="dxa"/>
            <w:shd w:val="clear" w:color="auto" w:fill="auto"/>
          </w:tcPr>
          <w:p w14:paraId="75682D14" w14:textId="19ECA568" w:rsidR="00916B42" w:rsidRPr="008F194F" w:rsidRDefault="00916B42" w:rsidP="00916B42">
            <w:pPr>
              <w:spacing w:after="120"/>
              <w:ind w:firstLine="0"/>
              <w:rPr>
                <w:rFonts w:eastAsia="Times New Roman" w:cs="Times New Roman"/>
                <w:szCs w:val="24"/>
                <w:lang w:eastAsia="tr-TR"/>
              </w:rPr>
            </w:pPr>
            <w:r w:rsidRPr="008F194F">
              <w:rPr>
                <w:rFonts w:eastAsia="Times New Roman" w:cs="Times New Roman"/>
                <w:szCs w:val="24"/>
                <w:lang w:eastAsia="tr-TR"/>
              </w:rPr>
              <w:t xml:space="preserve">: </w:t>
            </w:r>
            <w:r w:rsidRPr="00916B42">
              <w:rPr>
                <w:rFonts w:eastAsia="Times New Roman" w:cs="Times New Roman"/>
                <w:szCs w:val="24"/>
                <w:lang w:eastAsia="tr-TR"/>
              </w:rPr>
              <w:t>Prof. Dr. Mehmet DALKILIÇ</w:t>
            </w:r>
          </w:p>
        </w:tc>
        <w:tc>
          <w:tcPr>
            <w:tcW w:w="2482" w:type="dxa"/>
            <w:shd w:val="clear" w:color="auto" w:fill="auto"/>
          </w:tcPr>
          <w:p w14:paraId="38965A0B" w14:textId="33F3324F" w:rsidR="00916B42" w:rsidRPr="008F194F" w:rsidRDefault="00916B42" w:rsidP="00CD0DD0">
            <w:pPr>
              <w:spacing w:after="120"/>
              <w:ind w:firstLine="0"/>
              <w:jc w:val="center"/>
              <w:rPr>
                <w:rFonts w:eastAsia="Times New Roman" w:cs="Times New Roman"/>
                <w:szCs w:val="24"/>
                <w:lang w:eastAsia="tr-TR"/>
              </w:rPr>
            </w:pPr>
            <w:r w:rsidRPr="00916B42">
              <w:rPr>
                <w:rFonts w:eastAsia="Times New Roman" w:cs="Times New Roman"/>
                <w:szCs w:val="24"/>
                <w:lang w:eastAsia="tr-TR"/>
              </w:rPr>
              <w:t>Karamanoğlu</w:t>
            </w:r>
            <w:r w:rsidR="00893294">
              <w:rPr>
                <w:rFonts w:eastAsia="Times New Roman" w:cs="Times New Roman"/>
                <w:szCs w:val="24"/>
                <w:lang w:eastAsia="tr-TR"/>
              </w:rPr>
              <w:t xml:space="preserve">   </w:t>
            </w:r>
            <w:proofErr w:type="spellStart"/>
            <w:r w:rsidRPr="00916B42">
              <w:rPr>
                <w:rFonts w:eastAsia="Times New Roman" w:cs="Times New Roman"/>
                <w:szCs w:val="24"/>
                <w:lang w:eastAsia="tr-TR"/>
              </w:rPr>
              <w:t>Mehmetbey</w:t>
            </w:r>
            <w:proofErr w:type="spellEnd"/>
            <w:r w:rsidRPr="00916B42">
              <w:rPr>
                <w:rFonts w:eastAsia="Times New Roman" w:cs="Times New Roman"/>
                <w:szCs w:val="24"/>
                <w:lang w:eastAsia="tr-TR"/>
              </w:rPr>
              <w:t xml:space="preserve"> Üniversitesi</w:t>
            </w:r>
          </w:p>
        </w:tc>
        <w:tc>
          <w:tcPr>
            <w:tcW w:w="1701" w:type="dxa"/>
            <w:shd w:val="clear" w:color="auto" w:fill="auto"/>
          </w:tcPr>
          <w:p w14:paraId="7B09228C" w14:textId="77777777" w:rsidR="00916B42" w:rsidRPr="008F194F" w:rsidRDefault="00916B42" w:rsidP="00916B42">
            <w:pPr>
              <w:spacing w:after="120"/>
              <w:ind w:firstLine="0"/>
              <w:rPr>
                <w:rFonts w:cs="Times New Roman"/>
                <w:szCs w:val="24"/>
              </w:rPr>
            </w:pPr>
          </w:p>
        </w:tc>
      </w:tr>
    </w:tbl>
    <w:p w14:paraId="36654A5A" w14:textId="77777777" w:rsidR="004C1241" w:rsidRPr="008F194F" w:rsidRDefault="004C1241" w:rsidP="008F194F">
      <w:pPr>
        <w:spacing w:after="120"/>
        <w:rPr>
          <w:rFonts w:eastAsia="Times New Roman" w:cs="Times New Roman"/>
          <w:szCs w:val="24"/>
          <w:lang w:eastAsia="tr-TR"/>
        </w:rPr>
      </w:pPr>
    </w:p>
    <w:p w14:paraId="66E23B28" w14:textId="77777777" w:rsidR="004C1241" w:rsidRPr="008F194F" w:rsidRDefault="004C1241" w:rsidP="008F194F">
      <w:pPr>
        <w:spacing w:after="120"/>
        <w:rPr>
          <w:rFonts w:eastAsia="Times New Roman" w:cs="Times New Roman"/>
          <w:szCs w:val="24"/>
          <w:lang w:eastAsia="tr-TR"/>
        </w:rPr>
      </w:pPr>
    </w:p>
    <w:p w14:paraId="10044CEB" w14:textId="77777777" w:rsidR="004C1241" w:rsidRPr="00893294" w:rsidRDefault="004C1241" w:rsidP="001311C6">
      <w:pPr>
        <w:spacing w:after="120"/>
        <w:ind w:firstLine="0"/>
        <w:jc w:val="left"/>
        <w:rPr>
          <w:rFonts w:eastAsia="Times New Roman" w:cs="Times New Roman"/>
          <w:szCs w:val="24"/>
          <w:lang w:eastAsia="tr-TR"/>
        </w:rPr>
      </w:pPr>
      <w:r w:rsidRPr="00893294">
        <w:rPr>
          <w:rFonts w:eastAsia="Times New Roman" w:cs="Times New Roman"/>
          <w:szCs w:val="24"/>
          <w:lang w:eastAsia="tr-TR"/>
        </w:rPr>
        <w:t>ONAY:</w:t>
      </w:r>
    </w:p>
    <w:bookmarkEnd w:id="1"/>
    <w:bookmarkEnd w:id="2"/>
    <w:bookmarkEnd w:id="3"/>
    <w:bookmarkEnd w:id="4"/>
    <w:p w14:paraId="7011E46B" w14:textId="77777777" w:rsidR="00C42A91" w:rsidRDefault="00893294" w:rsidP="00097324">
      <w:pPr>
        <w:autoSpaceDE w:val="0"/>
        <w:autoSpaceDN w:val="0"/>
        <w:adjustRightInd w:val="0"/>
        <w:spacing w:after="120"/>
        <w:ind w:firstLine="0"/>
        <w:rPr>
          <w:rFonts w:eastAsia="Times New Roman" w:cs="Times New Roman"/>
          <w:szCs w:val="24"/>
          <w:lang w:eastAsia="tr-TR"/>
        </w:rPr>
      </w:pPr>
      <w:r w:rsidRPr="00893294">
        <w:rPr>
          <w:rFonts w:eastAsia="Times New Roman" w:cs="Times New Roman"/>
          <w:szCs w:val="24"/>
          <w:lang w:eastAsia="tr-TR"/>
        </w:rPr>
        <w:t xml:space="preserve">Bu tez, Aydın Adnan Menderes Üniversitesi Lisansüstü Eğitim-Öğretim ve Sınav Yönetmeliği’nin ilgili maddeleri uyarınca yukarıdaki jüri tarafından uygun görülmüş ve Sağlık Bilimleri </w:t>
      </w:r>
      <w:proofErr w:type="gramStart"/>
      <w:r w:rsidRPr="00893294">
        <w:rPr>
          <w:rFonts w:eastAsia="Times New Roman" w:cs="Times New Roman"/>
          <w:szCs w:val="24"/>
          <w:lang w:eastAsia="tr-TR"/>
        </w:rPr>
        <w:t>Enstitüsünün</w:t>
      </w:r>
      <w:r w:rsidR="001B7BB0">
        <w:rPr>
          <w:rFonts w:eastAsia="Times New Roman" w:cs="Times New Roman"/>
          <w:szCs w:val="24"/>
          <w:lang w:eastAsia="tr-TR"/>
        </w:rPr>
        <w:t xml:space="preserve">  </w:t>
      </w:r>
      <w:r w:rsidR="00C42A91">
        <w:rPr>
          <w:rFonts w:eastAsia="Times New Roman" w:cs="Times New Roman"/>
          <w:szCs w:val="24"/>
          <w:lang w:eastAsia="tr-TR"/>
        </w:rPr>
        <w:t>…</w:t>
      </w:r>
      <w:proofErr w:type="gramEnd"/>
      <w:r w:rsidR="00C42A91">
        <w:rPr>
          <w:rFonts w:eastAsia="Times New Roman" w:cs="Times New Roman"/>
          <w:szCs w:val="24"/>
          <w:lang w:eastAsia="tr-TR"/>
        </w:rPr>
        <w:t>/…/….</w:t>
      </w:r>
      <w:r w:rsidR="00C42A91" w:rsidRPr="008F194F">
        <w:rPr>
          <w:rFonts w:eastAsia="Times New Roman" w:cs="Times New Roman"/>
          <w:szCs w:val="24"/>
          <w:lang w:eastAsia="tr-TR"/>
        </w:rPr>
        <w:t xml:space="preserve"> </w:t>
      </w:r>
      <w:proofErr w:type="gramStart"/>
      <w:r w:rsidR="00C42A91" w:rsidRPr="008F194F">
        <w:rPr>
          <w:rFonts w:eastAsia="Times New Roman" w:cs="Times New Roman"/>
          <w:szCs w:val="24"/>
          <w:lang w:eastAsia="tr-TR"/>
        </w:rPr>
        <w:t>tarih</w:t>
      </w:r>
      <w:proofErr w:type="gramEnd"/>
      <w:r w:rsidR="00C42A91" w:rsidRPr="008F194F">
        <w:rPr>
          <w:rFonts w:eastAsia="Times New Roman" w:cs="Times New Roman"/>
          <w:szCs w:val="24"/>
          <w:lang w:eastAsia="tr-TR"/>
        </w:rPr>
        <w:t xml:space="preserve"> ve</w:t>
      </w:r>
      <w:proofErr w:type="gramStart"/>
      <w:r w:rsidR="00C42A91" w:rsidRPr="008F194F">
        <w:rPr>
          <w:rFonts w:eastAsia="Times New Roman" w:cs="Times New Roman"/>
          <w:szCs w:val="24"/>
          <w:lang w:eastAsia="tr-TR"/>
        </w:rPr>
        <w:t xml:space="preserve"> </w:t>
      </w:r>
      <w:r w:rsidR="00C42A91">
        <w:rPr>
          <w:rFonts w:eastAsia="Times New Roman" w:cs="Times New Roman"/>
          <w:szCs w:val="24"/>
          <w:lang w:eastAsia="tr-TR"/>
        </w:rPr>
        <w:t>….</w:t>
      </w:r>
      <w:proofErr w:type="gramEnd"/>
      <w:r w:rsidR="00C42A91">
        <w:rPr>
          <w:rFonts w:eastAsia="Times New Roman" w:cs="Times New Roman"/>
          <w:szCs w:val="24"/>
          <w:lang w:eastAsia="tr-TR"/>
        </w:rPr>
        <w:t xml:space="preserve">. </w:t>
      </w:r>
      <w:proofErr w:type="gramStart"/>
      <w:r w:rsidR="00C42A91" w:rsidRPr="008F194F">
        <w:rPr>
          <w:rFonts w:eastAsia="Times New Roman" w:cs="Times New Roman"/>
          <w:szCs w:val="24"/>
          <w:lang w:eastAsia="tr-TR"/>
        </w:rPr>
        <w:t>sayılı</w:t>
      </w:r>
      <w:proofErr w:type="gramEnd"/>
      <w:r w:rsidR="00C42A91" w:rsidRPr="008F194F">
        <w:rPr>
          <w:rFonts w:eastAsia="Times New Roman" w:cs="Times New Roman"/>
          <w:szCs w:val="24"/>
          <w:lang w:eastAsia="tr-TR"/>
        </w:rPr>
        <w:t xml:space="preserve"> oturumunda alınan </w:t>
      </w:r>
      <w:r w:rsidR="00C42A91">
        <w:rPr>
          <w:rFonts w:eastAsia="Times New Roman" w:cs="Times New Roman"/>
          <w:szCs w:val="24"/>
          <w:lang w:eastAsia="tr-TR"/>
        </w:rPr>
        <w:t xml:space="preserve">…. </w:t>
      </w:r>
      <w:proofErr w:type="spellStart"/>
      <w:proofErr w:type="gramStart"/>
      <w:r w:rsidR="00C42A91" w:rsidRPr="008F194F">
        <w:rPr>
          <w:rFonts w:eastAsia="Times New Roman" w:cs="Times New Roman"/>
          <w:szCs w:val="24"/>
          <w:lang w:eastAsia="tr-TR"/>
        </w:rPr>
        <w:t>nolu</w:t>
      </w:r>
      <w:proofErr w:type="spellEnd"/>
      <w:proofErr w:type="gramEnd"/>
      <w:r w:rsidR="00C42A91" w:rsidRPr="008F194F">
        <w:rPr>
          <w:rFonts w:eastAsia="Times New Roman" w:cs="Times New Roman"/>
          <w:szCs w:val="24"/>
          <w:lang w:eastAsia="tr-TR"/>
        </w:rPr>
        <w:t xml:space="preserve"> Yönetim Kurulu kararıyla kabul edilmiştir.</w:t>
      </w:r>
    </w:p>
    <w:p w14:paraId="3E964E63" w14:textId="77777777" w:rsidR="00C42A91" w:rsidRPr="008F194F" w:rsidRDefault="00C42A91" w:rsidP="00C42A91">
      <w:pPr>
        <w:autoSpaceDE w:val="0"/>
        <w:autoSpaceDN w:val="0"/>
        <w:adjustRightInd w:val="0"/>
        <w:spacing w:after="120"/>
        <w:rPr>
          <w:rFonts w:eastAsia="Times New Roman" w:cs="Times New Roman"/>
          <w:szCs w:val="24"/>
          <w:lang w:eastAsia="tr-TR"/>
        </w:rPr>
      </w:pPr>
    </w:p>
    <w:p w14:paraId="4EA5FCFF" w14:textId="2BC7FEC1" w:rsidR="006A220B" w:rsidRDefault="00893294" w:rsidP="00C42A91">
      <w:pPr>
        <w:spacing w:after="120"/>
        <w:jc w:val="right"/>
        <w:rPr>
          <w:rFonts w:eastAsia="Times New Roman" w:cs="Times New Roman"/>
          <w:szCs w:val="24"/>
          <w:lang w:eastAsia="tr-TR"/>
        </w:rPr>
      </w:pPr>
      <w:r w:rsidRPr="00893294">
        <w:rPr>
          <w:rFonts w:eastAsia="Times New Roman" w:cs="Times New Roman"/>
          <w:szCs w:val="24"/>
          <w:lang w:eastAsia="tr-TR"/>
        </w:rPr>
        <w:t>Prof. Dr. Süleyman AYPAK</w:t>
      </w:r>
    </w:p>
    <w:p w14:paraId="6FAE57C8" w14:textId="5160F457" w:rsidR="00893294" w:rsidRPr="00893294" w:rsidRDefault="00874EB8" w:rsidP="00874EB8">
      <w:pPr>
        <w:spacing w:after="120"/>
        <w:jc w:val="center"/>
        <w:rPr>
          <w:rFonts w:eastAsia="Times New Roman" w:cs="Times New Roman"/>
          <w:szCs w:val="24"/>
          <w:lang w:eastAsia="tr-TR"/>
        </w:rPr>
      </w:pPr>
      <w:r>
        <w:rPr>
          <w:rFonts w:eastAsia="Times New Roman" w:cs="Times New Roman"/>
          <w:szCs w:val="24"/>
          <w:lang w:eastAsia="tr-TR"/>
        </w:rPr>
        <w:t xml:space="preserve">                                                                                              </w:t>
      </w:r>
      <w:r w:rsidR="00D84ABC" w:rsidRPr="00D84ABC">
        <w:rPr>
          <w:rFonts w:eastAsia="Times New Roman" w:cs="Times New Roman"/>
          <w:szCs w:val="24"/>
          <w:lang w:eastAsia="tr-TR"/>
        </w:rPr>
        <w:t>Enstitü Müdürü</w:t>
      </w:r>
    </w:p>
    <w:p w14:paraId="64DD2307" w14:textId="77777777" w:rsidR="008F194F" w:rsidRPr="008F194F" w:rsidRDefault="008F194F" w:rsidP="008F194F">
      <w:pPr>
        <w:spacing w:after="120"/>
        <w:rPr>
          <w:rFonts w:eastAsia="Times New Roman" w:cs="Times New Roman"/>
          <w:szCs w:val="24"/>
          <w:lang w:eastAsia="tr-TR"/>
        </w:rPr>
      </w:pPr>
      <w:r w:rsidRPr="008F194F">
        <w:rPr>
          <w:rFonts w:eastAsia="Times New Roman" w:cs="Times New Roman"/>
          <w:szCs w:val="24"/>
          <w:lang w:eastAsia="tr-TR"/>
        </w:rPr>
        <w:br w:type="page"/>
      </w:r>
    </w:p>
    <w:p w14:paraId="1295BBF5" w14:textId="77777777" w:rsidR="008D6463" w:rsidRPr="008D6463" w:rsidRDefault="008D6463" w:rsidP="005D7F63">
      <w:pPr>
        <w:pStyle w:val="Balk1"/>
        <w:rPr>
          <w:rFonts w:eastAsia="TimesNewRomanPSMT"/>
        </w:rPr>
      </w:pPr>
      <w:bookmarkStart w:id="15" w:name="_Toc181244820"/>
      <w:bookmarkStart w:id="16" w:name="_Toc203351122"/>
      <w:r w:rsidRPr="008D6463">
        <w:rPr>
          <w:rFonts w:eastAsia="TimesNewRomanPSMT"/>
        </w:rPr>
        <w:lastRenderedPageBreak/>
        <w:t>TEŞEKKÜR</w:t>
      </w:r>
      <w:bookmarkEnd w:id="15"/>
      <w:bookmarkEnd w:id="16"/>
    </w:p>
    <w:p w14:paraId="15585583" w14:textId="77777777" w:rsidR="008D6463" w:rsidRPr="008D6463" w:rsidRDefault="008D6463" w:rsidP="008D6463">
      <w:pPr>
        <w:suppressAutoHyphens/>
        <w:spacing w:after="120"/>
        <w:rPr>
          <w:rFonts w:eastAsia="Calibri" w:cs="Times New Roman"/>
          <w:kern w:val="2"/>
          <w:szCs w:val="24"/>
          <w:lang w:eastAsia="tr-TR"/>
          <w14:ligatures w14:val="standardContextual"/>
        </w:rPr>
      </w:pPr>
    </w:p>
    <w:p w14:paraId="78D53C35" w14:textId="77777777" w:rsidR="008D6463" w:rsidRPr="008D6463" w:rsidRDefault="008D6463" w:rsidP="008C7449">
      <w:pPr>
        <w:suppressAutoHyphens/>
        <w:spacing w:after="120"/>
        <w:rPr>
          <w:rFonts w:eastAsia="Calibri" w:cs="Times New Roman"/>
          <w:kern w:val="2"/>
          <w:szCs w:val="24"/>
          <w:lang w:eastAsia="tr-TR"/>
          <w14:ligatures w14:val="standardContextual"/>
        </w:rPr>
      </w:pPr>
    </w:p>
    <w:p w14:paraId="6DA5F895" w14:textId="77777777" w:rsidR="0015252C" w:rsidRDefault="0015252C" w:rsidP="008C7449">
      <w:pPr>
        <w:spacing w:after="120"/>
        <w:rPr>
          <w:rFonts w:cs="Times New Roman"/>
          <w:szCs w:val="24"/>
          <w:lang w:eastAsia="tr-TR"/>
        </w:rPr>
      </w:pPr>
      <w:r w:rsidRPr="0015252C">
        <w:rPr>
          <w:rFonts w:cs="Times New Roman"/>
          <w:szCs w:val="24"/>
          <w:lang w:eastAsia="tr-TR"/>
        </w:rPr>
        <w:t xml:space="preserve">Başta danışmanım Prof. Dr. Mehmet </w:t>
      </w:r>
      <w:proofErr w:type="spellStart"/>
      <w:r w:rsidRPr="0015252C">
        <w:rPr>
          <w:rFonts w:cs="Times New Roman"/>
          <w:szCs w:val="24"/>
          <w:lang w:eastAsia="tr-TR"/>
        </w:rPr>
        <w:t>Ulukan’a</w:t>
      </w:r>
      <w:proofErr w:type="spellEnd"/>
      <w:r w:rsidRPr="0015252C">
        <w:rPr>
          <w:rFonts w:cs="Times New Roman"/>
          <w:szCs w:val="24"/>
          <w:lang w:eastAsia="tr-TR"/>
        </w:rPr>
        <w:t>, tez sürecindeki rehberliği, desteği ve yol gösterici tutumu için içten teşekkür ederim. Kendisine büyük saygı duyduğum yapıcı yaklaşımı ve yönlendirmeleri, çalışmamın şekillenmesinde önemli bir rol oynamıştır.</w:t>
      </w:r>
    </w:p>
    <w:p w14:paraId="45B960C2" w14:textId="0236068D" w:rsidR="0015252C" w:rsidRPr="0015252C" w:rsidRDefault="0015252C" w:rsidP="008C7449">
      <w:pPr>
        <w:spacing w:after="120"/>
        <w:rPr>
          <w:rFonts w:cs="Times New Roman"/>
          <w:szCs w:val="24"/>
          <w:lang w:eastAsia="tr-TR"/>
        </w:rPr>
      </w:pPr>
      <w:r w:rsidRPr="0015252C">
        <w:rPr>
          <w:rFonts w:cs="Times New Roman"/>
          <w:szCs w:val="24"/>
          <w:lang w:eastAsia="tr-TR"/>
        </w:rPr>
        <w:t xml:space="preserve">Tez sürecine bilgi ve deneyimiyle katkı sağlayan, akademik yaklaşımı ve duruşuyla bana ilham veren Öğr. Gör. Ebru </w:t>
      </w:r>
      <w:proofErr w:type="spellStart"/>
      <w:r w:rsidRPr="0015252C">
        <w:rPr>
          <w:rFonts w:cs="Times New Roman"/>
          <w:szCs w:val="24"/>
          <w:lang w:eastAsia="tr-TR"/>
        </w:rPr>
        <w:t>Dereceli’ye</w:t>
      </w:r>
      <w:proofErr w:type="spellEnd"/>
      <w:r w:rsidRPr="0015252C">
        <w:rPr>
          <w:rFonts w:cs="Times New Roman"/>
          <w:szCs w:val="24"/>
          <w:lang w:eastAsia="tr-TR"/>
        </w:rPr>
        <w:t xml:space="preserve"> ayrıca teşekkür ederim. Kendisinden öğrenme fırsatı bulmak, benim için değerli bir kazanım olmuştur.</w:t>
      </w:r>
    </w:p>
    <w:p w14:paraId="4B60E1B8" w14:textId="66AFE92C" w:rsidR="008C7449" w:rsidRDefault="008C7449" w:rsidP="008C7449">
      <w:pPr>
        <w:spacing w:after="120"/>
        <w:rPr>
          <w:rFonts w:cs="Times New Roman"/>
          <w:szCs w:val="24"/>
          <w:lang w:eastAsia="tr-TR"/>
        </w:rPr>
      </w:pPr>
      <w:r w:rsidRPr="008C7449">
        <w:rPr>
          <w:rFonts w:cs="Times New Roman"/>
          <w:szCs w:val="24"/>
          <w:lang w:eastAsia="tr-TR"/>
        </w:rPr>
        <w:t>Tez yazım sürecinde özellikle bazı aşamalarda moral ve destek sağlayarak motivasyonumu artıran sevgili arkadaşım Ayşegül Gökmen’e teşekkür ederim. Ayrıca, yüksek lisans eğitimine birlikte başladığım</w:t>
      </w:r>
      <w:r w:rsidR="001B7BB0">
        <w:rPr>
          <w:rFonts w:cs="Times New Roman"/>
          <w:szCs w:val="24"/>
          <w:lang w:eastAsia="tr-TR"/>
        </w:rPr>
        <w:t xml:space="preserve"> Yeşim Akman</w:t>
      </w:r>
      <w:r w:rsidRPr="008C7449">
        <w:rPr>
          <w:rFonts w:cs="Times New Roman"/>
          <w:szCs w:val="24"/>
          <w:lang w:eastAsia="tr-TR"/>
        </w:rPr>
        <w:t xml:space="preserve">, </w:t>
      </w:r>
      <w:r w:rsidR="001B7BB0" w:rsidRPr="008C7449">
        <w:rPr>
          <w:rFonts w:cs="Times New Roman"/>
          <w:szCs w:val="24"/>
          <w:lang w:eastAsia="tr-TR"/>
        </w:rPr>
        <w:t xml:space="preserve">Berkay </w:t>
      </w:r>
      <w:proofErr w:type="spellStart"/>
      <w:r w:rsidR="001B7BB0" w:rsidRPr="008C7449">
        <w:rPr>
          <w:rFonts w:cs="Times New Roman"/>
          <w:szCs w:val="24"/>
          <w:lang w:eastAsia="tr-TR"/>
        </w:rPr>
        <w:t>Balkış</w:t>
      </w:r>
      <w:proofErr w:type="spellEnd"/>
      <w:r w:rsidR="001B7BB0">
        <w:rPr>
          <w:rFonts w:cs="Times New Roman"/>
          <w:szCs w:val="24"/>
          <w:lang w:eastAsia="tr-TR"/>
        </w:rPr>
        <w:t>,</w:t>
      </w:r>
      <w:r w:rsidR="001B7BB0" w:rsidRPr="001B7BB0">
        <w:rPr>
          <w:rFonts w:cs="Times New Roman"/>
          <w:szCs w:val="24"/>
          <w:lang w:eastAsia="tr-TR"/>
        </w:rPr>
        <w:t xml:space="preserve"> </w:t>
      </w:r>
      <w:r w:rsidR="001B7BB0" w:rsidRPr="008C7449">
        <w:rPr>
          <w:rFonts w:cs="Times New Roman"/>
          <w:szCs w:val="24"/>
          <w:lang w:eastAsia="tr-TR"/>
        </w:rPr>
        <w:t xml:space="preserve">Tarık Yıldız </w:t>
      </w:r>
      <w:r w:rsidRPr="008C7449">
        <w:rPr>
          <w:rFonts w:cs="Times New Roman"/>
          <w:szCs w:val="24"/>
          <w:lang w:eastAsia="tr-TR"/>
        </w:rPr>
        <w:t xml:space="preserve">ve </w:t>
      </w:r>
      <w:r w:rsidR="001B7BB0">
        <w:rPr>
          <w:rFonts w:cs="Times New Roman"/>
          <w:szCs w:val="24"/>
          <w:lang w:eastAsia="tr-TR"/>
        </w:rPr>
        <w:t xml:space="preserve">Yusuf Ateş’e </w:t>
      </w:r>
      <w:r w:rsidRPr="008C7449">
        <w:rPr>
          <w:rFonts w:cs="Times New Roman"/>
          <w:szCs w:val="24"/>
          <w:lang w:eastAsia="tr-TR"/>
        </w:rPr>
        <w:t>teşekkürlerimi sunarım.</w:t>
      </w:r>
    </w:p>
    <w:p w14:paraId="4C90196E" w14:textId="1FC45E43" w:rsidR="0015252C" w:rsidRPr="0015252C" w:rsidRDefault="0015252C" w:rsidP="008C7449">
      <w:pPr>
        <w:spacing w:after="120"/>
        <w:rPr>
          <w:rFonts w:cs="Times New Roman"/>
          <w:szCs w:val="24"/>
          <w:lang w:eastAsia="tr-TR"/>
        </w:rPr>
      </w:pPr>
      <w:r w:rsidRPr="0015252C">
        <w:rPr>
          <w:rFonts w:cs="Times New Roman"/>
          <w:szCs w:val="24"/>
          <w:lang w:eastAsia="tr-TR"/>
        </w:rPr>
        <w:t>Her zaman yanımda olan, desteğini hiçbir zaman esirgemeyen sevgili arkadaşım Psikolog Beyza Güven’e teşekkür ederim.</w:t>
      </w:r>
    </w:p>
    <w:p w14:paraId="1C4506B1" w14:textId="613B7AB1" w:rsidR="00A44EFC" w:rsidRDefault="00AD1D7B" w:rsidP="008C7449">
      <w:pPr>
        <w:spacing w:after="120"/>
        <w:rPr>
          <w:rFonts w:cs="Times New Roman"/>
          <w:szCs w:val="24"/>
          <w:lang w:eastAsia="tr-TR"/>
        </w:rPr>
      </w:pPr>
      <w:r w:rsidRPr="00AD1D7B">
        <w:rPr>
          <w:rFonts w:cs="Times New Roman"/>
          <w:szCs w:val="24"/>
          <w:lang w:eastAsia="tr-TR"/>
        </w:rPr>
        <w:t>Maddi ve manevi destekleriyle her zaman yanımda olan aileme en içten teşekkürlerimi sunarım. Bu akademik sürecin her aşamasında verdikleri destek, çalışmamı tamamlamamda en büyük güç kaynağı olmuştur</w:t>
      </w:r>
      <w:r>
        <w:rPr>
          <w:rFonts w:cs="Times New Roman"/>
          <w:szCs w:val="24"/>
          <w:lang w:eastAsia="tr-TR"/>
        </w:rPr>
        <w:t>.</w:t>
      </w:r>
    </w:p>
    <w:p w14:paraId="440DAC92" w14:textId="77777777" w:rsidR="008D6463" w:rsidRDefault="008D6463" w:rsidP="008F194F">
      <w:pPr>
        <w:spacing w:after="120"/>
        <w:rPr>
          <w:rFonts w:cs="Times New Roman"/>
          <w:szCs w:val="24"/>
          <w:lang w:eastAsia="tr-TR"/>
        </w:rPr>
      </w:pPr>
    </w:p>
    <w:p w14:paraId="5BA23F7E" w14:textId="77777777" w:rsidR="008D6463" w:rsidRDefault="008D6463" w:rsidP="008F194F">
      <w:pPr>
        <w:spacing w:after="120"/>
        <w:rPr>
          <w:rFonts w:cs="Times New Roman"/>
          <w:szCs w:val="24"/>
          <w:lang w:eastAsia="tr-TR"/>
        </w:rPr>
      </w:pPr>
    </w:p>
    <w:p w14:paraId="7A6AB889" w14:textId="77777777" w:rsidR="008D6463" w:rsidRDefault="008D6463" w:rsidP="008F194F">
      <w:pPr>
        <w:spacing w:after="120"/>
        <w:rPr>
          <w:rFonts w:cs="Times New Roman"/>
          <w:szCs w:val="24"/>
          <w:lang w:eastAsia="tr-TR"/>
        </w:rPr>
      </w:pPr>
    </w:p>
    <w:p w14:paraId="6B3651F5" w14:textId="77777777" w:rsidR="008D6463" w:rsidRDefault="008D6463" w:rsidP="008F194F">
      <w:pPr>
        <w:spacing w:after="120"/>
        <w:rPr>
          <w:rFonts w:cs="Times New Roman"/>
          <w:szCs w:val="24"/>
          <w:lang w:eastAsia="tr-TR"/>
        </w:rPr>
      </w:pPr>
    </w:p>
    <w:p w14:paraId="1DF31D51" w14:textId="77777777" w:rsidR="008D6463" w:rsidRPr="008F194F" w:rsidRDefault="008D6463" w:rsidP="008F194F">
      <w:pPr>
        <w:spacing w:after="120"/>
        <w:rPr>
          <w:rFonts w:cs="Times New Roman"/>
          <w:szCs w:val="24"/>
          <w:lang w:eastAsia="tr-TR"/>
        </w:rPr>
      </w:pPr>
    </w:p>
    <w:p w14:paraId="12B862E7" w14:textId="77777777" w:rsidR="008D6463" w:rsidRPr="008D6463" w:rsidRDefault="008C1525" w:rsidP="005D7F63">
      <w:pPr>
        <w:pStyle w:val="Balk1"/>
        <w:rPr>
          <w:rFonts w:eastAsia="Calibri"/>
        </w:rPr>
      </w:pPr>
      <w:r w:rsidRPr="008F194F">
        <w:br w:type="page"/>
      </w:r>
      <w:bookmarkStart w:id="17" w:name="_Toc203351123"/>
      <w:bookmarkStart w:id="18" w:name="_Toc488176615"/>
      <w:r w:rsidR="008D6463" w:rsidRPr="008D6463">
        <w:rPr>
          <w:rFonts w:eastAsia="Calibri"/>
        </w:rPr>
        <w:lastRenderedPageBreak/>
        <w:t>İÇİNDEKİLER</w:t>
      </w:r>
      <w:bookmarkEnd w:id="17"/>
    </w:p>
    <w:p w14:paraId="46B6ED6B" w14:textId="77777777" w:rsidR="008D6463" w:rsidRPr="008D6463" w:rsidRDefault="008D6463" w:rsidP="008D6463">
      <w:pPr>
        <w:spacing w:after="120"/>
        <w:ind w:firstLine="0"/>
        <w:jc w:val="center"/>
        <w:rPr>
          <w:rFonts w:eastAsia="Calibri" w:cs="Times New Roman"/>
          <w:b/>
          <w:szCs w:val="24"/>
          <w:lang w:eastAsia="tr-TR"/>
        </w:rPr>
      </w:pPr>
    </w:p>
    <w:sdt>
      <w:sdtPr>
        <w:rPr>
          <w:rFonts w:ascii="Times New Roman" w:eastAsiaTheme="minorHAnsi" w:hAnsi="Times New Roman" w:cstheme="minorBidi"/>
          <w:b w:val="0"/>
          <w:bCs w:val="0"/>
          <w:color w:val="auto"/>
          <w:sz w:val="24"/>
          <w:szCs w:val="22"/>
          <w:lang w:eastAsia="en-US"/>
        </w:rPr>
        <w:id w:val="-1082214263"/>
        <w:docPartObj>
          <w:docPartGallery w:val="Table of Contents"/>
          <w:docPartUnique/>
        </w:docPartObj>
      </w:sdtPr>
      <w:sdtEndPr>
        <w:rPr>
          <w:bCs/>
        </w:rPr>
      </w:sdtEndPr>
      <w:sdtContent>
        <w:p w14:paraId="72BEEFDE" w14:textId="77777777" w:rsidR="005D7F63" w:rsidRPr="00A315D0" w:rsidRDefault="005D7F63" w:rsidP="00FB6D8E">
          <w:pPr>
            <w:pStyle w:val="TBal"/>
            <w:tabs>
              <w:tab w:val="right" w:leader="dot" w:pos="8891"/>
            </w:tabs>
            <w:rPr>
              <w:b w:val="0"/>
              <w:bCs w:val="0"/>
            </w:rPr>
          </w:pPr>
        </w:p>
        <w:p w14:paraId="5F04DA7A" w14:textId="7A199F30" w:rsidR="00A315D0" w:rsidRPr="00A315D0" w:rsidRDefault="005D7F63">
          <w:pPr>
            <w:pStyle w:val="T1"/>
            <w:rPr>
              <w:rFonts w:asciiTheme="minorHAnsi" w:eastAsiaTheme="minorEastAsia" w:hAnsiTheme="minorHAnsi" w:cstheme="minorBidi"/>
              <w:b w:val="0"/>
              <w:bCs w:val="0"/>
              <w:kern w:val="2"/>
              <w:sz w:val="24"/>
              <w:lang w:eastAsia="tr-TR"/>
              <w14:ligatures w14:val="standardContextual"/>
            </w:rPr>
          </w:pPr>
          <w:r w:rsidRPr="00A315D0">
            <w:rPr>
              <w:b w:val="0"/>
              <w:bCs w:val="0"/>
              <w:sz w:val="24"/>
            </w:rPr>
            <w:fldChar w:fldCharType="begin"/>
          </w:r>
          <w:r w:rsidRPr="00A315D0">
            <w:rPr>
              <w:b w:val="0"/>
              <w:bCs w:val="0"/>
              <w:sz w:val="24"/>
            </w:rPr>
            <w:instrText xml:space="preserve"> TOC \o "1-3" \h \z \u </w:instrText>
          </w:r>
          <w:r w:rsidRPr="00A315D0">
            <w:rPr>
              <w:b w:val="0"/>
              <w:bCs w:val="0"/>
              <w:sz w:val="24"/>
            </w:rPr>
            <w:fldChar w:fldCharType="separate"/>
          </w:r>
          <w:hyperlink w:anchor="_Toc203351121" w:history="1">
            <w:r w:rsidR="00A315D0" w:rsidRPr="00A315D0">
              <w:rPr>
                <w:rStyle w:val="Kpr"/>
                <w:rFonts w:eastAsia="Times New Roman"/>
                <w:b w:val="0"/>
                <w:bCs w:val="0"/>
                <w:lang w:eastAsia="tr-TR"/>
              </w:rPr>
              <w:t>KABUL VE ONAY</w:t>
            </w:r>
            <w:r w:rsidR="00A315D0" w:rsidRPr="00A315D0">
              <w:rPr>
                <w:b w:val="0"/>
                <w:bCs w:val="0"/>
                <w:webHidden/>
              </w:rPr>
              <w:tab/>
            </w:r>
            <w:r w:rsidR="00A315D0" w:rsidRPr="00A315D0">
              <w:rPr>
                <w:b w:val="0"/>
                <w:bCs w:val="0"/>
                <w:webHidden/>
              </w:rPr>
              <w:fldChar w:fldCharType="begin"/>
            </w:r>
            <w:r w:rsidR="00A315D0" w:rsidRPr="00A315D0">
              <w:rPr>
                <w:b w:val="0"/>
                <w:bCs w:val="0"/>
                <w:webHidden/>
              </w:rPr>
              <w:instrText xml:space="preserve"> PAGEREF _Toc203351121 \h </w:instrText>
            </w:r>
            <w:r w:rsidR="00A315D0" w:rsidRPr="00A315D0">
              <w:rPr>
                <w:b w:val="0"/>
                <w:bCs w:val="0"/>
                <w:webHidden/>
              </w:rPr>
            </w:r>
            <w:r w:rsidR="00A315D0" w:rsidRPr="00A315D0">
              <w:rPr>
                <w:b w:val="0"/>
                <w:bCs w:val="0"/>
                <w:webHidden/>
              </w:rPr>
              <w:fldChar w:fldCharType="separate"/>
            </w:r>
            <w:r w:rsidR="00A315D0" w:rsidRPr="00A315D0">
              <w:rPr>
                <w:b w:val="0"/>
                <w:bCs w:val="0"/>
                <w:webHidden/>
              </w:rPr>
              <w:t>i</w:t>
            </w:r>
            <w:r w:rsidR="00A315D0" w:rsidRPr="00A315D0">
              <w:rPr>
                <w:b w:val="0"/>
                <w:bCs w:val="0"/>
                <w:webHidden/>
              </w:rPr>
              <w:fldChar w:fldCharType="end"/>
            </w:r>
          </w:hyperlink>
        </w:p>
        <w:p w14:paraId="583E573B" w14:textId="5B673C22" w:rsidR="00A315D0" w:rsidRPr="00A315D0" w:rsidRDefault="00A315D0">
          <w:pPr>
            <w:pStyle w:val="T1"/>
            <w:rPr>
              <w:rFonts w:asciiTheme="minorHAnsi" w:eastAsiaTheme="minorEastAsia" w:hAnsiTheme="minorHAnsi" w:cstheme="minorBidi"/>
              <w:b w:val="0"/>
              <w:bCs w:val="0"/>
              <w:kern w:val="2"/>
              <w:sz w:val="24"/>
              <w:lang w:eastAsia="tr-TR"/>
              <w14:ligatures w14:val="standardContextual"/>
            </w:rPr>
          </w:pPr>
          <w:hyperlink w:anchor="_Toc203351122" w:history="1">
            <w:r w:rsidRPr="00A315D0">
              <w:rPr>
                <w:rStyle w:val="Kpr"/>
                <w:rFonts w:eastAsia="TimesNewRomanPSMT"/>
                <w:b w:val="0"/>
                <w:bCs w:val="0"/>
              </w:rPr>
              <w:t>TEŞEKKÜR</w:t>
            </w:r>
            <w:r w:rsidRPr="00A315D0">
              <w:rPr>
                <w:b w:val="0"/>
                <w:bCs w:val="0"/>
                <w:webHidden/>
              </w:rPr>
              <w:tab/>
            </w:r>
            <w:r w:rsidRPr="00A315D0">
              <w:rPr>
                <w:b w:val="0"/>
                <w:bCs w:val="0"/>
                <w:webHidden/>
              </w:rPr>
              <w:fldChar w:fldCharType="begin"/>
            </w:r>
            <w:r w:rsidRPr="00A315D0">
              <w:rPr>
                <w:b w:val="0"/>
                <w:bCs w:val="0"/>
                <w:webHidden/>
              </w:rPr>
              <w:instrText xml:space="preserve"> PAGEREF _Toc203351122 \h </w:instrText>
            </w:r>
            <w:r w:rsidRPr="00A315D0">
              <w:rPr>
                <w:b w:val="0"/>
                <w:bCs w:val="0"/>
                <w:webHidden/>
              </w:rPr>
            </w:r>
            <w:r w:rsidRPr="00A315D0">
              <w:rPr>
                <w:b w:val="0"/>
                <w:bCs w:val="0"/>
                <w:webHidden/>
              </w:rPr>
              <w:fldChar w:fldCharType="separate"/>
            </w:r>
            <w:r w:rsidRPr="00A315D0">
              <w:rPr>
                <w:b w:val="0"/>
                <w:bCs w:val="0"/>
                <w:webHidden/>
              </w:rPr>
              <w:t>ii</w:t>
            </w:r>
            <w:r w:rsidRPr="00A315D0">
              <w:rPr>
                <w:b w:val="0"/>
                <w:bCs w:val="0"/>
                <w:webHidden/>
              </w:rPr>
              <w:fldChar w:fldCharType="end"/>
            </w:r>
          </w:hyperlink>
        </w:p>
        <w:p w14:paraId="6AA55543" w14:textId="5B188160" w:rsidR="00A315D0" w:rsidRPr="00A315D0" w:rsidRDefault="00A315D0">
          <w:pPr>
            <w:pStyle w:val="T1"/>
            <w:rPr>
              <w:rFonts w:asciiTheme="minorHAnsi" w:eastAsiaTheme="minorEastAsia" w:hAnsiTheme="minorHAnsi" w:cstheme="minorBidi"/>
              <w:b w:val="0"/>
              <w:bCs w:val="0"/>
              <w:kern w:val="2"/>
              <w:sz w:val="24"/>
              <w:lang w:eastAsia="tr-TR"/>
              <w14:ligatures w14:val="standardContextual"/>
            </w:rPr>
          </w:pPr>
          <w:hyperlink w:anchor="_Toc203351123" w:history="1">
            <w:r w:rsidRPr="00A315D0">
              <w:rPr>
                <w:rStyle w:val="Kpr"/>
                <w:rFonts w:eastAsia="Calibri"/>
                <w:b w:val="0"/>
                <w:bCs w:val="0"/>
              </w:rPr>
              <w:t>İÇİNDEKİLER</w:t>
            </w:r>
            <w:r w:rsidRPr="00A315D0">
              <w:rPr>
                <w:b w:val="0"/>
                <w:bCs w:val="0"/>
                <w:webHidden/>
              </w:rPr>
              <w:tab/>
            </w:r>
            <w:r w:rsidRPr="00A315D0">
              <w:rPr>
                <w:b w:val="0"/>
                <w:bCs w:val="0"/>
                <w:webHidden/>
              </w:rPr>
              <w:fldChar w:fldCharType="begin"/>
            </w:r>
            <w:r w:rsidRPr="00A315D0">
              <w:rPr>
                <w:b w:val="0"/>
                <w:bCs w:val="0"/>
                <w:webHidden/>
              </w:rPr>
              <w:instrText xml:space="preserve"> PAGEREF _Toc203351123 \h </w:instrText>
            </w:r>
            <w:r w:rsidRPr="00A315D0">
              <w:rPr>
                <w:b w:val="0"/>
                <w:bCs w:val="0"/>
                <w:webHidden/>
              </w:rPr>
            </w:r>
            <w:r w:rsidRPr="00A315D0">
              <w:rPr>
                <w:b w:val="0"/>
                <w:bCs w:val="0"/>
                <w:webHidden/>
              </w:rPr>
              <w:fldChar w:fldCharType="separate"/>
            </w:r>
            <w:r w:rsidRPr="00A315D0">
              <w:rPr>
                <w:b w:val="0"/>
                <w:bCs w:val="0"/>
                <w:webHidden/>
              </w:rPr>
              <w:t>iii</w:t>
            </w:r>
            <w:r w:rsidRPr="00A315D0">
              <w:rPr>
                <w:b w:val="0"/>
                <w:bCs w:val="0"/>
                <w:webHidden/>
              </w:rPr>
              <w:fldChar w:fldCharType="end"/>
            </w:r>
          </w:hyperlink>
        </w:p>
        <w:p w14:paraId="63C4DB95" w14:textId="5D0A60A8" w:rsidR="00A315D0" w:rsidRPr="00A315D0" w:rsidRDefault="00A315D0">
          <w:pPr>
            <w:pStyle w:val="T1"/>
            <w:rPr>
              <w:rFonts w:asciiTheme="minorHAnsi" w:eastAsiaTheme="minorEastAsia" w:hAnsiTheme="minorHAnsi" w:cstheme="minorBidi"/>
              <w:b w:val="0"/>
              <w:bCs w:val="0"/>
              <w:kern w:val="2"/>
              <w:sz w:val="24"/>
              <w:lang w:eastAsia="tr-TR"/>
              <w14:ligatures w14:val="standardContextual"/>
            </w:rPr>
          </w:pPr>
          <w:hyperlink w:anchor="_Toc203351124" w:history="1">
            <w:r w:rsidRPr="00A315D0">
              <w:rPr>
                <w:rStyle w:val="Kpr"/>
                <w:rFonts w:eastAsia="Times New Roman"/>
                <w:b w:val="0"/>
                <w:bCs w:val="0"/>
              </w:rPr>
              <w:t>SİMGELER VE KISALTMALAR DİZİNİ</w:t>
            </w:r>
            <w:r w:rsidRPr="00A315D0">
              <w:rPr>
                <w:b w:val="0"/>
                <w:bCs w:val="0"/>
                <w:webHidden/>
              </w:rPr>
              <w:tab/>
            </w:r>
            <w:r w:rsidRPr="00A315D0">
              <w:rPr>
                <w:b w:val="0"/>
                <w:bCs w:val="0"/>
                <w:webHidden/>
              </w:rPr>
              <w:fldChar w:fldCharType="begin"/>
            </w:r>
            <w:r w:rsidRPr="00A315D0">
              <w:rPr>
                <w:b w:val="0"/>
                <w:bCs w:val="0"/>
                <w:webHidden/>
              </w:rPr>
              <w:instrText xml:space="preserve"> PAGEREF _Toc203351124 \h </w:instrText>
            </w:r>
            <w:r w:rsidRPr="00A315D0">
              <w:rPr>
                <w:b w:val="0"/>
                <w:bCs w:val="0"/>
                <w:webHidden/>
              </w:rPr>
            </w:r>
            <w:r w:rsidRPr="00A315D0">
              <w:rPr>
                <w:b w:val="0"/>
                <w:bCs w:val="0"/>
                <w:webHidden/>
              </w:rPr>
              <w:fldChar w:fldCharType="separate"/>
            </w:r>
            <w:r w:rsidRPr="00A315D0">
              <w:rPr>
                <w:b w:val="0"/>
                <w:bCs w:val="0"/>
                <w:webHidden/>
              </w:rPr>
              <w:t>v</w:t>
            </w:r>
            <w:r w:rsidRPr="00A315D0">
              <w:rPr>
                <w:b w:val="0"/>
                <w:bCs w:val="0"/>
                <w:webHidden/>
              </w:rPr>
              <w:fldChar w:fldCharType="end"/>
            </w:r>
          </w:hyperlink>
        </w:p>
        <w:p w14:paraId="1228C0B8" w14:textId="7682812B" w:rsidR="00A315D0" w:rsidRPr="00A315D0" w:rsidRDefault="00A315D0">
          <w:pPr>
            <w:pStyle w:val="T1"/>
            <w:rPr>
              <w:rFonts w:asciiTheme="minorHAnsi" w:eastAsiaTheme="minorEastAsia" w:hAnsiTheme="minorHAnsi" w:cstheme="minorBidi"/>
              <w:b w:val="0"/>
              <w:bCs w:val="0"/>
              <w:kern w:val="2"/>
              <w:sz w:val="24"/>
              <w:lang w:eastAsia="tr-TR"/>
              <w14:ligatures w14:val="standardContextual"/>
            </w:rPr>
          </w:pPr>
          <w:hyperlink w:anchor="_Toc203351125" w:history="1">
            <w:r w:rsidRPr="00A315D0">
              <w:rPr>
                <w:rStyle w:val="Kpr"/>
                <w:rFonts w:eastAsia="TimesNewRomanPSMT"/>
                <w:b w:val="0"/>
                <w:bCs w:val="0"/>
              </w:rPr>
              <w:t>TABLOLAR DİZİNİ</w:t>
            </w:r>
            <w:r w:rsidRPr="00A315D0">
              <w:rPr>
                <w:b w:val="0"/>
                <w:bCs w:val="0"/>
                <w:webHidden/>
              </w:rPr>
              <w:tab/>
            </w:r>
            <w:r w:rsidRPr="00A315D0">
              <w:rPr>
                <w:b w:val="0"/>
                <w:bCs w:val="0"/>
                <w:webHidden/>
              </w:rPr>
              <w:fldChar w:fldCharType="begin"/>
            </w:r>
            <w:r w:rsidRPr="00A315D0">
              <w:rPr>
                <w:b w:val="0"/>
                <w:bCs w:val="0"/>
                <w:webHidden/>
              </w:rPr>
              <w:instrText xml:space="preserve"> PAGEREF _Toc203351125 \h </w:instrText>
            </w:r>
            <w:r w:rsidRPr="00A315D0">
              <w:rPr>
                <w:b w:val="0"/>
                <w:bCs w:val="0"/>
                <w:webHidden/>
              </w:rPr>
            </w:r>
            <w:r w:rsidRPr="00A315D0">
              <w:rPr>
                <w:b w:val="0"/>
                <w:bCs w:val="0"/>
                <w:webHidden/>
              </w:rPr>
              <w:fldChar w:fldCharType="separate"/>
            </w:r>
            <w:r w:rsidRPr="00A315D0">
              <w:rPr>
                <w:b w:val="0"/>
                <w:bCs w:val="0"/>
                <w:webHidden/>
              </w:rPr>
              <w:t>vi</w:t>
            </w:r>
            <w:r w:rsidRPr="00A315D0">
              <w:rPr>
                <w:b w:val="0"/>
                <w:bCs w:val="0"/>
                <w:webHidden/>
              </w:rPr>
              <w:fldChar w:fldCharType="end"/>
            </w:r>
          </w:hyperlink>
        </w:p>
        <w:p w14:paraId="4076014D" w14:textId="75E266FC" w:rsidR="00A315D0" w:rsidRPr="00A315D0" w:rsidRDefault="00A315D0">
          <w:pPr>
            <w:pStyle w:val="T1"/>
            <w:rPr>
              <w:rFonts w:asciiTheme="minorHAnsi" w:eastAsiaTheme="minorEastAsia" w:hAnsiTheme="minorHAnsi" w:cstheme="minorBidi"/>
              <w:b w:val="0"/>
              <w:bCs w:val="0"/>
              <w:kern w:val="2"/>
              <w:sz w:val="24"/>
              <w:lang w:eastAsia="tr-TR"/>
              <w14:ligatures w14:val="standardContextual"/>
            </w:rPr>
          </w:pPr>
          <w:hyperlink w:anchor="_Toc203351126" w:history="1">
            <w:r w:rsidRPr="00A315D0">
              <w:rPr>
                <w:rStyle w:val="Kpr"/>
                <w:rFonts w:eastAsia="TimesNewRomanPSMT"/>
                <w:b w:val="0"/>
                <w:bCs w:val="0"/>
              </w:rPr>
              <w:t>ÖZET</w:t>
            </w:r>
            <w:r w:rsidRPr="00A315D0">
              <w:rPr>
                <w:b w:val="0"/>
                <w:bCs w:val="0"/>
                <w:webHidden/>
              </w:rPr>
              <w:tab/>
            </w:r>
            <w:r w:rsidRPr="00A315D0">
              <w:rPr>
                <w:b w:val="0"/>
                <w:bCs w:val="0"/>
                <w:webHidden/>
              </w:rPr>
              <w:fldChar w:fldCharType="begin"/>
            </w:r>
            <w:r w:rsidRPr="00A315D0">
              <w:rPr>
                <w:b w:val="0"/>
                <w:bCs w:val="0"/>
                <w:webHidden/>
              </w:rPr>
              <w:instrText xml:space="preserve"> PAGEREF _Toc203351126 \h </w:instrText>
            </w:r>
            <w:r w:rsidRPr="00A315D0">
              <w:rPr>
                <w:b w:val="0"/>
                <w:bCs w:val="0"/>
                <w:webHidden/>
              </w:rPr>
            </w:r>
            <w:r w:rsidRPr="00A315D0">
              <w:rPr>
                <w:b w:val="0"/>
                <w:bCs w:val="0"/>
                <w:webHidden/>
              </w:rPr>
              <w:fldChar w:fldCharType="separate"/>
            </w:r>
            <w:r w:rsidRPr="00A315D0">
              <w:rPr>
                <w:b w:val="0"/>
                <w:bCs w:val="0"/>
                <w:webHidden/>
              </w:rPr>
              <w:t>vii</w:t>
            </w:r>
            <w:r w:rsidRPr="00A315D0">
              <w:rPr>
                <w:b w:val="0"/>
                <w:bCs w:val="0"/>
                <w:webHidden/>
              </w:rPr>
              <w:fldChar w:fldCharType="end"/>
            </w:r>
          </w:hyperlink>
        </w:p>
        <w:p w14:paraId="0A1CB221" w14:textId="54FE14AA" w:rsidR="00A315D0" w:rsidRPr="00A315D0" w:rsidRDefault="00A315D0">
          <w:pPr>
            <w:pStyle w:val="T1"/>
            <w:rPr>
              <w:rFonts w:asciiTheme="minorHAnsi" w:eastAsiaTheme="minorEastAsia" w:hAnsiTheme="minorHAnsi" w:cstheme="minorBidi"/>
              <w:b w:val="0"/>
              <w:bCs w:val="0"/>
              <w:kern w:val="2"/>
              <w:sz w:val="24"/>
              <w:lang w:eastAsia="tr-TR"/>
              <w14:ligatures w14:val="standardContextual"/>
            </w:rPr>
          </w:pPr>
          <w:hyperlink w:anchor="_Toc203351127" w:history="1">
            <w:r w:rsidRPr="00A315D0">
              <w:rPr>
                <w:rStyle w:val="Kpr"/>
                <w:rFonts w:eastAsia="TimesNewRomanPSMT"/>
                <w:b w:val="0"/>
                <w:bCs w:val="0"/>
              </w:rPr>
              <w:t>ABSTRACT</w:t>
            </w:r>
            <w:r w:rsidRPr="00A315D0">
              <w:rPr>
                <w:b w:val="0"/>
                <w:bCs w:val="0"/>
                <w:webHidden/>
              </w:rPr>
              <w:tab/>
            </w:r>
            <w:r w:rsidRPr="00A315D0">
              <w:rPr>
                <w:b w:val="0"/>
                <w:bCs w:val="0"/>
                <w:webHidden/>
              </w:rPr>
              <w:fldChar w:fldCharType="begin"/>
            </w:r>
            <w:r w:rsidRPr="00A315D0">
              <w:rPr>
                <w:b w:val="0"/>
                <w:bCs w:val="0"/>
                <w:webHidden/>
              </w:rPr>
              <w:instrText xml:space="preserve"> PAGEREF _Toc203351127 \h </w:instrText>
            </w:r>
            <w:r w:rsidRPr="00A315D0">
              <w:rPr>
                <w:b w:val="0"/>
                <w:bCs w:val="0"/>
                <w:webHidden/>
              </w:rPr>
            </w:r>
            <w:r w:rsidRPr="00A315D0">
              <w:rPr>
                <w:b w:val="0"/>
                <w:bCs w:val="0"/>
                <w:webHidden/>
              </w:rPr>
              <w:fldChar w:fldCharType="separate"/>
            </w:r>
            <w:r w:rsidRPr="00A315D0">
              <w:rPr>
                <w:b w:val="0"/>
                <w:bCs w:val="0"/>
                <w:webHidden/>
              </w:rPr>
              <w:t>ix</w:t>
            </w:r>
            <w:r w:rsidRPr="00A315D0">
              <w:rPr>
                <w:b w:val="0"/>
                <w:bCs w:val="0"/>
                <w:webHidden/>
              </w:rPr>
              <w:fldChar w:fldCharType="end"/>
            </w:r>
          </w:hyperlink>
        </w:p>
        <w:p w14:paraId="09EA5696" w14:textId="656FB112" w:rsidR="00A315D0" w:rsidRPr="00A315D0" w:rsidRDefault="00A315D0">
          <w:pPr>
            <w:pStyle w:val="T1"/>
            <w:rPr>
              <w:rFonts w:asciiTheme="minorHAnsi" w:eastAsiaTheme="minorEastAsia" w:hAnsiTheme="minorHAnsi" w:cstheme="minorBidi"/>
              <w:b w:val="0"/>
              <w:bCs w:val="0"/>
              <w:kern w:val="2"/>
              <w:sz w:val="24"/>
              <w:lang w:eastAsia="tr-TR"/>
              <w14:ligatures w14:val="standardContextual"/>
            </w:rPr>
          </w:pPr>
          <w:hyperlink w:anchor="_Toc203351128" w:history="1">
            <w:r w:rsidRPr="00A315D0">
              <w:rPr>
                <w:rStyle w:val="Kpr"/>
                <w:b w:val="0"/>
                <w:bCs w:val="0"/>
              </w:rPr>
              <w:t>1. GİRİŞ</w:t>
            </w:r>
            <w:r w:rsidRPr="00A315D0">
              <w:rPr>
                <w:b w:val="0"/>
                <w:bCs w:val="0"/>
                <w:webHidden/>
              </w:rPr>
              <w:tab/>
            </w:r>
            <w:r w:rsidRPr="00A315D0">
              <w:rPr>
                <w:b w:val="0"/>
                <w:bCs w:val="0"/>
                <w:webHidden/>
              </w:rPr>
              <w:fldChar w:fldCharType="begin"/>
            </w:r>
            <w:r w:rsidRPr="00A315D0">
              <w:rPr>
                <w:b w:val="0"/>
                <w:bCs w:val="0"/>
                <w:webHidden/>
              </w:rPr>
              <w:instrText xml:space="preserve"> PAGEREF _Toc203351128 \h </w:instrText>
            </w:r>
            <w:r w:rsidRPr="00A315D0">
              <w:rPr>
                <w:b w:val="0"/>
                <w:bCs w:val="0"/>
                <w:webHidden/>
              </w:rPr>
            </w:r>
            <w:r w:rsidRPr="00A315D0">
              <w:rPr>
                <w:b w:val="0"/>
                <w:bCs w:val="0"/>
                <w:webHidden/>
              </w:rPr>
              <w:fldChar w:fldCharType="separate"/>
            </w:r>
            <w:r w:rsidRPr="00A315D0">
              <w:rPr>
                <w:b w:val="0"/>
                <w:bCs w:val="0"/>
                <w:webHidden/>
              </w:rPr>
              <w:t>11</w:t>
            </w:r>
            <w:r w:rsidRPr="00A315D0">
              <w:rPr>
                <w:b w:val="0"/>
                <w:bCs w:val="0"/>
                <w:webHidden/>
              </w:rPr>
              <w:fldChar w:fldCharType="end"/>
            </w:r>
          </w:hyperlink>
        </w:p>
        <w:p w14:paraId="7E086D9D" w14:textId="69FBF7FC" w:rsidR="00A315D0" w:rsidRPr="00A315D0" w:rsidRDefault="00A315D0">
          <w:pPr>
            <w:pStyle w:val="T2"/>
            <w:tabs>
              <w:tab w:val="left" w:pos="720"/>
            </w:tabs>
            <w:rPr>
              <w:rFonts w:asciiTheme="minorHAnsi" w:eastAsiaTheme="minorEastAsia" w:hAnsiTheme="minorHAnsi" w:cstheme="minorBidi"/>
              <w:b w:val="0"/>
              <w:bCs w:val="0"/>
              <w:kern w:val="2"/>
              <w:lang w:eastAsia="tr-TR"/>
              <w14:ligatures w14:val="standardContextual"/>
            </w:rPr>
          </w:pPr>
          <w:hyperlink w:anchor="_Toc203351129" w:history="1">
            <w:r w:rsidRPr="00A315D0">
              <w:rPr>
                <w:rStyle w:val="Kpr"/>
                <w:b w:val="0"/>
                <w:bCs w:val="0"/>
              </w:rPr>
              <w:t>1.1.</w:t>
            </w:r>
            <w:r w:rsidRPr="00A315D0">
              <w:rPr>
                <w:rFonts w:asciiTheme="minorHAnsi" w:eastAsiaTheme="minorEastAsia" w:hAnsiTheme="minorHAnsi" w:cstheme="minorBidi"/>
                <w:b w:val="0"/>
                <w:bCs w:val="0"/>
                <w:kern w:val="2"/>
                <w:lang w:eastAsia="tr-TR"/>
                <w14:ligatures w14:val="standardContextual"/>
              </w:rPr>
              <w:tab/>
            </w:r>
            <w:r w:rsidRPr="00A315D0">
              <w:rPr>
                <w:rStyle w:val="Kpr"/>
                <w:b w:val="0"/>
                <w:bCs w:val="0"/>
              </w:rPr>
              <w:t>Problemin Tanımı</w:t>
            </w:r>
            <w:r w:rsidRPr="00A315D0">
              <w:rPr>
                <w:b w:val="0"/>
                <w:bCs w:val="0"/>
                <w:webHidden/>
              </w:rPr>
              <w:tab/>
            </w:r>
            <w:r w:rsidRPr="00A315D0">
              <w:rPr>
                <w:b w:val="0"/>
                <w:bCs w:val="0"/>
                <w:webHidden/>
              </w:rPr>
              <w:fldChar w:fldCharType="begin"/>
            </w:r>
            <w:r w:rsidRPr="00A315D0">
              <w:rPr>
                <w:b w:val="0"/>
                <w:bCs w:val="0"/>
                <w:webHidden/>
              </w:rPr>
              <w:instrText xml:space="preserve"> PAGEREF _Toc203351129 \h </w:instrText>
            </w:r>
            <w:r w:rsidRPr="00A315D0">
              <w:rPr>
                <w:b w:val="0"/>
                <w:bCs w:val="0"/>
                <w:webHidden/>
              </w:rPr>
            </w:r>
            <w:r w:rsidRPr="00A315D0">
              <w:rPr>
                <w:b w:val="0"/>
                <w:bCs w:val="0"/>
                <w:webHidden/>
              </w:rPr>
              <w:fldChar w:fldCharType="separate"/>
            </w:r>
            <w:r w:rsidRPr="00A315D0">
              <w:rPr>
                <w:b w:val="0"/>
                <w:bCs w:val="0"/>
                <w:webHidden/>
              </w:rPr>
              <w:t>13</w:t>
            </w:r>
            <w:r w:rsidRPr="00A315D0">
              <w:rPr>
                <w:b w:val="0"/>
                <w:bCs w:val="0"/>
                <w:webHidden/>
              </w:rPr>
              <w:fldChar w:fldCharType="end"/>
            </w:r>
          </w:hyperlink>
        </w:p>
        <w:p w14:paraId="246217EC" w14:textId="05A63803" w:rsidR="00A315D0" w:rsidRPr="00A315D0" w:rsidRDefault="00A315D0">
          <w:pPr>
            <w:pStyle w:val="T2"/>
            <w:rPr>
              <w:rFonts w:asciiTheme="minorHAnsi" w:eastAsiaTheme="minorEastAsia" w:hAnsiTheme="minorHAnsi" w:cstheme="minorBidi"/>
              <w:b w:val="0"/>
              <w:bCs w:val="0"/>
              <w:kern w:val="2"/>
              <w:lang w:eastAsia="tr-TR"/>
              <w14:ligatures w14:val="standardContextual"/>
            </w:rPr>
          </w:pPr>
          <w:hyperlink w:anchor="_Toc203351130" w:history="1">
            <w:r w:rsidRPr="00A315D0">
              <w:rPr>
                <w:rStyle w:val="Kpr"/>
                <w:b w:val="0"/>
                <w:bCs w:val="0"/>
              </w:rPr>
              <w:t>1.2. Araştırmanın Amacı</w:t>
            </w:r>
            <w:r w:rsidRPr="00A315D0">
              <w:rPr>
                <w:b w:val="0"/>
                <w:bCs w:val="0"/>
                <w:webHidden/>
              </w:rPr>
              <w:tab/>
            </w:r>
            <w:r w:rsidRPr="00A315D0">
              <w:rPr>
                <w:b w:val="0"/>
                <w:bCs w:val="0"/>
                <w:webHidden/>
              </w:rPr>
              <w:fldChar w:fldCharType="begin"/>
            </w:r>
            <w:r w:rsidRPr="00A315D0">
              <w:rPr>
                <w:b w:val="0"/>
                <w:bCs w:val="0"/>
                <w:webHidden/>
              </w:rPr>
              <w:instrText xml:space="preserve"> PAGEREF _Toc203351130 \h </w:instrText>
            </w:r>
            <w:r w:rsidRPr="00A315D0">
              <w:rPr>
                <w:b w:val="0"/>
                <w:bCs w:val="0"/>
                <w:webHidden/>
              </w:rPr>
            </w:r>
            <w:r w:rsidRPr="00A315D0">
              <w:rPr>
                <w:b w:val="0"/>
                <w:bCs w:val="0"/>
                <w:webHidden/>
              </w:rPr>
              <w:fldChar w:fldCharType="separate"/>
            </w:r>
            <w:r w:rsidRPr="00A315D0">
              <w:rPr>
                <w:b w:val="0"/>
                <w:bCs w:val="0"/>
                <w:webHidden/>
              </w:rPr>
              <w:t>13</w:t>
            </w:r>
            <w:r w:rsidRPr="00A315D0">
              <w:rPr>
                <w:b w:val="0"/>
                <w:bCs w:val="0"/>
                <w:webHidden/>
              </w:rPr>
              <w:fldChar w:fldCharType="end"/>
            </w:r>
          </w:hyperlink>
        </w:p>
        <w:p w14:paraId="623C842F" w14:textId="4F64E07D" w:rsidR="00A315D0" w:rsidRPr="00A315D0" w:rsidRDefault="00A315D0">
          <w:pPr>
            <w:pStyle w:val="T2"/>
            <w:rPr>
              <w:rFonts w:asciiTheme="minorHAnsi" w:eastAsiaTheme="minorEastAsia" w:hAnsiTheme="minorHAnsi" w:cstheme="minorBidi"/>
              <w:b w:val="0"/>
              <w:bCs w:val="0"/>
              <w:kern w:val="2"/>
              <w:lang w:eastAsia="tr-TR"/>
              <w14:ligatures w14:val="standardContextual"/>
            </w:rPr>
          </w:pPr>
          <w:hyperlink w:anchor="_Toc203351131" w:history="1">
            <w:r w:rsidRPr="00A315D0">
              <w:rPr>
                <w:rStyle w:val="Kpr"/>
                <w:b w:val="0"/>
                <w:bCs w:val="0"/>
              </w:rPr>
              <w:t>1.3. Araştırmanın Önemi</w:t>
            </w:r>
            <w:r w:rsidRPr="00A315D0">
              <w:rPr>
                <w:b w:val="0"/>
                <w:bCs w:val="0"/>
                <w:webHidden/>
              </w:rPr>
              <w:tab/>
            </w:r>
            <w:r w:rsidRPr="00A315D0">
              <w:rPr>
                <w:b w:val="0"/>
                <w:bCs w:val="0"/>
                <w:webHidden/>
              </w:rPr>
              <w:fldChar w:fldCharType="begin"/>
            </w:r>
            <w:r w:rsidRPr="00A315D0">
              <w:rPr>
                <w:b w:val="0"/>
                <w:bCs w:val="0"/>
                <w:webHidden/>
              </w:rPr>
              <w:instrText xml:space="preserve"> PAGEREF _Toc203351131 \h </w:instrText>
            </w:r>
            <w:r w:rsidRPr="00A315D0">
              <w:rPr>
                <w:b w:val="0"/>
                <w:bCs w:val="0"/>
                <w:webHidden/>
              </w:rPr>
            </w:r>
            <w:r w:rsidRPr="00A315D0">
              <w:rPr>
                <w:b w:val="0"/>
                <w:bCs w:val="0"/>
                <w:webHidden/>
              </w:rPr>
              <w:fldChar w:fldCharType="separate"/>
            </w:r>
            <w:r w:rsidRPr="00A315D0">
              <w:rPr>
                <w:b w:val="0"/>
                <w:bCs w:val="0"/>
                <w:webHidden/>
              </w:rPr>
              <w:t>14</w:t>
            </w:r>
            <w:r w:rsidRPr="00A315D0">
              <w:rPr>
                <w:b w:val="0"/>
                <w:bCs w:val="0"/>
                <w:webHidden/>
              </w:rPr>
              <w:fldChar w:fldCharType="end"/>
            </w:r>
          </w:hyperlink>
        </w:p>
        <w:p w14:paraId="46A7FBE8" w14:textId="189A0363" w:rsidR="00A315D0" w:rsidRPr="00A315D0" w:rsidRDefault="00A315D0">
          <w:pPr>
            <w:pStyle w:val="T1"/>
            <w:rPr>
              <w:rFonts w:asciiTheme="minorHAnsi" w:eastAsiaTheme="minorEastAsia" w:hAnsiTheme="minorHAnsi" w:cstheme="minorBidi"/>
              <w:b w:val="0"/>
              <w:bCs w:val="0"/>
              <w:kern w:val="2"/>
              <w:sz w:val="24"/>
              <w:lang w:eastAsia="tr-TR"/>
              <w14:ligatures w14:val="standardContextual"/>
            </w:rPr>
          </w:pPr>
          <w:hyperlink w:anchor="_Toc203351132" w:history="1">
            <w:r w:rsidRPr="00A315D0">
              <w:rPr>
                <w:rStyle w:val="Kpr"/>
                <w:b w:val="0"/>
                <w:bCs w:val="0"/>
              </w:rPr>
              <w:t>2. GENEL BİLGİLER</w:t>
            </w:r>
            <w:r w:rsidRPr="00A315D0">
              <w:rPr>
                <w:b w:val="0"/>
                <w:bCs w:val="0"/>
                <w:webHidden/>
              </w:rPr>
              <w:tab/>
            </w:r>
            <w:r w:rsidRPr="00A315D0">
              <w:rPr>
                <w:b w:val="0"/>
                <w:bCs w:val="0"/>
                <w:webHidden/>
              </w:rPr>
              <w:fldChar w:fldCharType="begin"/>
            </w:r>
            <w:r w:rsidRPr="00A315D0">
              <w:rPr>
                <w:b w:val="0"/>
                <w:bCs w:val="0"/>
                <w:webHidden/>
              </w:rPr>
              <w:instrText xml:space="preserve"> PAGEREF _Toc203351132 \h </w:instrText>
            </w:r>
            <w:r w:rsidRPr="00A315D0">
              <w:rPr>
                <w:b w:val="0"/>
                <w:bCs w:val="0"/>
                <w:webHidden/>
              </w:rPr>
            </w:r>
            <w:r w:rsidRPr="00A315D0">
              <w:rPr>
                <w:b w:val="0"/>
                <w:bCs w:val="0"/>
                <w:webHidden/>
              </w:rPr>
              <w:fldChar w:fldCharType="separate"/>
            </w:r>
            <w:r w:rsidRPr="00A315D0">
              <w:rPr>
                <w:b w:val="0"/>
                <w:bCs w:val="0"/>
                <w:webHidden/>
              </w:rPr>
              <w:t>15</w:t>
            </w:r>
            <w:r w:rsidRPr="00A315D0">
              <w:rPr>
                <w:b w:val="0"/>
                <w:bCs w:val="0"/>
                <w:webHidden/>
              </w:rPr>
              <w:fldChar w:fldCharType="end"/>
            </w:r>
          </w:hyperlink>
        </w:p>
        <w:p w14:paraId="3577BE49" w14:textId="4C756246" w:rsidR="00A315D0" w:rsidRPr="00A315D0" w:rsidRDefault="00A315D0">
          <w:pPr>
            <w:pStyle w:val="T2"/>
            <w:rPr>
              <w:rFonts w:asciiTheme="minorHAnsi" w:eastAsiaTheme="minorEastAsia" w:hAnsiTheme="minorHAnsi" w:cstheme="minorBidi"/>
              <w:b w:val="0"/>
              <w:bCs w:val="0"/>
              <w:kern w:val="2"/>
              <w:lang w:eastAsia="tr-TR"/>
              <w14:ligatures w14:val="standardContextual"/>
            </w:rPr>
          </w:pPr>
          <w:hyperlink w:anchor="_Toc203351133" w:history="1">
            <w:r w:rsidRPr="00A315D0">
              <w:rPr>
                <w:rStyle w:val="Kpr"/>
                <w:b w:val="0"/>
                <w:bCs w:val="0"/>
              </w:rPr>
              <w:t>2.1. Futbol ve Tarihsel Gelişimi</w:t>
            </w:r>
            <w:r w:rsidRPr="00A315D0">
              <w:rPr>
                <w:b w:val="0"/>
                <w:bCs w:val="0"/>
                <w:webHidden/>
              </w:rPr>
              <w:tab/>
            </w:r>
            <w:r w:rsidRPr="00A315D0">
              <w:rPr>
                <w:b w:val="0"/>
                <w:bCs w:val="0"/>
                <w:webHidden/>
              </w:rPr>
              <w:fldChar w:fldCharType="begin"/>
            </w:r>
            <w:r w:rsidRPr="00A315D0">
              <w:rPr>
                <w:b w:val="0"/>
                <w:bCs w:val="0"/>
                <w:webHidden/>
              </w:rPr>
              <w:instrText xml:space="preserve"> PAGEREF _Toc203351133 \h </w:instrText>
            </w:r>
            <w:r w:rsidRPr="00A315D0">
              <w:rPr>
                <w:b w:val="0"/>
                <w:bCs w:val="0"/>
                <w:webHidden/>
              </w:rPr>
            </w:r>
            <w:r w:rsidRPr="00A315D0">
              <w:rPr>
                <w:b w:val="0"/>
                <w:bCs w:val="0"/>
                <w:webHidden/>
              </w:rPr>
              <w:fldChar w:fldCharType="separate"/>
            </w:r>
            <w:r w:rsidRPr="00A315D0">
              <w:rPr>
                <w:b w:val="0"/>
                <w:bCs w:val="0"/>
                <w:webHidden/>
              </w:rPr>
              <w:t>15</w:t>
            </w:r>
            <w:r w:rsidRPr="00A315D0">
              <w:rPr>
                <w:b w:val="0"/>
                <w:bCs w:val="0"/>
                <w:webHidden/>
              </w:rPr>
              <w:fldChar w:fldCharType="end"/>
            </w:r>
          </w:hyperlink>
        </w:p>
        <w:p w14:paraId="4DCBC98A" w14:textId="3A97E360" w:rsidR="00A315D0" w:rsidRPr="00A315D0" w:rsidRDefault="00A315D0">
          <w:pPr>
            <w:pStyle w:val="T2"/>
            <w:rPr>
              <w:rFonts w:asciiTheme="minorHAnsi" w:eastAsiaTheme="minorEastAsia" w:hAnsiTheme="minorHAnsi" w:cstheme="minorBidi"/>
              <w:b w:val="0"/>
              <w:bCs w:val="0"/>
              <w:kern w:val="2"/>
              <w:lang w:eastAsia="tr-TR"/>
              <w14:ligatures w14:val="standardContextual"/>
            </w:rPr>
          </w:pPr>
          <w:hyperlink w:anchor="_Toc203351134" w:history="1">
            <w:r w:rsidRPr="00A315D0">
              <w:rPr>
                <w:rStyle w:val="Kpr"/>
                <w:b w:val="0"/>
                <w:bCs w:val="0"/>
              </w:rPr>
              <w:t>2.2. Türkiye’de Futbol ve Dört Büyükler</w:t>
            </w:r>
            <w:r w:rsidRPr="00A315D0">
              <w:rPr>
                <w:b w:val="0"/>
                <w:bCs w:val="0"/>
                <w:webHidden/>
              </w:rPr>
              <w:tab/>
            </w:r>
            <w:r w:rsidRPr="00A315D0">
              <w:rPr>
                <w:b w:val="0"/>
                <w:bCs w:val="0"/>
                <w:webHidden/>
              </w:rPr>
              <w:fldChar w:fldCharType="begin"/>
            </w:r>
            <w:r w:rsidRPr="00A315D0">
              <w:rPr>
                <w:b w:val="0"/>
                <w:bCs w:val="0"/>
                <w:webHidden/>
              </w:rPr>
              <w:instrText xml:space="preserve"> PAGEREF _Toc203351134 \h </w:instrText>
            </w:r>
            <w:r w:rsidRPr="00A315D0">
              <w:rPr>
                <w:b w:val="0"/>
                <w:bCs w:val="0"/>
                <w:webHidden/>
              </w:rPr>
            </w:r>
            <w:r w:rsidRPr="00A315D0">
              <w:rPr>
                <w:b w:val="0"/>
                <w:bCs w:val="0"/>
                <w:webHidden/>
              </w:rPr>
              <w:fldChar w:fldCharType="separate"/>
            </w:r>
            <w:r w:rsidRPr="00A315D0">
              <w:rPr>
                <w:b w:val="0"/>
                <w:bCs w:val="0"/>
                <w:webHidden/>
              </w:rPr>
              <w:t>17</w:t>
            </w:r>
            <w:r w:rsidRPr="00A315D0">
              <w:rPr>
                <w:b w:val="0"/>
                <w:bCs w:val="0"/>
                <w:webHidden/>
              </w:rPr>
              <w:fldChar w:fldCharType="end"/>
            </w:r>
          </w:hyperlink>
        </w:p>
        <w:p w14:paraId="1DFF96DD" w14:textId="7E4656BD" w:rsidR="00A315D0" w:rsidRPr="00A315D0" w:rsidRDefault="00A315D0">
          <w:pPr>
            <w:pStyle w:val="T2"/>
            <w:rPr>
              <w:rFonts w:asciiTheme="minorHAnsi" w:eastAsiaTheme="minorEastAsia" w:hAnsiTheme="minorHAnsi" w:cstheme="minorBidi"/>
              <w:b w:val="0"/>
              <w:bCs w:val="0"/>
              <w:kern w:val="2"/>
              <w:lang w:eastAsia="tr-TR"/>
              <w14:ligatures w14:val="standardContextual"/>
            </w:rPr>
          </w:pPr>
          <w:hyperlink w:anchor="_Toc203351135" w:history="1">
            <w:r w:rsidRPr="00A315D0">
              <w:rPr>
                <w:rStyle w:val="Kpr"/>
                <w:b w:val="0"/>
                <w:bCs w:val="0"/>
              </w:rPr>
              <w:t>2.3. Taraftar</w:t>
            </w:r>
            <w:r w:rsidRPr="00A315D0">
              <w:rPr>
                <w:b w:val="0"/>
                <w:bCs w:val="0"/>
                <w:webHidden/>
              </w:rPr>
              <w:tab/>
            </w:r>
            <w:r w:rsidRPr="00A315D0">
              <w:rPr>
                <w:b w:val="0"/>
                <w:bCs w:val="0"/>
                <w:webHidden/>
              </w:rPr>
              <w:fldChar w:fldCharType="begin"/>
            </w:r>
            <w:r w:rsidRPr="00A315D0">
              <w:rPr>
                <w:b w:val="0"/>
                <w:bCs w:val="0"/>
                <w:webHidden/>
              </w:rPr>
              <w:instrText xml:space="preserve"> PAGEREF _Toc203351135 \h </w:instrText>
            </w:r>
            <w:r w:rsidRPr="00A315D0">
              <w:rPr>
                <w:b w:val="0"/>
                <w:bCs w:val="0"/>
                <w:webHidden/>
              </w:rPr>
            </w:r>
            <w:r w:rsidRPr="00A315D0">
              <w:rPr>
                <w:b w:val="0"/>
                <w:bCs w:val="0"/>
                <w:webHidden/>
              </w:rPr>
              <w:fldChar w:fldCharType="separate"/>
            </w:r>
            <w:r w:rsidRPr="00A315D0">
              <w:rPr>
                <w:b w:val="0"/>
                <w:bCs w:val="0"/>
                <w:webHidden/>
              </w:rPr>
              <w:t>19</w:t>
            </w:r>
            <w:r w:rsidRPr="00A315D0">
              <w:rPr>
                <w:b w:val="0"/>
                <w:bCs w:val="0"/>
                <w:webHidden/>
              </w:rPr>
              <w:fldChar w:fldCharType="end"/>
            </w:r>
          </w:hyperlink>
        </w:p>
        <w:p w14:paraId="714B6D0E" w14:textId="55C9DA6A" w:rsidR="00A315D0" w:rsidRPr="00A315D0" w:rsidRDefault="00A315D0">
          <w:pPr>
            <w:pStyle w:val="T2"/>
            <w:rPr>
              <w:rFonts w:asciiTheme="minorHAnsi" w:eastAsiaTheme="minorEastAsia" w:hAnsiTheme="minorHAnsi" w:cstheme="minorBidi"/>
              <w:b w:val="0"/>
              <w:bCs w:val="0"/>
              <w:kern w:val="2"/>
              <w:lang w:eastAsia="tr-TR"/>
              <w14:ligatures w14:val="standardContextual"/>
            </w:rPr>
          </w:pPr>
          <w:hyperlink w:anchor="_Toc203351136" w:history="1">
            <w:r w:rsidRPr="00A315D0">
              <w:rPr>
                <w:rStyle w:val="Kpr"/>
                <w:b w:val="0"/>
                <w:bCs w:val="0"/>
              </w:rPr>
              <w:t>2.3.1 Türkiye’de Futbol Taraftarı</w:t>
            </w:r>
            <w:r w:rsidRPr="00A315D0">
              <w:rPr>
                <w:b w:val="0"/>
                <w:bCs w:val="0"/>
                <w:webHidden/>
              </w:rPr>
              <w:tab/>
            </w:r>
            <w:r w:rsidRPr="00A315D0">
              <w:rPr>
                <w:b w:val="0"/>
                <w:bCs w:val="0"/>
                <w:webHidden/>
              </w:rPr>
              <w:fldChar w:fldCharType="begin"/>
            </w:r>
            <w:r w:rsidRPr="00A315D0">
              <w:rPr>
                <w:b w:val="0"/>
                <w:bCs w:val="0"/>
                <w:webHidden/>
              </w:rPr>
              <w:instrText xml:space="preserve"> PAGEREF _Toc203351136 \h </w:instrText>
            </w:r>
            <w:r w:rsidRPr="00A315D0">
              <w:rPr>
                <w:b w:val="0"/>
                <w:bCs w:val="0"/>
                <w:webHidden/>
              </w:rPr>
            </w:r>
            <w:r w:rsidRPr="00A315D0">
              <w:rPr>
                <w:b w:val="0"/>
                <w:bCs w:val="0"/>
                <w:webHidden/>
              </w:rPr>
              <w:fldChar w:fldCharType="separate"/>
            </w:r>
            <w:r w:rsidRPr="00A315D0">
              <w:rPr>
                <w:b w:val="0"/>
                <w:bCs w:val="0"/>
                <w:webHidden/>
              </w:rPr>
              <w:t>20</w:t>
            </w:r>
            <w:r w:rsidRPr="00A315D0">
              <w:rPr>
                <w:b w:val="0"/>
                <w:bCs w:val="0"/>
                <w:webHidden/>
              </w:rPr>
              <w:fldChar w:fldCharType="end"/>
            </w:r>
          </w:hyperlink>
        </w:p>
        <w:p w14:paraId="75A3AAF1" w14:textId="405F1850" w:rsidR="00A315D0" w:rsidRPr="00A315D0" w:rsidRDefault="00A315D0">
          <w:pPr>
            <w:pStyle w:val="T2"/>
            <w:rPr>
              <w:rFonts w:asciiTheme="minorHAnsi" w:eastAsiaTheme="minorEastAsia" w:hAnsiTheme="minorHAnsi" w:cstheme="minorBidi"/>
              <w:b w:val="0"/>
              <w:bCs w:val="0"/>
              <w:kern w:val="2"/>
              <w:lang w:eastAsia="tr-TR"/>
              <w14:ligatures w14:val="standardContextual"/>
            </w:rPr>
          </w:pPr>
          <w:hyperlink w:anchor="_Toc203351137" w:history="1">
            <w:r w:rsidRPr="00A315D0">
              <w:rPr>
                <w:rStyle w:val="Kpr"/>
                <w:b w:val="0"/>
                <w:bCs w:val="0"/>
              </w:rPr>
              <w:t>2.4. Gelişmeleri Kaçırma Korkusu ( FoMo)</w:t>
            </w:r>
            <w:r w:rsidRPr="00A315D0">
              <w:rPr>
                <w:b w:val="0"/>
                <w:bCs w:val="0"/>
                <w:webHidden/>
              </w:rPr>
              <w:tab/>
            </w:r>
            <w:r w:rsidRPr="00A315D0">
              <w:rPr>
                <w:b w:val="0"/>
                <w:bCs w:val="0"/>
                <w:webHidden/>
              </w:rPr>
              <w:fldChar w:fldCharType="begin"/>
            </w:r>
            <w:r w:rsidRPr="00A315D0">
              <w:rPr>
                <w:b w:val="0"/>
                <w:bCs w:val="0"/>
                <w:webHidden/>
              </w:rPr>
              <w:instrText xml:space="preserve"> PAGEREF _Toc203351137 \h </w:instrText>
            </w:r>
            <w:r w:rsidRPr="00A315D0">
              <w:rPr>
                <w:b w:val="0"/>
                <w:bCs w:val="0"/>
                <w:webHidden/>
              </w:rPr>
            </w:r>
            <w:r w:rsidRPr="00A315D0">
              <w:rPr>
                <w:b w:val="0"/>
                <w:bCs w:val="0"/>
                <w:webHidden/>
              </w:rPr>
              <w:fldChar w:fldCharType="separate"/>
            </w:r>
            <w:r w:rsidRPr="00A315D0">
              <w:rPr>
                <w:b w:val="0"/>
                <w:bCs w:val="0"/>
                <w:webHidden/>
              </w:rPr>
              <w:t>22</w:t>
            </w:r>
            <w:r w:rsidRPr="00A315D0">
              <w:rPr>
                <w:b w:val="0"/>
                <w:bCs w:val="0"/>
                <w:webHidden/>
              </w:rPr>
              <w:fldChar w:fldCharType="end"/>
            </w:r>
          </w:hyperlink>
        </w:p>
        <w:p w14:paraId="22E1DF4E" w14:textId="4BDC3442" w:rsidR="00A315D0" w:rsidRPr="00A315D0" w:rsidRDefault="00A315D0">
          <w:pPr>
            <w:pStyle w:val="T2"/>
            <w:rPr>
              <w:rFonts w:asciiTheme="minorHAnsi" w:eastAsiaTheme="minorEastAsia" w:hAnsiTheme="minorHAnsi" w:cstheme="minorBidi"/>
              <w:b w:val="0"/>
              <w:bCs w:val="0"/>
              <w:kern w:val="2"/>
              <w:lang w:eastAsia="tr-TR"/>
              <w14:ligatures w14:val="standardContextual"/>
            </w:rPr>
          </w:pPr>
          <w:hyperlink w:anchor="_Toc203351138" w:history="1">
            <w:r w:rsidRPr="00A315D0">
              <w:rPr>
                <w:rStyle w:val="Kpr"/>
                <w:b w:val="0"/>
                <w:bCs w:val="0"/>
              </w:rPr>
              <w:t>2.4.1. Gelişmeleri Kaçırma Korkusu Etiyolojisi</w:t>
            </w:r>
            <w:r w:rsidRPr="00A315D0">
              <w:rPr>
                <w:b w:val="0"/>
                <w:bCs w:val="0"/>
                <w:webHidden/>
              </w:rPr>
              <w:tab/>
            </w:r>
            <w:r w:rsidRPr="00A315D0">
              <w:rPr>
                <w:b w:val="0"/>
                <w:bCs w:val="0"/>
                <w:webHidden/>
              </w:rPr>
              <w:fldChar w:fldCharType="begin"/>
            </w:r>
            <w:r w:rsidRPr="00A315D0">
              <w:rPr>
                <w:b w:val="0"/>
                <w:bCs w:val="0"/>
                <w:webHidden/>
              </w:rPr>
              <w:instrText xml:space="preserve"> PAGEREF _Toc203351138 \h </w:instrText>
            </w:r>
            <w:r w:rsidRPr="00A315D0">
              <w:rPr>
                <w:b w:val="0"/>
                <w:bCs w:val="0"/>
                <w:webHidden/>
              </w:rPr>
            </w:r>
            <w:r w:rsidRPr="00A315D0">
              <w:rPr>
                <w:b w:val="0"/>
                <w:bCs w:val="0"/>
                <w:webHidden/>
              </w:rPr>
              <w:fldChar w:fldCharType="separate"/>
            </w:r>
            <w:r w:rsidRPr="00A315D0">
              <w:rPr>
                <w:b w:val="0"/>
                <w:bCs w:val="0"/>
                <w:webHidden/>
              </w:rPr>
              <w:t>23</w:t>
            </w:r>
            <w:r w:rsidRPr="00A315D0">
              <w:rPr>
                <w:b w:val="0"/>
                <w:bCs w:val="0"/>
                <w:webHidden/>
              </w:rPr>
              <w:fldChar w:fldCharType="end"/>
            </w:r>
          </w:hyperlink>
        </w:p>
        <w:p w14:paraId="4E4081A3" w14:textId="442F7948" w:rsidR="00A315D0" w:rsidRPr="00A315D0" w:rsidRDefault="00A315D0">
          <w:pPr>
            <w:pStyle w:val="T2"/>
            <w:rPr>
              <w:rFonts w:asciiTheme="minorHAnsi" w:eastAsiaTheme="minorEastAsia" w:hAnsiTheme="minorHAnsi" w:cstheme="minorBidi"/>
              <w:b w:val="0"/>
              <w:bCs w:val="0"/>
              <w:kern w:val="2"/>
              <w:lang w:eastAsia="tr-TR"/>
              <w14:ligatures w14:val="standardContextual"/>
            </w:rPr>
          </w:pPr>
          <w:hyperlink w:anchor="_Toc203351139" w:history="1">
            <w:r w:rsidRPr="00A315D0">
              <w:rPr>
                <w:rStyle w:val="Kpr"/>
                <w:b w:val="0"/>
                <w:bCs w:val="0"/>
              </w:rPr>
              <w:t>2.5. Özdeşleşme</w:t>
            </w:r>
            <w:r w:rsidRPr="00A315D0">
              <w:rPr>
                <w:b w:val="0"/>
                <w:bCs w:val="0"/>
                <w:webHidden/>
              </w:rPr>
              <w:tab/>
            </w:r>
            <w:r w:rsidRPr="00A315D0">
              <w:rPr>
                <w:b w:val="0"/>
                <w:bCs w:val="0"/>
                <w:webHidden/>
              </w:rPr>
              <w:fldChar w:fldCharType="begin"/>
            </w:r>
            <w:r w:rsidRPr="00A315D0">
              <w:rPr>
                <w:b w:val="0"/>
                <w:bCs w:val="0"/>
                <w:webHidden/>
              </w:rPr>
              <w:instrText xml:space="preserve"> PAGEREF _Toc203351139 \h </w:instrText>
            </w:r>
            <w:r w:rsidRPr="00A315D0">
              <w:rPr>
                <w:b w:val="0"/>
                <w:bCs w:val="0"/>
                <w:webHidden/>
              </w:rPr>
            </w:r>
            <w:r w:rsidRPr="00A315D0">
              <w:rPr>
                <w:b w:val="0"/>
                <w:bCs w:val="0"/>
                <w:webHidden/>
              </w:rPr>
              <w:fldChar w:fldCharType="separate"/>
            </w:r>
            <w:r w:rsidRPr="00A315D0">
              <w:rPr>
                <w:b w:val="0"/>
                <w:bCs w:val="0"/>
                <w:webHidden/>
              </w:rPr>
              <w:t>24</w:t>
            </w:r>
            <w:r w:rsidRPr="00A315D0">
              <w:rPr>
                <w:b w:val="0"/>
                <w:bCs w:val="0"/>
                <w:webHidden/>
              </w:rPr>
              <w:fldChar w:fldCharType="end"/>
            </w:r>
          </w:hyperlink>
        </w:p>
        <w:p w14:paraId="1BBA1CF0" w14:textId="537EEA53" w:rsidR="00A315D0" w:rsidRPr="00A315D0" w:rsidRDefault="00A315D0">
          <w:pPr>
            <w:pStyle w:val="T2"/>
            <w:rPr>
              <w:rFonts w:asciiTheme="minorHAnsi" w:eastAsiaTheme="minorEastAsia" w:hAnsiTheme="minorHAnsi" w:cstheme="minorBidi"/>
              <w:b w:val="0"/>
              <w:bCs w:val="0"/>
              <w:kern w:val="2"/>
              <w:lang w:eastAsia="tr-TR"/>
              <w14:ligatures w14:val="standardContextual"/>
            </w:rPr>
          </w:pPr>
          <w:hyperlink w:anchor="_Toc203351140" w:history="1">
            <w:r w:rsidRPr="00A315D0">
              <w:rPr>
                <w:rStyle w:val="Kpr"/>
                <w:b w:val="0"/>
                <w:bCs w:val="0"/>
              </w:rPr>
              <w:t>2.5.1. Sporda Özdeşleşme</w:t>
            </w:r>
            <w:r w:rsidRPr="00A315D0">
              <w:rPr>
                <w:b w:val="0"/>
                <w:bCs w:val="0"/>
                <w:webHidden/>
              </w:rPr>
              <w:tab/>
            </w:r>
            <w:r w:rsidRPr="00A315D0">
              <w:rPr>
                <w:b w:val="0"/>
                <w:bCs w:val="0"/>
                <w:webHidden/>
              </w:rPr>
              <w:fldChar w:fldCharType="begin"/>
            </w:r>
            <w:r w:rsidRPr="00A315D0">
              <w:rPr>
                <w:b w:val="0"/>
                <w:bCs w:val="0"/>
                <w:webHidden/>
              </w:rPr>
              <w:instrText xml:space="preserve"> PAGEREF _Toc203351140 \h </w:instrText>
            </w:r>
            <w:r w:rsidRPr="00A315D0">
              <w:rPr>
                <w:b w:val="0"/>
                <w:bCs w:val="0"/>
                <w:webHidden/>
              </w:rPr>
            </w:r>
            <w:r w:rsidRPr="00A315D0">
              <w:rPr>
                <w:b w:val="0"/>
                <w:bCs w:val="0"/>
                <w:webHidden/>
              </w:rPr>
              <w:fldChar w:fldCharType="separate"/>
            </w:r>
            <w:r w:rsidRPr="00A315D0">
              <w:rPr>
                <w:b w:val="0"/>
                <w:bCs w:val="0"/>
                <w:webHidden/>
              </w:rPr>
              <w:t>25</w:t>
            </w:r>
            <w:r w:rsidRPr="00A315D0">
              <w:rPr>
                <w:b w:val="0"/>
                <w:bCs w:val="0"/>
                <w:webHidden/>
              </w:rPr>
              <w:fldChar w:fldCharType="end"/>
            </w:r>
          </w:hyperlink>
        </w:p>
        <w:p w14:paraId="4DF4EB0B" w14:textId="0A0DB30E" w:rsidR="00A315D0" w:rsidRPr="00A315D0" w:rsidRDefault="00A315D0">
          <w:pPr>
            <w:pStyle w:val="T2"/>
            <w:rPr>
              <w:rFonts w:asciiTheme="minorHAnsi" w:eastAsiaTheme="minorEastAsia" w:hAnsiTheme="minorHAnsi" w:cstheme="minorBidi"/>
              <w:b w:val="0"/>
              <w:bCs w:val="0"/>
              <w:kern w:val="2"/>
              <w:lang w:eastAsia="tr-TR"/>
              <w14:ligatures w14:val="standardContextual"/>
            </w:rPr>
          </w:pPr>
          <w:hyperlink w:anchor="_Toc203351141" w:history="1">
            <w:r w:rsidRPr="00A315D0">
              <w:rPr>
                <w:rStyle w:val="Kpr"/>
                <w:b w:val="0"/>
                <w:bCs w:val="0"/>
              </w:rPr>
              <w:t>2.5.2. Taraftar ve Özdeşleşme</w:t>
            </w:r>
            <w:r w:rsidRPr="00A315D0">
              <w:rPr>
                <w:b w:val="0"/>
                <w:bCs w:val="0"/>
                <w:webHidden/>
              </w:rPr>
              <w:tab/>
            </w:r>
            <w:r w:rsidRPr="00A315D0">
              <w:rPr>
                <w:b w:val="0"/>
                <w:bCs w:val="0"/>
                <w:webHidden/>
              </w:rPr>
              <w:fldChar w:fldCharType="begin"/>
            </w:r>
            <w:r w:rsidRPr="00A315D0">
              <w:rPr>
                <w:b w:val="0"/>
                <w:bCs w:val="0"/>
                <w:webHidden/>
              </w:rPr>
              <w:instrText xml:space="preserve"> PAGEREF _Toc203351141 \h </w:instrText>
            </w:r>
            <w:r w:rsidRPr="00A315D0">
              <w:rPr>
                <w:b w:val="0"/>
                <w:bCs w:val="0"/>
                <w:webHidden/>
              </w:rPr>
            </w:r>
            <w:r w:rsidRPr="00A315D0">
              <w:rPr>
                <w:b w:val="0"/>
                <w:bCs w:val="0"/>
                <w:webHidden/>
              </w:rPr>
              <w:fldChar w:fldCharType="separate"/>
            </w:r>
            <w:r w:rsidRPr="00A315D0">
              <w:rPr>
                <w:b w:val="0"/>
                <w:bCs w:val="0"/>
                <w:webHidden/>
              </w:rPr>
              <w:t>26</w:t>
            </w:r>
            <w:r w:rsidRPr="00A315D0">
              <w:rPr>
                <w:b w:val="0"/>
                <w:bCs w:val="0"/>
                <w:webHidden/>
              </w:rPr>
              <w:fldChar w:fldCharType="end"/>
            </w:r>
          </w:hyperlink>
        </w:p>
        <w:p w14:paraId="47E9E641" w14:textId="30DB4B2D" w:rsidR="00A315D0" w:rsidRPr="00A315D0" w:rsidRDefault="00A315D0">
          <w:pPr>
            <w:pStyle w:val="T2"/>
            <w:rPr>
              <w:rFonts w:asciiTheme="minorHAnsi" w:eastAsiaTheme="minorEastAsia" w:hAnsiTheme="minorHAnsi" w:cstheme="minorBidi"/>
              <w:b w:val="0"/>
              <w:bCs w:val="0"/>
              <w:kern w:val="2"/>
              <w:lang w:eastAsia="tr-TR"/>
              <w14:ligatures w14:val="standardContextual"/>
            </w:rPr>
          </w:pPr>
          <w:hyperlink w:anchor="_Toc203351142" w:history="1">
            <w:r w:rsidRPr="00A315D0">
              <w:rPr>
                <w:rStyle w:val="Kpr"/>
                <w:b w:val="0"/>
                <w:bCs w:val="0"/>
              </w:rPr>
              <w:t>2.5.2.1. Spor Medyası ve Taraftar İlişkisi</w:t>
            </w:r>
            <w:r w:rsidRPr="00A315D0">
              <w:rPr>
                <w:b w:val="0"/>
                <w:bCs w:val="0"/>
                <w:webHidden/>
              </w:rPr>
              <w:tab/>
            </w:r>
            <w:r w:rsidRPr="00A315D0">
              <w:rPr>
                <w:b w:val="0"/>
                <w:bCs w:val="0"/>
                <w:webHidden/>
              </w:rPr>
              <w:fldChar w:fldCharType="begin"/>
            </w:r>
            <w:r w:rsidRPr="00A315D0">
              <w:rPr>
                <w:b w:val="0"/>
                <w:bCs w:val="0"/>
                <w:webHidden/>
              </w:rPr>
              <w:instrText xml:space="preserve"> PAGEREF _Toc203351142 \h </w:instrText>
            </w:r>
            <w:r w:rsidRPr="00A315D0">
              <w:rPr>
                <w:b w:val="0"/>
                <w:bCs w:val="0"/>
                <w:webHidden/>
              </w:rPr>
            </w:r>
            <w:r w:rsidRPr="00A315D0">
              <w:rPr>
                <w:b w:val="0"/>
                <w:bCs w:val="0"/>
                <w:webHidden/>
              </w:rPr>
              <w:fldChar w:fldCharType="separate"/>
            </w:r>
            <w:r w:rsidRPr="00A315D0">
              <w:rPr>
                <w:b w:val="0"/>
                <w:bCs w:val="0"/>
                <w:webHidden/>
              </w:rPr>
              <w:t>27</w:t>
            </w:r>
            <w:r w:rsidRPr="00A315D0">
              <w:rPr>
                <w:b w:val="0"/>
                <w:bCs w:val="0"/>
                <w:webHidden/>
              </w:rPr>
              <w:fldChar w:fldCharType="end"/>
            </w:r>
          </w:hyperlink>
        </w:p>
        <w:p w14:paraId="73331C9C" w14:textId="0E584041" w:rsidR="00A315D0" w:rsidRPr="00A315D0" w:rsidRDefault="00A315D0">
          <w:pPr>
            <w:pStyle w:val="T1"/>
            <w:rPr>
              <w:rFonts w:asciiTheme="minorHAnsi" w:eastAsiaTheme="minorEastAsia" w:hAnsiTheme="minorHAnsi" w:cstheme="minorBidi"/>
              <w:b w:val="0"/>
              <w:bCs w:val="0"/>
              <w:kern w:val="2"/>
              <w:sz w:val="24"/>
              <w:lang w:eastAsia="tr-TR"/>
              <w14:ligatures w14:val="standardContextual"/>
            </w:rPr>
          </w:pPr>
          <w:hyperlink w:anchor="_Toc203351143" w:history="1">
            <w:r w:rsidRPr="00A315D0">
              <w:rPr>
                <w:rStyle w:val="Kpr"/>
                <w:b w:val="0"/>
                <w:bCs w:val="0"/>
              </w:rPr>
              <w:t>3. GEREÇ VE YÖNTEM</w:t>
            </w:r>
            <w:r w:rsidRPr="00A315D0">
              <w:rPr>
                <w:b w:val="0"/>
                <w:bCs w:val="0"/>
                <w:webHidden/>
              </w:rPr>
              <w:tab/>
            </w:r>
            <w:r w:rsidRPr="00A315D0">
              <w:rPr>
                <w:b w:val="0"/>
                <w:bCs w:val="0"/>
                <w:webHidden/>
              </w:rPr>
              <w:fldChar w:fldCharType="begin"/>
            </w:r>
            <w:r w:rsidRPr="00A315D0">
              <w:rPr>
                <w:b w:val="0"/>
                <w:bCs w:val="0"/>
                <w:webHidden/>
              </w:rPr>
              <w:instrText xml:space="preserve"> PAGEREF _Toc203351143 \h </w:instrText>
            </w:r>
            <w:r w:rsidRPr="00A315D0">
              <w:rPr>
                <w:b w:val="0"/>
                <w:bCs w:val="0"/>
                <w:webHidden/>
              </w:rPr>
            </w:r>
            <w:r w:rsidRPr="00A315D0">
              <w:rPr>
                <w:b w:val="0"/>
                <w:bCs w:val="0"/>
                <w:webHidden/>
              </w:rPr>
              <w:fldChar w:fldCharType="separate"/>
            </w:r>
            <w:r w:rsidRPr="00A315D0">
              <w:rPr>
                <w:b w:val="0"/>
                <w:bCs w:val="0"/>
                <w:webHidden/>
              </w:rPr>
              <w:t>30</w:t>
            </w:r>
            <w:r w:rsidRPr="00A315D0">
              <w:rPr>
                <w:b w:val="0"/>
                <w:bCs w:val="0"/>
                <w:webHidden/>
              </w:rPr>
              <w:fldChar w:fldCharType="end"/>
            </w:r>
          </w:hyperlink>
        </w:p>
        <w:p w14:paraId="0ADD7414" w14:textId="73873A01" w:rsidR="00A315D0" w:rsidRPr="00A315D0" w:rsidRDefault="00A315D0">
          <w:pPr>
            <w:pStyle w:val="T2"/>
            <w:rPr>
              <w:rFonts w:asciiTheme="minorHAnsi" w:eastAsiaTheme="minorEastAsia" w:hAnsiTheme="minorHAnsi" w:cstheme="minorBidi"/>
              <w:b w:val="0"/>
              <w:bCs w:val="0"/>
              <w:kern w:val="2"/>
              <w:lang w:eastAsia="tr-TR"/>
              <w14:ligatures w14:val="standardContextual"/>
            </w:rPr>
          </w:pPr>
          <w:hyperlink w:anchor="_Toc203351144" w:history="1">
            <w:r w:rsidRPr="00A315D0">
              <w:rPr>
                <w:rStyle w:val="Kpr"/>
                <w:b w:val="0"/>
                <w:bCs w:val="0"/>
              </w:rPr>
              <w:t>3.1. Gereç</w:t>
            </w:r>
            <w:r w:rsidRPr="00A315D0">
              <w:rPr>
                <w:b w:val="0"/>
                <w:bCs w:val="0"/>
                <w:webHidden/>
              </w:rPr>
              <w:tab/>
            </w:r>
            <w:r w:rsidRPr="00A315D0">
              <w:rPr>
                <w:b w:val="0"/>
                <w:bCs w:val="0"/>
                <w:webHidden/>
              </w:rPr>
              <w:fldChar w:fldCharType="begin"/>
            </w:r>
            <w:r w:rsidRPr="00A315D0">
              <w:rPr>
                <w:b w:val="0"/>
                <w:bCs w:val="0"/>
                <w:webHidden/>
              </w:rPr>
              <w:instrText xml:space="preserve"> PAGEREF _Toc203351144 \h </w:instrText>
            </w:r>
            <w:r w:rsidRPr="00A315D0">
              <w:rPr>
                <w:b w:val="0"/>
                <w:bCs w:val="0"/>
                <w:webHidden/>
              </w:rPr>
            </w:r>
            <w:r w:rsidRPr="00A315D0">
              <w:rPr>
                <w:b w:val="0"/>
                <w:bCs w:val="0"/>
                <w:webHidden/>
              </w:rPr>
              <w:fldChar w:fldCharType="separate"/>
            </w:r>
            <w:r w:rsidRPr="00A315D0">
              <w:rPr>
                <w:b w:val="0"/>
                <w:bCs w:val="0"/>
                <w:webHidden/>
              </w:rPr>
              <w:t>30</w:t>
            </w:r>
            <w:r w:rsidRPr="00A315D0">
              <w:rPr>
                <w:b w:val="0"/>
                <w:bCs w:val="0"/>
                <w:webHidden/>
              </w:rPr>
              <w:fldChar w:fldCharType="end"/>
            </w:r>
          </w:hyperlink>
        </w:p>
        <w:p w14:paraId="6CBAC9DA" w14:textId="32C86D38" w:rsidR="00A315D0" w:rsidRPr="00A315D0" w:rsidRDefault="00A315D0">
          <w:pPr>
            <w:pStyle w:val="T2"/>
            <w:rPr>
              <w:rFonts w:asciiTheme="minorHAnsi" w:eastAsiaTheme="minorEastAsia" w:hAnsiTheme="minorHAnsi" w:cstheme="minorBidi"/>
              <w:b w:val="0"/>
              <w:bCs w:val="0"/>
              <w:kern w:val="2"/>
              <w:lang w:eastAsia="tr-TR"/>
              <w14:ligatures w14:val="standardContextual"/>
            </w:rPr>
          </w:pPr>
          <w:hyperlink w:anchor="_Toc203351145" w:history="1">
            <w:r w:rsidRPr="00A315D0">
              <w:rPr>
                <w:rStyle w:val="Kpr"/>
                <w:b w:val="0"/>
                <w:bCs w:val="0"/>
              </w:rPr>
              <w:t>3.1.1. Araştırmanın Modeli</w:t>
            </w:r>
            <w:r w:rsidRPr="00A315D0">
              <w:rPr>
                <w:b w:val="0"/>
                <w:bCs w:val="0"/>
                <w:webHidden/>
              </w:rPr>
              <w:tab/>
            </w:r>
            <w:r w:rsidRPr="00A315D0">
              <w:rPr>
                <w:b w:val="0"/>
                <w:bCs w:val="0"/>
                <w:webHidden/>
              </w:rPr>
              <w:fldChar w:fldCharType="begin"/>
            </w:r>
            <w:r w:rsidRPr="00A315D0">
              <w:rPr>
                <w:b w:val="0"/>
                <w:bCs w:val="0"/>
                <w:webHidden/>
              </w:rPr>
              <w:instrText xml:space="preserve"> PAGEREF _Toc203351145 \h </w:instrText>
            </w:r>
            <w:r w:rsidRPr="00A315D0">
              <w:rPr>
                <w:b w:val="0"/>
                <w:bCs w:val="0"/>
                <w:webHidden/>
              </w:rPr>
            </w:r>
            <w:r w:rsidRPr="00A315D0">
              <w:rPr>
                <w:b w:val="0"/>
                <w:bCs w:val="0"/>
                <w:webHidden/>
              </w:rPr>
              <w:fldChar w:fldCharType="separate"/>
            </w:r>
            <w:r w:rsidRPr="00A315D0">
              <w:rPr>
                <w:b w:val="0"/>
                <w:bCs w:val="0"/>
                <w:webHidden/>
              </w:rPr>
              <w:t>30</w:t>
            </w:r>
            <w:r w:rsidRPr="00A315D0">
              <w:rPr>
                <w:b w:val="0"/>
                <w:bCs w:val="0"/>
                <w:webHidden/>
              </w:rPr>
              <w:fldChar w:fldCharType="end"/>
            </w:r>
          </w:hyperlink>
        </w:p>
        <w:p w14:paraId="54DE9EF0" w14:textId="40D0BA89" w:rsidR="00A315D0" w:rsidRPr="00A315D0" w:rsidRDefault="00A315D0">
          <w:pPr>
            <w:pStyle w:val="T2"/>
            <w:rPr>
              <w:rFonts w:asciiTheme="minorHAnsi" w:eastAsiaTheme="minorEastAsia" w:hAnsiTheme="minorHAnsi" w:cstheme="minorBidi"/>
              <w:b w:val="0"/>
              <w:bCs w:val="0"/>
              <w:kern w:val="2"/>
              <w:lang w:eastAsia="tr-TR"/>
              <w14:ligatures w14:val="standardContextual"/>
            </w:rPr>
          </w:pPr>
          <w:hyperlink w:anchor="_Toc203351146" w:history="1">
            <w:r w:rsidRPr="00A315D0">
              <w:rPr>
                <w:rStyle w:val="Kpr"/>
                <w:b w:val="0"/>
                <w:bCs w:val="0"/>
              </w:rPr>
              <w:t>3.2. Yöntem</w:t>
            </w:r>
            <w:r w:rsidRPr="00A315D0">
              <w:rPr>
                <w:b w:val="0"/>
                <w:bCs w:val="0"/>
                <w:webHidden/>
              </w:rPr>
              <w:tab/>
            </w:r>
            <w:r w:rsidRPr="00A315D0">
              <w:rPr>
                <w:b w:val="0"/>
                <w:bCs w:val="0"/>
                <w:webHidden/>
              </w:rPr>
              <w:fldChar w:fldCharType="begin"/>
            </w:r>
            <w:r w:rsidRPr="00A315D0">
              <w:rPr>
                <w:b w:val="0"/>
                <w:bCs w:val="0"/>
                <w:webHidden/>
              </w:rPr>
              <w:instrText xml:space="preserve"> PAGEREF _Toc203351146 \h </w:instrText>
            </w:r>
            <w:r w:rsidRPr="00A315D0">
              <w:rPr>
                <w:b w:val="0"/>
                <w:bCs w:val="0"/>
                <w:webHidden/>
              </w:rPr>
            </w:r>
            <w:r w:rsidRPr="00A315D0">
              <w:rPr>
                <w:b w:val="0"/>
                <w:bCs w:val="0"/>
                <w:webHidden/>
              </w:rPr>
              <w:fldChar w:fldCharType="separate"/>
            </w:r>
            <w:r w:rsidRPr="00A315D0">
              <w:rPr>
                <w:b w:val="0"/>
                <w:bCs w:val="0"/>
                <w:webHidden/>
              </w:rPr>
              <w:t>30</w:t>
            </w:r>
            <w:r w:rsidRPr="00A315D0">
              <w:rPr>
                <w:b w:val="0"/>
                <w:bCs w:val="0"/>
                <w:webHidden/>
              </w:rPr>
              <w:fldChar w:fldCharType="end"/>
            </w:r>
          </w:hyperlink>
        </w:p>
        <w:p w14:paraId="7B844902" w14:textId="2D34E0FA" w:rsidR="00A315D0" w:rsidRPr="00A315D0" w:rsidRDefault="00A315D0">
          <w:pPr>
            <w:pStyle w:val="T2"/>
            <w:rPr>
              <w:rFonts w:asciiTheme="minorHAnsi" w:eastAsiaTheme="minorEastAsia" w:hAnsiTheme="minorHAnsi" w:cstheme="minorBidi"/>
              <w:b w:val="0"/>
              <w:bCs w:val="0"/>
              <w:kern w:val="2"/>
              <w:lang w:eastAsia="tr-TR"/>
              <w14:ligatures w14:val="standardContextual"/>
            </w:rPr>
          </w:pPr>
          <w:hyperlink w:anchor="_Toc203351147" w:history="1">
            <w:r w:rsidRPr="00A315D0">
              <w:rPr>
                <w:rStyle w:val="Kpr"/>
                <w:b w:val="0"/>
                <w:bCs w:val="0"/>
              </w:rPr>
              <w:t>3.2.1. Araştırmanın Evren ve Örneklemi</w:t>
            </w:r>
            <w:r w:rsidRPr="00A315D0">
              <w:rPr>
                <w:b w:val="0"/>
                <w:bCs w:val="0"/>
                <w:webHidden/>
              </w:rPr>
              <w:tab/>
            </w:r>
            <w:r w:rsidRPr="00A315D0">
              <w:rPr>
                <w:b w:val="0"/>
                <w:bCs w:val="0"/>
                <w:webHidden/>
              </w:rPr>
              <w:fldChar w:fldCharType="begin"/>
            </w:r>
            <w:r w:rsidRPr="00A315D0">
              <w:rPr>
                <w:b w:val="0"/>
                <w:bCs w:val="0"/>
                <w:webHidden/>
              </w:rPr>
              <w:instrText xml:space="preserve"> PAGEREF _Toc203351147 \h </w:instrText>
            </w:r>
            <w:r w:rsidRPr="00A315D0">
              <w:rPr>
                <w:b w:val="0"/>
                <w:bCs w:val="0"/>
                <w:webHidden/>
              </w:rPr>
            </w:r>
            <w:r w:rsidRPr="00A315D0">
              <w:rPr>
                <w:b w:val="0"/>
                <w:bCs w:val="0"/>
                <w:webHidden/>
              </w:rPr>
              <w:fldChar w:fldCharType="separate"/>
            </w:r>
            <w:r w:rsidRPr="00A315D0">
              <w:rPr>
                <w:b w:val="0"/>
                <w:bCs w:val="0"/>
                <w:webHidden/>
              </w:rPr>
              <w:t>30</w:t>
            </w:r>
            <w:r w:rsidRPr="00A315D0">
              <w:rPr>
                <w:b w:val="0"/>
                <w:bCs w:val="0"/>
                <w:webHidden/>
              </w:rPr>
              <w:fldChar w:fldCharType="end"/>
            </w:r>
          </w:hyperlink>
        </w:p>
        <w:p w14:paraId="1CF1BA2E" w14:textId="185161B0" w:rsidR="00A315D0" w:rsidRPr="00A315D0" w:rsidRDefault="00A315D0">
          <w:pPr>
            <w:pStyle w:val="T2"/>
            <w:rPr>
              <w:rFonts w:asciiTheme="minorHAnsi" w:eastAsiaTheme="minorEastAsia" w:hAnsiTheme="minorHAnsi" w:cstheme="minorBidi"/>
              <w:b w:val="0"/>
              <w:bCs w:val="0"/>
              <w:kern w:val="2"/>
              <w:lang w:eastAsia="tr-TR"/>
              <w14:ligatures w14:val="standardContextual"/>
            </w:rPr>
          </w:pPr>
          <w:hyperlink w:anchor="_Toc203351148" w:history="1">
            <w:r w:rsidRPr="00A315D0">
              <w:rPr>
                <w:rStyle w:val="Kpr"/>
                <w:b w:val="0"/>
                <w:bCs w:val="0"/>
              </w:rPr>
              <w:t>3.3. Veri Toplama Araçları</w:t>
            </w:r>
            <w:r w:rsidRPr="00A315D0">
              <w:rPr>
                <w:b w:val="0"/>
                <w:bCs w:val="0"/>
                <w:webHidden/>
              </w:rPr>
              <w:tab/>
            </w:r>
            <w:r w:rsidRPr="00A315D0">
              <w:rPr>
                <w:b w:val="0"/>
                <w:bCs w:val="0"/>
                <w:webHidden/>
              </w:rPr>
              <w:fldChar w:fldCharType="begin"/>
            </w:r>
            <w:r w:rsidRPr="00A315D0">
              <w:rPr>
                <w:b w:val="0"/>
                <w:bCs w:val="0"/>
                <w:webHidden/>
              </w:rPr>
              <w:instrText xml:space="preserve"> PAGEREF _Toc203351148 \h </w:instrText>
            </w:r>
            <w:r w:rsidRPr="00A315D0">
              <w:rPr>
                <w:b w:val="0"/>
                <w:bCs w:val="0"/>
                <w:webHidden/>
              </w:rPr>
            </w:r>
            <w:r w:rsidRPr="00A315D0">
              <w:rPr>
                <w:b w:val="0"/>
                <w:bCs w:val="0"/>
                <w:webHidden/>
              </w:rPr>
              <w:fldChar w:fldCharType="separate"/>
            </w:r>
            <w:r w:rsidRPr="00A315D0">
              <w:rPr>
                <w:b w:val="0"/>
                <w:bCs w:val="0"/>
                <w:webHidden/>
              </w:rPr>
              <w:t>31</w:t>
            </w:r>
            <w:r w:rsidRPr="00A315D0">
              <w:rPr>
                <w:b w:val="0"/>
                <w:bCs w:val="0"/>
                <w:webHidden/>
              </w:rPr>
              <w:fldChar w:fldCharType="end"/>
            </w:r>
          </w:hyperlink>
        </w:p>
        <w:p w14:paraId="00803248" w14:textId="50EAA0F2" w:rsidR="00A315D0" w:rsidRPr="00A315D0" w:rsidRDefault="00A315D0">
          <w:pPr>
            <w:pStyle w:val="T2"/>
            <w:rPr>
              <w:rFonts w:asciiTheme="minorHAnsi" w:eastAsiaTheme="minorEastAsia" w:hAnsiTheme="minorHAnsi" w:cstheme="minorBidi"/>
              <w:b w:val="0"/>
              <w:bCs w:val="0"/>
              <w:kern w:val="2"/>
              <w:lang w:eastAsia="tr-TR"/>
              <w14:ligatures w14:val="standardContextual"/>
            </w:rPr>
          </w:pPr>
          <w:hyperlink w:anchor="_Toc203351149" w:history="1">
            <w:r w:rsidRPr="00A315D0">
              <w:rPr>
                <w:rStyle w:val="Kpr"/>
                <w:rFonts w:eastAsia="Times New Roman"/>
                <w:b w:val="0"/>
                <w:bCs w:val="0"/>
                <w:lang w:eastAsia="tr-TR"/>
              </w:rPr>
              <w:t>3.3.1. Kişisel Bilgi Formu</w:t>
            </w:r>
            <w:r w:rsidRPr="00A315D0">
              <w:rPr>
                <w:b w:val="0"/>
                <w:bCs w:val="0"/>
                <w:webHidden/>
              </w:rPr>
              <w:tab/>
            </w:r>
            <w:r w:rsidRPr="00A315D0">
              <w:rPr>
                <w:b w:val="0"/>
                <w:bCs w:val="0"/>
                <w:webHidden/>
              </w:rPr>
              <w:fldChar w:fldCharType="begin"/>
            </w:r>
            <w:r w:rsidRPr="00A315D0">
              <w:rPr>
                <w:b w:val="0"/>
                <w:bCs w:val="0"/>
                <w:webHidden/>
              </w:rPr>
              <w:instrText xml:space="preserve"> PAGEREF _Toc203351149 \h </w:instrText>
            </w:r>
            <w:r w:rsidRPr="00A315D0">
              <w:rPr>
                <w:b w:val="0"/>
                <w:bCs w:val="0"/>
                <w:webHidden/>
              </w:rPr>
            </w:r>
            <w:r w:rsidRPr="00A315D0">
              <w:rPr>
                <w:b w:val="0"/>
                <w:bCs w:val="0"/>
                <w:webHidden/>
              </w:rPr>
              <w:fldChar w:fldCharType="separate"/>
            </w:r>
            <w:r w:rsidRPr="00A315D0">
              <w:rPr>
                <w:b w:val="0"/>
                <w:bCs w:val="0"/>
                <w:webHidden/>
              </w:rPr>
              <w:t>31</w:t>
            </w:r>
            <w:r w:rsidRPr="00A315D0">
              <w:rPr>
                <w:b w:val="0"/>
                <w:bCs w:val="0"/>
                <w:webHidden/>
              </w:rPr>
              <w:fldChar w:fldCharType="end"/>
            </w:r>
          </w:hyperlink>
        </w:p>
        <w:p w14:paraId="5115B724" w14:textId="686472BD" w:rsidR="00A315D0" w:rsidRPr="00A315D0" w:rsidRDefault="00A315D0">
          <w:pPr>
            <w:pStyle w:val="T2"/>
            <w:rPr>
              <w:rFonts w:asciiTheme="minorHAnsi" w:eastAsiaTheme="minorEastAsia" w:hAnsiTheme="minorHAnsi" w:cstheme="minorBidi"/>
              <w:b w:val="0"/>
              <w:bCs w:val="0"/>
              <w:kern w:val="2"/>
              <w:lang w:eastAsia="tr-TR"/>
              <w14:ligatures w14:val="standardContextual"/>
            </w:rPr>
          </w:pPr>
          <w:hyperlink w:anchor="_Toc203351150" w:history="1">
            <w:r w:rsidRPr="00A315D0">
              <w:rPr>
                <w:rStyle w:val="Kpr"/>
                <w:rFonts w:eastAsia="Calibri"/>
                <w:b w:val="0"/>
                <w:bCs w:val="0"/>
              </w:rPr>
              <w:t>3.3.2. Durumsal Gelişmeleri Kaçırma Korkusu Ölçeği</w:t>
            </w:r>
            <w:r w:rsidRPr="00A315D0">
              <w:rPr>
                <w:b w:val="0"/>
                <w:bCs w:val="0"/>
                <w:webHidden/>
              </w:rPr>
              <w:tab/>
            </w:r>
            <w:r w:rsidRPr="00A315D0">
              <w:rPr>
                <w:b w:val="0"/>
                <w:bCs w:val="0"/>
                <w:webHidden/>
              </w:rPr>
              <w:fldChar w:fldCharType="begin"/>
            </w:r>
            <w:r w:rsidRPr="00A315D0">
              <w:rPr>
                <w:b w:val="0"/>
                <w:bCs w:val="0"/>
                <w:webHidden/>
              </w:rPr>
              <w:instrText xml:space="preserve"> PAGEREF _Toc203351150 \h </w:instrText>
            </w:r>
            <w:r w:rsidRPr="00A315D0">
              <w:rPr>
                <w:b w:val="0"/>
                <w:bCs w:val="0"/>
                <w:webHidden/>
              </w:rPr>
            </w:r>
            <w:r w:rsidRPr="00A315D0">
              <w:rPr>
                <w:b w:val="0"/>
                <w:bCs w:val="0"/>
                <w:webHidden/>
              </w:rPr>
              <w:fldChar w:fldCharType="separate"/>
            </w:r>
            <w:r w:rsidRPr="00A315D0">
              <w:rPr>
                <w:b w:val="0"/>
                <w:bCs w:val="0"/>
                <w:webHidden/>
              </w:rPr>
              <w:t>31</w:t>
            </w:r>
            <w:r w:rsidRPr="00A315D0">
              <w:rPr>
                <w:b w:val="0"/>
                <w:bCs w:val="0"/>
                <w:webHidden/>
              </w:rPr>
              <w:fldChar w:fldCharType="end"/>
            </w:r>
          </w:hyperlink>
        </w:p>
        <w:p w14:paraId="491FC8C1" w14:textId="4495C7CC" w:rsidR="00A315D0" w:rsidRPr="00A315D0" w:rsidRDefault="00A315D0">
          <w:pPr>
            <w:pStyle w:val="T2"/>
            <w:rPr>
              <w:rFonts w:asciiTheme="minorHAnsi" w:eastAsiaTheme="minorEastAsia" w:hAnsiTheme="minorHAnsi" w:cstheme="minorBidi"/>
              <w:b w:val="0"/>
              <w:bCs w:val="0"/>
              <w:kern w:val="2"/>
              <w:lang w:eastAsia="tr-TR"/>
              <w14:ligatures w14:val="standardContextual"/>
            </w:rPr>
          </w:pPr>
          <w:hyperlink w:anchor="_Toc203351151" w:history="1">
            <w:r w:rsidRPr="00A315D0">
              <w:rPr>
                <w:rStyle w:val="Kpr"/>
                <w:rFonts w:eastAsia="Calibri"/>
                <w:b w:val="0"/>
                <w:bCs w:val="0"/>
              </w:rPr>
              <w:t>3.3.3. Spor Taraftarları Özdeşleşme Ölçeği</w:t>
            </w:r>
            <w:r w:rsidRPr="00A315D0">
              <w:rPr>
                <w:b w:val="0"/>
                <w:bCs w:val="0"/>
                <w:webHidden/>
              </w:rPr>
              <w:tab/>
            </w:r>
            <w:r w:rsidRPr="00A315D0">
              <w:rPr>
                <w:b w:val="0"/>
                <w:bCs w:val="0"/>
                <w:webHidden/>
              </w:rPr>
              <w:fldChar w:fldCharType="begin"/>
            </w:r>
            <w:r w:rsidRPr="00A315D0">
              <w:rPr>
                <w:b w:val="0"/>
                <w:bCs w:val="0"/>
                <w:webHidden/>
              </w:rPr>
              <w:instrText xml:space="preserve"> PAGEREF _Toc203351151 \h </w:instrText>
            </w:r>
            <w:r w:rsidRPr="00A315D0">
              <w:rPr>
                <w:b w:val="0"/>
                <w:bCs w:val="0"/>
                <w:webHidden/>
              </w:rPr>
            </w:r>
            <w:r w:rsidRPr="00A315D0">
              <w:rPr>
                <w:b w:val="0"/>
                <w:bCs w:val="0"/>
                <w:webHidden/>
              </w:rPr>
              <w:fldChar w:fldCharType="separate"/>
            </w:r>
            <w:r w:rsidRPr="00A315D0">
              <w:rPr>
                <w:b w:val="0"/>
                <w:bCs w:val="0"/>
                <w:webHidden/>
              </w:rPr>
              <w:t>32</w:t>
            </w:r>
            <w:r w:rsidRPr="00A315D0">
              <w:rPr>
                <w:b w:val="0"/>
                <w:bCs w:val="0"/>
                <w:webHidden/>
              </w:rPr>
              <w:fldChar w:fldCharType="end"/>
            </w:r>
          </w:hyperlink>
        </w:p>
        <w:p w14:paraId="63656FE6" w14:textId="54B33F0C" w:rsidR="00A315D0" w:rsidRPr="00A315D0" w:rsidRDefault="00A315D0">
          <w:pPr>
            <w:pStyle w:val="T2"/>
            <w:rPr>
              <w:rFonts w:asciiTheme="minorHAnsi" w:eastAsiaTheme="minorEastAsia" w:hAnsiTheme="minorHAnsi" w:cstheme="minorBidi"/>
              <w:b w:val="0"/>
              <w:bCs w:val="0"/>
              <w:kern w:val="2"/>
              <w:lang w:eastAsia="tr-TR"/>
              <w14:ligatures w14:val="standardContextual"/>
            </w:rPr>
          </w:pPr>
          <w:hyperlink w:anchor="_Toc203351152" w:history="1">
            <w:r w:rsidRPr="00A315D0">
              <w:rPr>
                <w:rStyle w:val="Kpr"/>
                <w:rFonts w:eastAsia="Calibri"/>
                <w:b w:val="0"/>
                <w:bCs w:val="0"/>
              </w:rPr>
              <w:t>3.4. Verilerin Toplanması ve İstatiksel Analizi</w:t>
            </w:r>
            <w:r w:rsidRPr="00A315D0">
              <w:rPr>
                <w:b w:val="0"/>
                <w:bCs w:val="0"/>
                <w:webHidden/>
              </w:rPr>
              <w:tab/>
            </w:r>
            <w:r w:rsidRPr="00A315D0">
              <w:rPr>
                <w:b w:val="0"/>
                <w:bCs w:val="0"/>
                <w:webHidden/>
              </w:rPr>
              <w:fldChar w:fldCharType="begin"/>
            </w:r>
            <w:r w:rsidRPr="00A315D0">
              <w:rPr>
                <w:b w:val="0"/>
                <w:bCs w:val="0"/>
                <w:webHidden/>
              </w:rPr>
              <w:instrText xml:space="preserve"> PAGEREF _Toc203351152 \h </w:instrText>
            </w:r>
            <w:r w:rsidRPr="00A315D0">
              <w:rPr>
                <w:b w:val="0"/>
                <w:bCs w:val="0"/>
                <w:webHidden/>
              </w:rPr>
            </w:r>
            <w:r w:rsidRPr="00A315D0">
              <w:rPr>
                <w:b w:val="0"/>
                <w:bCs w:val="0"/>
                <w:webHidden/>
              </w:rPr>
              <w:fldChar w:fldCharType="separate"/>
            </w:r>
            <w:r w:rsidRPr="00A315D0">
              <w:rPr>
                <w:b w:val="0"/>
                <w:bCs w:val="0"/>
                <w:webHidden/>
              </w:rPr>
              <w:t>32</w:t>
            </w:r>
            <w:r w:rsidRPr="00A315D0">
              <w:rPr>
                <w:b w:val="0"/>
                <w:bCs w:val="0"/>
                <w:webHidden/>
              </w:rPr>
              <w:fldChar w:fldCharType="end"/>
            </w:r>
          </w:hyperlink>
        </w:p>
        <w:p w14:paraId="4582B7F3" w14:textId="76FED085" w:rsidR="00A315D0" w:rsidRPr="00A315D0" w:rsidRDefault="00A315D0">
          <w:pPr>
            <w:pStyle w:val="T1"/>
            <w:rPr>
              <w:rFonts w:asciiTheme="minorHAnsi" w:eastAsiaTheme="minorEastAsia" w:hAnsiTheme="minorHAnsi" w:cstheme="minorBidi"/>
              <w:b w:val="0"/>
              <w:bCs w:val="0"/>
              <w:kern w:val="2"/>
              <w:sz w:val="24"/>
              <w:lang w:eastAsia="tr-TR"/>
              <w14:ligatures w14:val="standardContextual"/>
            </w:rPr>
          </w:pPr>
          <w:hyperlink w:anchor="_Toc203351153" w:history="1">
            <w:r w:rsidRPr="00A315D0">
              <w:rPr>
                <w:rStyle w:val="Kpr"/>
                <w:rFonts w:eastAsia="Times New Roman"/>
                <w:b w:val="0"/>
                <w:bCs w:val="0"/>
                <w:lang w:val="en-GB" w:eastAsia="tr-TR"/>
              </w:rPr>
              <w:t>4. BULGULAR</w:t>
            </w:r>
            <w:r w:rsidRPr="00A315D0">
              <w:rPr>
                <w:b w:val="0"/>
                <w:bCs w:val="0"/>
                <w:webHidden/>
              </w:rPr>
              <w:tab/>
            </w:r>
            <w:r w:rsidRPr="00A315D0">
              <w:rPr>
                <w:b w:val="0"/>
                <w:bCs w:val="0"/>
                <w:webHidden/>
              </w:rPr>
              <w:fldChar w:fldCharType="begin"/>
            </w:r>
            <w:r w:rsidRPr="00A315D0">
              <w:rPr>
                <w:b w:val="0"/>
                <w:bCs w:val="0"/>
                <w:webHidden/>
              </w:rPr>
              <w:instrText xml:space="preserve"> PAGEREF _Toc203351153 \h </w:instrText>
            </w:r>
            <w:r w:rsidRPr="00A315D0">
              <w:rPr>
                <w:b w:val="0"/>
                <w:bCs w:val="0"/>
                <w:webHidden/>
              </w:rPr>
            </w:r>
            <w:r w:rsidRPr="00A315D0">
              <w:rPr>
                <w:b w:val="0"/>
                <w:bCs w:val="0"/>
                <w:webHidden/>
              </w:rPr>
              <w:fldChar w:fldCharType="separate"/>
            </w:r>
            <w:r w:rsidRPr="00A315D0">
              <w:rPr>
                <w:b w:val="0"/>
                <w:bCs w:val="0"/>
                <w:webHidden/>
              </w:rPr>
              <w:t>33</w:t>
            </w:r>
            <w:r w:rsidRPr="00A315D0">
              <w:rPr>
                <w:b w:val="0"/>
                <w:bCs w:val="0"/>
                <w:webHidden/>
              </w:rPr>
              <w:fldChar w:fldCharType="end"/>
            </w:r>
          </w:hyperlink>
        </w:p>
        <w:p w14:paraId="42D7C69C" w14:textId="14662496" w:rsidR="00A315D0" w:rsidRPr="00A315D0" w:rsidRDefault="00A315D0">
          <w:pPr>
            <w:pStyle w:val="T1"/>
            <w:rPr>
              <w:rFonts w:asciiTheme="minorHAnsi" w:eastAsiaTheme="minorEastAsia" w:hAnsiTheme="minorHAnsi" w:cstheme="minorBidi"/>
              <w:b w:val="0"/>
              <w:bCs w:val="0"/>
              <w:kern w:val="2"/>
              <w:sz w:val="24"/>
              <w:lang w:eastAsia="tr-TR"/>
              <w14:ligatures w14:val="standardContextual"/>
            </w:rPr>
          </w:pPr>
          <w:hyperlink w:anchor="_Toc203351154" w:history="1">
            <w:r w:rsidRPr="00A315D0">
              <w:rPr>
                <w:rStyle w:val="Kpr"/>
                <w:b w:val="0"/>
                <w:bCs w:val="0"/>
                <w:shd w:val="clear" w:color="auto" w:fill="FFFFFF"/>
              </w:rPr>
              <w:t>5. TARTIŞMA</w:t>
            </w:r>
            <w:r w:rsidRPr="00A315D0">
              <w:rPr>
                <w:b w:val="0"/>
                <w:bCs w:val="0"/>
                <w:webHidden/>
              </w:rPr>
              <w:tab/>
            </w:r>
            <w:r w:rsidRPr="00A315D0">
              <w:rPr>
                <w:b w:val="0"/>
                <w:bCs w:val="0"/>
                <w:webHidden/>
              </w:rPr>
              <w:fldChar w:fldCharType="begin"/>
            </w:r>
            <w:r w:rsidRPr="00A315D0">
              <w:rPr>
                <w:b w:val="0"/>
                <w:bCs w:val="0"/>
                <w:webHidden/>
              </w:rPr>
              <w:instrText xml:space="preserve"> PAGEREF _Toc203351154 \h </w:instrText>
            </w:r>
            <w:r w:rsidRPr="00A315D0">
              <w:rPr>
                <w:b w:val="0"/>
                <w:bCs w:val="0"/>
                <w:webHidden/>
              </w:rPr>
            </w:r>
            <w:r w:rsidRPr="00A315D0">
              <w:rPr>
                <w:b w:val="0"/>
                <w:bCs w:val="0"/>
                <w:webHidden/>
              </w:rPr>
              <w:fldChar w:fldCharType="separate"/>
            </w:r>
            <w:r w:rsidRPr="00A315D0">
              <w:rPr>
                <w:b w:val="0"/>
                <w:bCs w:val="0"/>
                <w:webHidden/>
              </w:rPr>
              <w:t>41</w:t>
            </w:r>
            <w:r w:rsidRPr="00A315D0">
              <w:rPr>
                <w:b w:val="0"/>
                <w:bCs w:val="0"/>
                <w:webHidden/>
              </w:rPr>
              <w:fldChar w:fldCharType="end"/>
            </w:r>
          </w:hyperlink>
        </w:p>
        <w:p w14:paraId="6AEB26A3" w14:textId="7B6D163B" w:rsidR="00A315D0" w:rsidRPr="00A315D0" w:rsidRDefault="00A315D0">
          <w:pPr>
            <w:pStyle w:val="T1"/>
            <w:rPr>
              <w:rFonts w:asciiTheme="minorHAnsi" w:eastAsiaTheme="minorEastAsia" w:hAnsiTheme="minorHAnsi" w:cstheme="minorBidi"/>
              <w:b w:val="0"/>
              <w:bCs w:val="0"/>
              <w:kern w:val="2"/>
              <w:sz w:val="24"/>
              <w:lang w:eastAsia="tr-TR"/>
              <w14:ligatures w14:val="standardContextual"/>
            </w:rPr>
          </w:pPr>
          <w:hyperlink w:anchor="_Toc203351155" w:history="1">
            <w:r w:rsidRPr="00A315D0">
              <w:rPr>
                <w:rStyle w:val="Kpr"/>
                <w:rFonts w:eastAsia="AdvGulliv-R"/>
                <w:b w:val="0"/>
                <w:bCs w:val="0"/>
              </w:rPr>
              <w:t>6. SONUÇ VE ÖNERİLER</w:t>
            </w:r>
            <w:r w:rsidRPr="00A315D0">
              <w:rPr>
                <w:b w:val="0"/>
                <w:bCs w:val="0"/>
                <w:webHidden/>
              </w:rPr>
              <w:tab/>
            </w:r>
            <w:r w:rsidRPr="00A315D0">
              <w:rPr>
                <w:b w:val="0"/>
                <w:bCs w:val="0"/>
                <w:webHidden/>
              </w:rPr>
              <w:fldChar w:fldCharType="begin"/>
            </w:r>
            <w:r w:rsidRPr="00A315D0">
              <w:rPr>
                <w:b w:val="0"/>
                <w:bCs w:val="0"/>
                <w:webHidden/>
              </w:rPr>
              <w:instrText xml:space="preserve"> PAGEREF _Toc203351155 \h </w:instrText>
            </w:r>
            <w:r w:rsidRPr="00A315D0">
              <w:rPr>
                <w:b w:val="0"/>
                <w:bCs w:val="0"/>
                <w:webHidden/>
              </w:rPr>
            </w:r>
            <w:r w:rsidRPr="00A315D0">
              <w:rPr>
                <w:b w:val="0"/>
                <w:bCs w:val="0"/>
                <w:webHidden/>
              </w:rPr>
              <w:fldChar w:fldCharType="separate"/>
            </w:r>
            <w:r w:rsidRPr="00A315D0">
              <w:rPr>
                <w:b w:val="0"/>
                <w:bCs w:val="0"/>
                <w:webHidden/>
              </w:rPr>
              <w:t>48</w:t>
            </w:r>
            <w:r w:rsidRPr="00A315D0">
              <w:rPr>
                <w:b w:val="0"/>
                <w:bCs w:val="0"/>
                <w:webHidden/>
              </w:rPr>
              <w:fldChar w:fldCharType="end"/>
            </w:r>
          </w:hyperlink>
        </w:p>
        <w:p w14:paraId="5A361E7E" w14:textId="0DA5EB96" w:rsidR="00A315D0" w:rsidRPr="00A315D0" w:rsidRDefault="00A315D0">
          <w:pPr>
            <w:pStyle w:val="T2"/>
            <w:rPr>
              <w:rFonts w:asciiTheme="minorHAnsi" w:eastAsiaTheme="minorEastAsia" w:hAnsiTheme="minorHAnsi" w:cstheme="minorBidi"/>
              <w:b w:val="0"/>
              <w:bCs w:val="0"/>
              <w:kern w:val="2"/>
              <w:lang w:eastAsia="tr-TR"/>
              <w14:ligatures w14:val="standardContextual"/>
            </w:rPr>
          </w:pPr>
          <w:hyperlink w:anchor="_Toc203351156" w:history="1">
            <w:r w:rsidRPr="00A315D0">
              <w:rPr>
                <w:rStyle w:val="Kpr"/>
                <w:b w:val="0"/>
                <w:bCs w:val="0"/>
              </w:rPr>
              <w:t>6.1. Sonuç</w:t>
            </w:r>
            <w:r w:rsidRPr="00A315D0">
              <w:rPr>
                <w:b w:val="0"/>
                <w:bCs w:val="0"/>
                <w:webHidden/>
              </w:rPr>
              <w:tab/>
            </w:r>
            <w:r w:rsidRPr="00A315D0">
              <w:rPr>
                <w:b w:val="0"/>
                <w:bCs w:val="0"/>
                <w:webHidden/>
              </w:rPr>
              <w:fldChar w:fldCharType="begin"/>
            </w:r>
            <w:r w:rsidRPr="00A315D0">
              <w:rPr>
                <w:b w:val="0"/>
                <w:bCs w:val="0"/>
                <w:webHidden/>
              </w:rPr>
              <w:instrText xml:space="preserve"> PAGEREF _Toc203351156 \h </w:instrText>
            </w:r>
            <w:r w:rsidRPr="00A315D0">
              <w:rPr>
                <w:b w:val="0"/>
                <w:bCs w:val="0"/>
                <w:webHidden/>
              </w:rPr>
            </w:r>
            <w:r w:rsidRPr="00A315D0">
              <w:rPr>
                <w:b w:val="0"/>
                <w:bCs w:val="0"/>
                <w:webHidden/>
              </w:rPr>
              <w:fldChar w:fldCharType="separate"/>
            </w:r>
            <w:r w:rsidRPr="00A315D0">
              <w:rPr>
                <w:b w:val="0"/>
                <w:bCs w:val="0"/>
                <w:webHidden/>
              </w:rPr>
              <w:t>48</w:t>
            </w:r>
            <w:r w:rsidRPr="00A315D0">
              <w:rPr>
                <w:b w:val="0"/>
                <w:bCs w:val="0"/>
                <w:webHidden/>
              </w:rPr>
              <w:fldChar w:fldCharType="end"/>
            </w:r>
          </w:hyperlink>
        </w:p>
        <w:p w14:paraId="693CBB89" w14:textId="3B20EF9E" w:rsidR="00A315D0" w:rsidRPr="00A315D0" w:rsidRDefault="00A315D0">
          <w:pPr>
            <w:pStyle w:val="T2"/>
            <w:rPr>
              <w:rFonts w:asciiTheme="minorHAnsi" w:eastAsiaTheme="minorEastAsia" w:hAnsiTheme="minorHAnsi" w:cstheme="minorBidi"/>
              <w:b w:val="0"/>
              <w:bCs w:val="0"/>
              <w:kern w:val="2"/>
              <w:lang w:eastAsia="tr-TR"/>
              <w14:ligatures w14:val="standardContextual"/>
            </w:rPr>
          </w:pPr>
          <w:hyperlink w:anchor="_Toc203351157" w:history="1">
            <w:r w:rsidRPr="00A315D0">
              <w:rPr>
                <w:rStyle w:val="Kpr"/>
                <w:rFonts w:eastAsia="AdvGulliv-R"/>
                <w:b w:val="0"/>
                <w:bCs w:val="0"/>
              </w:rPr>
              <w:t>6.2. Öneriler</w:t>
            </w:r>
            <w:r w:rsidRPr="00A315D0">
              <w:rPr>
                <w:b w:val="0"/>
                <w:bCs w:val="0"/>
                <w:webHidden/>
              </w:rPr>
              <w:tab/>
            </w:r>
            <w:r w:rsidRPr="00A315D0">
              <w:rPr>
                <w:b w:val="0"/>
                <w:bCs w:val="0"/>
                <w:webHidden/>
              </w:rPr>
              <w:fldChar w:fldCharType="begin"/>
            </w:r>
            <w:r w:rsidRPr="00A315D0">
              <w:rPr>
                <w:b w:val="0"/>
                <w:bCs w:val="0"/>
                <w:webHidden/>
              </w:rPr>
              <w:instrText xml:space="preserve"> PAGEREF _Toc203351157 \h </w:instrText>
            </w:r>
            <w:r w:rsidRPr="00A315D0">
              <w:rPr>
                <w:b w:val="0"/>
                <w:bCs w:val="0"/>
                <w:webHidden/>
              </w:rPr>
            </w:r>
            <w:r w:rsidRPr="00A315D0">
              <w:rPr>
                <w:b w:val="0"/>
                <w:bCs w:val="0"/>
                <w:webHidden/>
              </w:rPr>
              <w:fldChar w:fldCharType="separate"/>
            </w:r>
            <w:r w:rsidRPr="00A315D0">
              <w:rPr>
                <w:b w:val="0"/>
                <w:bCs w:val="0"/>
                <w:webHidden/>
              </w:rPr>
              <w:t>48</w:t>
            </w:r>
            <w:r w:rsidRPr="00A315D0">
              <w:rPr>
                <w:b w:val="0"/>
                <w:bCs w:val="0"/>
                <w:webHidden/>
              </w:rPr>
              <w:fldChar w:fldCharType="end"/>
            </w:r>
          </w:hyperlink>
        </w:p>
        <w:p w14:paraId="59F368F6" w14:textId="72F87937" w:rsidR="00A315D0" w:rsidRPr="00A315D0" w:rsidRDefault="00A315D0">
          <w:pPr>
            <w:pStyle w:val="T1"/>
            <w:rPr>
              <w:rFonts w:asciiTheme="minorHAnsi" w:eastAsiaTheme="minorEastAsia" w:hAnsiTheme="minorHAnsi" w:cstheme="minorBidi"/>
              <w:b w:val="0"/>
              <w:bCs w:val="0"/>
              <w:kern w:val="2"/>
              <w:sz w:val="24"/>
              <w:lang w:eastAsia="tr-TR"/>
              <w14:ligatures w14:val="standardContextual"/>
            </w:rPr>
          </w:pPr>
          <w:hyperlink w:anchor="_Toc203351158" w:history="1">
            <w:r w:rsidRPr="00A315D0">
              <w:rPr>
                <w:rStyle w:val="Kpr"/>
                <w:rFonts w:eastAsia="Calibri"/>
                <w:b w:val="0"/>
                <w:bCs w:val="0"/>
                <w:lang w:eastAsia="tr-TR" w:bidi="tr-TR"/>
              </w:rPr>
              <w:t>KAYNAKLAR</w:t>
            </w:r>
            <w:r w:rsidRPr="00A315D0">
              <w:rPr>
                <w:b w:val="0"/>
                <w:bCs w:val="0"/>
                <w:webHidden/>
              </w:rPr>
              <w:tab/>
            </w:r>
            <w:r w:rsidRPr="00A315D0">
              <w:rPr>
                <w:b w:val="0"/>
                <w:bCs w:val="0"/>
                <w:webHidden/>
              </w:rPr>
              <w:fldChar w:fldCharType="begin"/>
            </w:r>
            <w:r w:rsidRPr="00A315D0">
              <w:rPr>
                <w:b w:val="0"/>
                <w:bCs w:val="0"/>
                <w:webHidden/>
              </w:rPr>
              <w:instrText xml:space="preserve"> PAGEREF _Toc203351158 \h </w:instrText>
            </w:r>
            <w:r w:rsidRPr="00A315D0">
              <w:rPr>
                <w:b w:val="0"/>
                <w:bCs w:val="0"/>
                <w:webHidden/>
              </w:rPr>
            </w:r>
            <w:r w:rsidRPr="00A315D0">
              <w:rPr>
                <w:b w:val="0"/>
                <w:bCs w:val="0"/>
                <w:webHidden/>
              </w:rPr>
              <w:fldChar w:fldCharType="separate"/>
            </w:r>
            <w:r w:rsidRPr="00A315D0">
              <w:rPr>
                <w:b w:val="0"/>
                <w:bCs w:val="0"/>
                <w:webHidden/>
              </w:rPr>
              <w:t>50</w:t>
            </w:r>
            <w:r w:rsidRPr="00A315D0">
              <w:rPr>
                <w:b w:val="0"/>
                <w:bCs w:val="0"/>
                <w:webHidden/>
              </w:rPr>
              <w:fldChar w:fldCharType="end"/>
            </w:r>
          </w:hyperlink>
        </w:p>
        <w:p w14:paraId="6A0E7850" w14:textId="1590EDA7" w:rsidR="00A315D0" w:rsidRPr="00A315D0" w:rsidRDefault="00A315D0">
          <w:pPr>
            <w:pStyle w:val="T1"/>
            <w:rPr>
              <w:rFonts w:asciiTheme="minorHAnsi" w:eastAsiaTheme="minorEastAsia" w:hAnsiTheme="minorHAnsi" w:cstheme="minorBidi"/>
              <w:b w:val="0"/>
              <w:bCs w:val="0"/>
              <w:kern w:val="2"/>
              <w:sz w:val="24"/>
              <w:lang w:eastAsia="tr-TR"/>
              <w14:ligatures w14:val="standardContextual"/>
            </w:rPr>
          </w:pPr>
          <w:hyperlink w:anchor="_Toc203351159" w:history="1">
            <w:r w:rsidRPr="00A315D0">
              <w:rPr>
                <w:rStyle w:val="Kpr"/>
                <w:b w:val="0"/>
                <w:bCs w:val="0"/>
              </w:rPr>
              <w:t>EKLER</w:t>
            </w:r>
            <w:r w:rsidRPr="00A315D0">
              <w:rPr>
                <w:b w:val="0"/>
                <w:bCs w:val="0"/>
                <w:webHidden/>
              </w:rPr>
              <w:tab/>
            </w:r>
            <w:r w:rsidRPr="00A315D0">
              <w:rPr>
                <w:b w:val="0"/>
                <w:bCs w:val="0"/>
                <w:webHidden/>
              </w:rPr>
              <w:fldChar w:fldCharType="begin"/>
            </w:r>
            <w:r w:rsidRPr="00A315D0">
              <w:rPr>
                <w:b w:val="0"/>
                <w:bCs w:val="0"/>
                <w:webHidden/>
              </w:rPr>
              <w:instrText xml:space="preserve"> PAGEREF _Toc203351159 \h </w:instrText>
            </w:r>
            <w:r w:rsidRPr="00A315D0">
              <w:rPr>
                <w:b w:val="0"/>
                <w:bCs w:val="0"/>
                <w:webHidden/>
              </w:rPr>
            </w:r>
            <w:r w:rsidRPr="00A315D0">
              <w:rPr>
                <w:b w:val="0"/>
                <w:bCs w:val="0"/>
                <w:webHidden/>
              </w:rPr>
              <w:fldChar w:fldCharType="separate"/>
            </w:r>
            <w:r w:rsidRPr="00A315D0">
              <w:rPr>
                <w:b w:val="0"/>
                <w:bCs w:val="0"/>
                <w:webHidden/>
              </w:rPr>
              <w:t>61</w:t>
            </w:r>
            <w:r w:rsidRPr="00A315D0">
              <w:rPr>
                <w:b w:val="0"/>
                <w:bCs w:val="0"/>
                <w:webHidden/>
              </w:rPr>
              <w:fldChar w:fldCharType="end"/>
            </w:r>
          </w:hyperlink>
        </w:p>
        <w:p w14:paraId="482A71D3" w14:textId="54118DFF" w:rsidR="00A315D0" w:rsidRPr="00A315D0" w:rsidRDefault="00A315D0">
          <w:pPr>
            <w:pStyle w:val="T3"/>
            <w:rPr>
              <w:rFonts w:asciiTheme="minorHAnsi" w:eastAsiaTheme="minorEastAsia" w:hAnsiTheme="minorHAnsi" w:cstheme="minorBidi"/>
              <w:kern w:val="2"/>
              <w:lang w:eastAsia="tr-TR"/>
              <w14:ligatures w14:val="standardContextual"/>
            </w:rPr>
          </w:pPr>
          <w:hyperlink w:anchor="_Toc203351160" w:history="1">
            <w:r w:rsidRPr="00A315D0">
              <w:rPr>
                <w:rStyle w:val="Kpr"/>
              </w:rPr>
              <w:t>Ek 1. Google anket formunun ilk sayfası.</w:t>
            </w:r>
            <w:r w:rsidRPr="00A315D0">
              <w:rPr>
                <w:webHidden/>
              </w:rPr>
              <w:tab/>
            </w:r>
            <w:r w:rsidRPr="00A315D0">
              <w:rPr>
                <w:webHidden/>
              </w:rPr>
              <w:fldChar w:fldCharType="begin"/>
            </w:r>
            <w:r w:rsidRPr="00A315D0">
              <w:rPr>
                <w:webHidden/>
              </w:rPr>
              <w:instrText xml:space="preserve"> PAGEREF _Toc203351160 \h </w:instrText>
            </w:r>
            <w:r w:rsidRPr="00A315D0">
              <w:rPr>
                <w:webHidden/>
              </w:rPr>
            </w:r>
            <w:r w:rsidRPr="00A315D0">
              <w:rPr>
                <w:webHidden/>
              </w:rPr>
              <w:fldChar w:fldCharType="separate"/>
            </w:r>
            <w:r w:rsidRPr="00A315D0">
              <w:rPr>
                <w:webHidden/>
              </w:rPr>
              <w:t>61</w:t>
            </w:r>
            <w:r w:rsidRPr="00A315D0">
              <w:rPr>
                <w:webHidden/>
              </w:rPr>
              <w:fldChar w:fldCharType="end"/>
            </w:r>
          </w:hyperlink>
        </w:p>
        <w:p w14:paraId="1F5D808C" w14:textId="3E7EB5DE" w:rsidR="00A315D0" w:rsidRPr="00A315D0" w:rsidRDefault="00A315D0">
          <w:pPr>
            <w:pStyle w:val="T3"/>
            <w:rPr>
              <w:rFonts w:asciiTheme="minorHAnsi" w:eastAsiaTheme="minorEastAsia" w:hAnsiTheme="minorHAnsi" w:cstheme="minorBidi"/>
              <w:kern w:val="2"/>
              <w:lang w:eastAsia="tr-TR"/>
              <w14:ligatures w14:val="standardContextual"/>
            </w:rPr>
          </w:pPr>
          <w:hyperlink w:anchor="_Toc203351161" w:history="1">
            <w:r w:rsidRPr="00A315D0">
              <w:rPr>
                <w:rStyle w:val="Kpr"/>
              </w:rPr>
              <w:t>Ek 4. Ölçeğin ölçek soruları.</w:t>
            </w:r>
            <w:r w:rsidRPr="00A315D0">
              <w:rPr>
                <w:webHidden/>
              </w:rPr>
              <w:tab/>
            </w:r>
            <w:r w:rsidRPr="00A315D0">
              <w:rPr>
                <w:webHidden/>
              </w:rPr>
              <w:fldChar w:fldCharType="begin"/>
            </w:r>
            <w:r w:rsidRPr="00A315D0">
              <w:rPr>
                <w:webHidden/>
              </w:rPr>
              <w:instrText xml:space="preserve"> PAGEREF _Toc203351161 \h </w:instrText>
            </w:r>
            <w:r w:rsidRPr="00A315D0">
              <w:rPr>
                <w:webHidden/>
              </w:rPr>
            </w:r>
            <w:r w:rsidRPr="00A315D0">
              <w:rPr>
                <w:webHidden/>
              </w:rPr>
              <w:fldChar w:fldCharType="separate"/>
            </w:r>
            <w:r w:rsidRPr="00A315D0">
              <w:rPr>
                <w:webHidden/>
              </w:rPr>
              <w:t>64</w:t>
            </w:r>
            <w:r w:rsidRPr="00A315D0">
              <w:rPr>
                <w:webHidden/>
              </w:rPr>
              <w:fldChar w:fldCharType="end"/>
            </w:r>
          </w:hyperlink>
        </w:p>
        <w:p w14:paraId="61194CFB" w14:textId="7A749B76" w:rsidR="00A315D0" w:rsidRPr="00A315D0" w:rsidRDefault="00A315D0">
          <w:pPr>
            <w:pStyle w:val="T3"/>
            <w:rPr>
              <w:rFonts w:asciiTheme="minorHAnsi" w:eastAsiaTheme="minorEastAsia" w:hAnsiTheme="minorHAnsi" w:cstheme="minorBidi"/>
              <w:kern w:val="2"/>
              <w:lang w:eastAsia="tr-TR"/>
              <w14:ligatures w14:val="standardContextual"/>
            </w:rPr>
          </w:pPr>
          <w:hyperlink w:anchor="_Toc203351162" w:history="1">
            <w:r w:rsidRPr="00A315D0">
              <w:rPr>
                <w:rStyle w:val="Kpr"/>
              </w:rPr>
              <w:t>Ek 5. Etik kurul onayı.</w:t>
            </w:r>
            <w:r w:rsidRPr="00A315D0">
              <w:rPr>
                <w:webHidden/>
              </w:rPr>
              <w:tab/>
            </w:r>
            <w:r w:rsidRPr="00A315D0">
              <w:rPr>
                <w:webHidden/>
              </w:rPr>
              <w:fldChar w:fldCharType="begin"/>
            </w:r>
            <w:r w:rsidRPr="00A315D0">
              <w:rPr>
                <w:webHidden/>
              </w:rPr>
              <w:instrText xml:space="preserve"> PAGEREF _Toc203351162 \h </w:instrText>
            </w:r>
            <w:r w:rsidRPr="00A315D0">
              <w:rPr>
                <w:webHidden/>
              </w:rPr>
            </w:r>
            <w:r w:rsidRPr="00A315D0">
              <w:rPr>
                <w:webHidden/>
              </w:rPr>
              <w:fldChar w:fldCharType="separate"/>
            </w:r>
            <w:r w:rsidRPr="00A315D0">
              <w:rPr>
                <w:webHidden/>
              </w:rPr>
              <w:t>66</w:t>
            </w:r>
            <w:r w:rsidRPr="00A315D0">
              <w:rPr>
                <w:webHidden/>
              </w:rPr>
              <w:fldChar w:fldCharType="end"/>
            </w:r>
          </w:hyperlink>
        </w:p>
        <w:p w14:paraId="22AB1606" w14:textId="60F5AF45" w:rsidR="00A315D0" w:rsidRPr="00A315D0" w:rsidRDefault="00A315D0">
          <w:pPr>
            <w:pStyle w:val="T1"/>
            <w:rPr>
              <w:rFonts w:asciiTheme="minorHAnsi" w:eastAsiaTheme="minorEastAsia" w:hAnsiTheme="minorHAnsi" w:cstheme="minorBidi"/>
              <w:b w:val="0"/>
              <w:bCs w:val="0"/>
              <w:kern w:val="2"/>
              <w:sz w:val="24"/>
              <w:lang w:eastAsia="tr-TR"/>
              <w14:ligatures w14:val="standardContextual"/>
            </w:rPr>
          </w:pPr>
          <w:hyperlink w:anchor="_Toc203351163" w:history="1">
            <w:r w:rsidRPr="00A315D0">
              <w:rPr>
                <w:rStyle w:val="Kpr"/>
                <w:rFonts w:eastAsia="Times New Roman"/>
                <w:b w:val="0"/>
                <w:bCs w:val="0"/>
                <w:lang w:eastAsia="tr-TR"/>
              </w:rPr>
              <w:t>BİLİMSEL ETİK BEYANI</w:t>
            </w:r>
            <w:r w:rsidRPr="00A315D0">
              <w:rPr>
                <w:b w:val="0"/>
                <w:bCs w:val="0"/>
                <w:webHidden/>
              </w:rPr>
              <w:tab/>
            </w:r>
            <w:r w:rsidRPr="00A315D0">
              <w:rPr>
                <w:b w:val="0"/>
                <w:bCs w:val="0"/>
                <w:webHidden/>
              </w:rPr>
              <w:fldChar w:fldCharType="begin"/>
            </w:r>
            <w:r w:rsidRPr="00A315D0">
              <w:rPr>
                <w:b w:val="0"/>
                <w:bCs w:val="0"/>
                <w:webHidden/>
              </w:rPr>
              <w:instrText xml:space="preserve"> PAGEREF _Toc203351163 \h </w:instrText>
            </w:r>
            <w:r w:rsidRPr="00A315D0">
              <w:rPr>
                <w:b w:val="0"/>
                <w:bCs w:val="0"/>
                <w:webHidden/>
              </w:rPr>
            </w:r>
            <w:r w:rsidRPr="00A315D0">
              <w:rPr>
                <w:b w:val="0"/>
                <w:bCs w:val="0"/>
                <w:webHidden/>
              </w:rPr>
              <w:fldChar w:fldCharType="separate"/>
            </w:r>
            <w:r w:rsidRPr="00A315D0">
              <w:rPr>
                <w:b w:val="0"/>
                <w:bCs w:val="0"/>
                <w:webHidden/>
              </w:rPr>
              <w:t>67</w:t>
            </w:r>
            <w:r w:rsidRPr="00A315D0">
              <w:rPr>
                <w:b w:val="0"/>
                <w:bCs w:val="0"/>
                <w:webHidden/>
              </w:rPr>
              <w:fldChar w:fldCharType="end"/>
            </w:r>
          </w:hyperlink>
        </w:p>
        <w:p w14:paraId="187899AE" w14:textId="7CF711D9" w:rsidR="00A315D0" w:rsidRPr="00A315D0" w:rsidRDefault="00A315D0">
          <w:pPr>
            <w:pStyle w:val="T1"/>
            <w:rPr>
              <w:rFonts w:asciiTheme="minorHAnsi" w:eastAsiaTheme="minorEastAsia" w:hAnsiTheme="minorHAnsi" w:cstheme="minorBidi"/>
              <w:b w:val="0"/>
              <w:bCs w:val="0"/>
              <w:kern w:val="2"/>
              <w:sz w:val="24"/>
              <w:lang w:eastAsia="tr-TR"/>
              <w14:ligatures w14:val="standardContextual"/>
            </w:rPr>
          </w:pPr>
          <w:hyperlink w:anchor="_Toc203351164" w:history="1">
            <w:r w:rsidRPr="00A315D0">
              <w:rPr>
                <w:rStyle w:val="Kpr"/>
                <w:b w:val="0"/>
                <w:bCs w:val="0"/>
              </w:rPr>
              <w:t>ÖZ GEÇMİŞ</w:t>
            </w:r>
            <w:r w:rsidRPr="00A315D0">
              <w:rPr>
                <w:b w:val="0"/>
                <w:bCs w:val="0"/>
                <w:webHidden/>
              </w:rPr>
              <w:tab/>
            </w:r>
            <w:r w:rsidRPr="00A315D0">
              <w:rPr>
                <w:b w:val="0"/>
                <w:bCs w:val="0"/>
                <w:webHidden/>
              </w:rPr>
              <w:fldChar w:fldCharType="begin"/>
            </w:r>
            <w:r w:rsidRPr="00A315D0">
              <w:rPr>
                <w:b w:val="0"/>
                <w:bCs w:val="0"/>
                <w:webHidden/>
              </w:rPr>
              <w:instrText xml:space="preserve"> PAGEREF _Toc203351164 \h </w:instrText>
            </w:r>
            <w:r w:rsidRPr="00A315D0">
              <w:rPr>
                <w:b w:val="0"/>
                <w:bCs w:val="0"/>
                <w:webHidden/>
              </w:rPr>
            </w:r>
            <w:r w:rsidRPr="00A315D0">
              <w:rPr>
                <w:b w:val="0"/>
                <w:bCs w:val="0"/>
                <w:webHidden/>
              </w:rPr>
              <w:fldChar w:fldCharType="separate"/>
            </w:r>
            <w:r w:rsidRPr="00A315D0">
              <w:rPr>
                <w:b w:val="0"/>
                <w:bCs w:val="0"/>
                <w:webHidden/>
              </w:rPr>
              <w:t>68</w:t>
            </w:r>
            <w:r w:rsidRPr="00A315D0">
              <w:rPr>
                <w:b w:val="0"/>
                <w:bCs w:val="0"/>
                <w:webHidden/>
              </w:rPr>
              <w:fldChar w:fldCharType="end"/>
            </w:r>
          </w:hyperlink>
        </w:p>
        <w:p w14:paraId="044C05B8" w14:textId="65AC7636" w:rsidR="005D7F63" w:rsidRPr="00097324" w:rsidRDefault="005D7F63" w:rsidP="00B813E4">
          <w:pPr>
            <w:tabs>
              <w:tab w:val="right" w:leader="dot" w:pos="8891"/>
            </w:tabs>
            <w:spacing w:after="240" w:line="280" w:lineRule="atLeast"/>
            <w:ind w:firstLine="0"/>
            <w:rPr>
              <w:bCs/>
            </w:rPr>
          </w:pPr>
          <w:r w:rsidRPr="00A315D0">
            <w:rPr>
              <w:rFonts w:cs="Times New Roman"/>
              <w:szCs w:val="24"/>
            </w:rPr>
            <w:fldChar w:fldCharType="end"/>
          </w:r>
        </w:p>
      </w:sdtContent>
    </w:sdt>
    <w:p w14:paraId="594F5062" w14:textId="77777777" w:rsidR="008D6463" w:rsidRPr="00097324" w:rsidRDefault="008D6463">
      <w:pPr>
        <w:spacing w:after="200" w:line="276" w:lineRule="auto"/>
        <w:ind w:firstLine="0"/>
        <w:jc w:val="left"/>
        <w:rPr>
          <w:rFonts w:eastAsia="Times New Roman" w:cs="Times New Roman"/>
          <w:bCs/>
          <w:webHidden/>
          <w:szCs w:val="24"/>
          <w:lang w:eastAsia="tr-TR" w:bidi="hi-IN"/>
        </w:rPr>
      </w:pPr>
      <w:r w:rsidRPr="00097324">
        <w:rPr>
          <w:rFonts w:eastAsia="Times New Roman" w:cs="Times New Roman"/>
          <w:bCs/>
          <w:webHidden/>
          <w:szCs w:val="24"/>
          <w:lang w:eastAsia="tr-TR" w:bidi="hi-IN"/>
        </w:rPr>
        <w:br w:type="page"/>
      </w:r>
    </w:p>
    <w:p w14:paraId="52CBB803" w14:textId="77777777" w:rsidR="008D6463" w:rsidRPr="008D6463" w:rsidRDefault="008D6463" w:rsidP="005D7F63">
      <w:pPr>
        <w:pStyle w:val="Balk1"/>
        <w:rPr>
          <w:rFonts w:eastAsia="Times New Roman"/>
        </w:rPr>
      </w:pPr>
      <w:bookmarkStart w:id="19" w:name="_Toc203351124"/>
      <w:bookmarkEnd w:id="18"/>
      <w:r w:rsidRPr="008D6463">
        <w:rPr>
          <w:rFonts w:eastAsia="Times New Roman"/>
        </w:rPr>
        <w:lastRenderedPageBreak/>
        <w:t>SİMGELER VE KISALTMALAR DİZİNİ</w:t>
      </w:r>
      <w:bookmarkEnd w:id="19"/>
    </w:p>
    <w:p w14:paraId="06176647" w14:textId="77777777" w:rsidR="0090137E" w:rsidRPr="008F194F" w:rsidRDefault="0090137E" w:rsidP="008F194F">
      <w:pPr>
        <w:spacing w:after="120"/>
        <w:rPr>
          <w:rFonts w:cs="Times New Roman"/>
          <w:szCs w:val="24"/>
        </w:rPr>
      </w:pPr>
    </w:p>
    <w:p w14:paraId="0C19EE2D" w14:textId="79DC1DE5" w:rsidR="00500420" w:rsidRPr="008D6463" w:rsidRDefault="00500420" w:rsidP="00500420">
      <w:pPr>
        <w:widowControl w:val="0"/>
        <w:pBdr>
          <w:top w:val="nil"/>
          <w:left w:val="nil"/>
          <w:bottom w:val="nil"/>
          <w:right w:val="nil"/>
          <w:between w:val="nil"/>
        </w:pBdr>
        <w:suppressAutoHyphens/>
        <w:spacing w:after="120"/>
        <w:ind w:firstLine="0"/>
        <w:textDirection w:val="btLr"/>
        <w:textAlignment w:val="top"/>
        <w:rPr>
          <w:rFonts w:eastAsia="Times New Roman" w:cs="Times New Roman"/>
          <w:position w:val="-1"/>
          <w:szCs w:val="24"/>
        </w:rPr>
      </w:pPr>
    </w:p>
    <w:p w14:paraId="59D2F084" w14:textId="3A7604FB" w:rsidR="00500420" w:rsidRPr="008F194F" w:rsidRDefault="00500420" w:rsidP="00500420">
      <w:pPr>
        <w:tabs>
          <w:tab w:val="left" w:pos="851"/>
        </w:tabs>
        <w:spacing w:after="120"/>
        <w:ind w:firstLine="0"/>
        <w:rPr>
          <w:rFonts w:cs="Times New Roman"/>
          <w:szCs w:val="24"/>
        </w:rPr>
      </w:pPr>
      <w:r w:rsidRPr="008F194F">
        <w:rPr>
          <w:rFonts w:cs="Times New Roman"/>
          <w:b/>
          <w:szCs w:val="24"/>
        </w:rPr>
        <w:t>%</w:t>
      </w:r>
      <w:r>
        <w:rPr>
          <w:rFonts w:cs="Times New Roman"/>
          <w:b/>
          <w:szCs w:val="24"/>
        </w:rPr>
        <w:tab/>
      </w:r>
      <w:r w:rsidRPr="008F194F">
        <w:rPr>
          <w:rFonts w:cs="Times New Roman"/>
          <w:b/>
          <w:szCs w:val="24"/>
        </w:rPr>
        <w:t>:</w:t>
      </w:r>
      <w:r w:rsidRPr="008F194F">
        <w:rPr>
          <w:rFonts w:cs="Times New Roman"/>
          <w:szCs w:val="24"/>
        </w:rPr>
        <w:t xml:space="preserve"> Yüzdelik </w:t>
      </w:r>
      <w:r w:rsidR="009A58A5">
        <w:rPr>
          <w:rFonts w:cs="Times New Roman"/>
          <w:szCs w:val="24"/>
        </w:rPr>
        <w:t>D</w:t>
      </w:r>
      <w:r w:rsidRPr="008F194F">
        <w:rPr>
          <w:rFonts w:cs="Times New Roman"/>
          <w:szCs w:val="24"/>
        </w:rPr>
        <w:t>ilim</w:t>
      </w:r>
    </w:p>
    <w:p w14:paraId="0C61CC53" w14:textId="77777777" w:rsidR="00500420" w:rsidRPr="008F194F" w:rsidRDefault="00500420" w:rsidP="00500420">
      <w:pPr>
        <w:tabs>
          <w:tab w:val="left" w:pos="851"/>
        </w:tabs>
        <w:spacing w:after="120"/>
        <w:ind w:firstLine="0"/>
        <w:rPr>
          <w:rFonts w:cs="Times New Roman"/>
          <w:szCs w:val="24"/>
        </w:rPr>
      </w:pPr>
      <w:r w:rsidRPr="008F194F">
        <w:rPr>
          <w:rFonts w:cs="Times New Roman"/>
          <w:b/>
          <w:szCs w:val="24"/>
        </w:rPr>
        <w:t>F</w:t>
      </w:r>
      <w:r>
        <w:rPr>
          <w:rFonts w:cs="Times New Roman"/>
          <w:b/>
          <w:szCs w:val="24"/>
        </w:rPr>
        <w:tab/>
      </w:r>
      <w:r w:rsidRPr="008F194F">
        <w:rPr>
          <w:rFonts w:cs="Times New Roman"/>
          <w:b/>
          <w:szCs w:val="24"/>
        </w:rPr>
        <w:t>:</w:t>
      </w:r>
      <w:r w:rsidRPr="008F194F">
        <w:rPr>
          <w:rFonts w:cs="Times New Roman"/>
          <w:szCs w:val="24"/>
        </w:rPr>
        <w:t xml:space="preserve"> Frekans değeri</w:t>
      </w:r>
    </w:p>
    <w:p w14:paraId="1EE853DC" w14:textId="77777777" w:rsidR="00500420" w:rsidRPr="008F194F" w:rsidRDefault="00500420" w:rsidP="00500420">
      <w:pPr>
        <w:tabs>
          <w:tab w:val="left" w:pos="851"/>
        </w:tabs>
        <w:spacing w:after="120"/>
        <w:ind w:firstLine="0"/>
        <w:rPr>
          <w:rFonts w:cs="Times New Roman"/>
          <w:szCs w:val="24"/>
        </w:rPr>
      </w:pPr>
      <w:proofErr w:type="spellStart"/>
      <w:r w:rsidRPr="008F194F">
        <w:rPr>
          <w:rFonts w:cs="Times New Roman"/>
          <w:b/>
          <w:szCs w:val="24"/>
        </w:rPr>
        <w:t>Max</w:t>
      </w:r>
      <w:proofErr w:type="spellEnd"/>
      <w:r>
        <w:rPr>
          <w:rFonts w:cs="Times New Roman"/>
          <w:b/>
          <w:szCs w:val="24"/>
        </w:rPr>
        <w:tab/>
      </w:r>
      <w:r w:rsidRPr="008F194F">
        <w:rPr>
          <w:rFonts w:cs="Times New Roman"/>
          <w:b/>
          <w:szCs w:val="24"/>
        </w:rPr>
        <w:t>:</w:t>
      </w:r>
      <w:r w:rsidRPr="008F194F">
        <w:rPr>
          <w:rFonts w:cs="Times New Roman"/>
          <w:szCs w:val="24"/>
        </w:rPr>
        <w:t xml:space="preserve"> Maksimum</w:t>
      </w:r>
    </w:p>
    <w:p w14:paraId="51E5F23E" w14:textId="77777777" w:rsidR="00500420" w:rsidRPr="008F194F" w:rsidRDefault="00500420" w:rsidP="00500420">
      <w:pPr>
        <w:tabs>
          <w:tab w:val="left" w:pos="851"/>
        </w:tabs>
        <w:spacing w:after="120"/>
        <w:ind w:firstLine="0"/>
        <w:rPr>
          <w:rFonts w:cs="Times New Roman"/>
          <w:szCs w:val="24"/>
        </w:rPr>
      </w:pPr>
      <w:proofErr w:type="spellStart"/>
      <w:r w:rsidRPr="008F194F">
        <w:rPr>
          <w:rFonts w:cs="Times New Roman"/>
          <w:b/>
          <w:szCs w:val="24"/>
        </w:rPr>
        <w:t>Min</w:t>
      </w:r>
      <w:proofErr w:type="spellEnd"/>
      <w:r>
        <w:rPr>
          <w:rFonts w:cs="Times New Roman"/>
          <w:b/>
          <w:szCs w:val="24"/>
        </w:rPr>
        <w:tab/>
      </w:r>
      <w:r w:rsidRPr="008F194F">
        <w:rPr>
          <w:rFonts w:cs="Times New Roman"/>
          <w:b/>
          <w:szCs w:val="24"/>
        </w:rPr>
        <w:t>:</w:t>
      </w:r>
      <w:r w:rsidRPr="008F194F">
        <w:rPr>
          <w:rFonts w:cs="Times New Roman"/>
          <w:szCs w:val="24"/>
        </w:rPr>
        <w:t xml:space="preserve"> Minimum</w:t>
      </w:r>
    </w:p>
    <w:p w14:paraId="7D8B0DC2" w14:textId="77777777" w:rsidR="00500420" w:rsidRPr="008F194F" w:rsidRDefault="00500420" w:rsidP="00500420">
      <w:pPr>
        <w:tabs>
          <w:tab w:val="left" w:pos="851"/>
        </w:tabs>
        <w:spacing w:after="120"/>
        <w:ind w:firstLine="0"/>
        <w:rPr>
          <w:rFonts w:cs="Times New Roman"/>
          <w:szCs w:val="24"/>
        </w:rPr>
      </w:pPr>
      <w:r w:rsidRPr="008F194F">
        <w:rPr>
          <w:rFonts w:cs="Times New Roman"/>
          <w:b/>
          <w:szCs w:val="24"/>
        </w:rPr>
        <w:t>N</w:t>
      </w:r>
      <w:r>
        <w:rPr>
          <w:rFonts w:cs="Times New Roman"/>
          <w:b/>
          <w:szCs w:val="24"/>
        </w:rPr>
        <w:tab/>
      </w:r>
      <w:r w:rsidRPr="008F194F">
        <w:rPr>
          <w:rFonts w:cs="Times New Roman"/>
          <w:b/>
          <w:szCs w:val="24"/>
        </w:rPr>
        <w:t>:</w:t>
      </w:r>
      <w:r w:rsidRPr="008F194F">
        <w:rPr>
          <w:rFonts w:cs="Times New Roman"/>
          <w:szCs w:val="24"/>
        </w:rPr>
        <w:t xml:space="preserve"> Kişi sayısı</w:t>
      </w:r>
    </w:p>
    <w:p w14:paraId="5A9BD87E" w14:textId="77777777" w:rsidR="00500420" w:rsidRPr="008F194F" w:rsidRDefault="00500420" w:rsidP="00500420">
      <w:pPr>
        <w:tabs>
          <w:tab w:val="left" w:pos="851"/>
        </w:tabs>
        <w:spacing w:after="120"/>
        <w:ind w:firstLine="0"/>
        <w:rPr>
          <w:rFonts w:cs="Times New Roman"/>
          <w:szCs w:val="24"/>
        </w:rPr>
      </w:pPr>
      <w:r w:rsidRPr="008F194F">
        <w:rPr>
          <w:rFonts w:cs="Times New Roman"/>
          <w:b/>
          <w:szCs w:val="24"/>
        </w:rPr>
        <w:t>P</w:t>
      </w:r>
      <w:r>
        <w:rPr>
          <w:rFonts w:cs="Times New Roman"/>
          <w:b/>
          <w:szCs w:val="24"/>
        </w:rPr>
        <w:tab/>
      </w:r>
      <w:r w:rsidRPr="008F194F">
        <w:rPr>
          <w:rFonts w:cs="Times New Roman"/>
          <w:b/>
          <w:szCs w:val="24"/>
        </w:rPr>
        <w:t>:</w:t>
      </w:r>
      <w:r w:rsidRPr="008F194F">
        <w:rPr>
          <w:rFonts w:cs="Times New Roman"/>
          <w:szCs w:val="24"/>
        </w:rPr>
        <w:t xml:space="preserve"> Anlamlılık değeri</w:t>
      </w:r>
    </w:p>
    <w:p w14:paraId="27CD2DEB" w14:textId="77777777" w:rsidR="00500420" w:rsidRPr="008F194F" w:rsidRDefault="00500420" w:rsidP="00500420">
      <w:pPr>
        <w:tabs>
          <w:tab w:val="left" w:pos="851"/>
        </w:tabs>
        <w:spacing w:after="120"/>
        <w:ind w:firstLine="0"/>
        <w:rPr>
          <w:rFonts w:cs="Times New Roman"/>
          <w:szCs w:val="24"/>
        </w:rPr>
      </w:pPr>
      <w:proofErr w:type="spellStart"/>
      <w:r w:rsidRPr="008F194F">
        <w:rPr>
          <w:rFonts w:cs="Times New Roman"/>
          <w:b/>
          <w:szCs w:val="24"/>
        </w:rPr>
        <w:t>Ss</w:t>
      </w:r>
      <w:proofErr w:type="spellEnd"/>
      <w:r>
        <w:rPr>
          <w:rFonts w:cs="Times New Roman"/>
          <w:b/>
          <w:szCs w:val="24"/>
        </w:rPr>
        <w:tab/>
      </w:r>
      <w:r w:rsidRPr="008F194F">
        <w:rPr>
          <w:rFonts w:cs="Times New Roman"/>
          <w:b/>
          <w:szCs w:val="24"/>
        </w:rPr>
        <w:t>:</w:t>
      </w:r>
      <w:r w:rsidRPr="008F194F">
        <w:rPr>
          <w:rFonts w:cs="Times New Roman"/>
          <w:szCs w:val="24"/>
        </w:rPr>
        <w:t xml:space="preserve"> Standart sapma</w:t>
      </w:r>
    </w:p>
    <w:p w14:paraId="0567698A" w14:textId="77777777" w:rsidR="00500420" w:rsidRPr="008F194F" w:rsidRDefault="00500420" w:rsidP="00500420">
      <w:pPr>
        <w:tabs>
          <w:tab w:val="left" w:pos="851"/>
        </w:tabs>
        <w:spacing w:after="120"/>
        <w:ind w:firstLine="0"/>
        <w:rPr>
          <w:rFonts w:cs="Times New Roman"/>
          <w:szCs w:val="24"/>
        </w:rPr>
      </w:pPr>
      <w:proofErr w:type="gramStart"/>
      <w:r w:rsidRPr="008F194F">
        <w:rPr>
          <w:rFonts w:cs="Times New Roman"/>
          <w:b/>
          <w:szCs w:val="24"/>
        </w:rPr>
        <w:t>x̄</w:t>
      </w:r>
      <w:proofErr w:type="gramEnd"/>
      <w:r>
        <w:rPr>
          <w:rFonts w:cs="Times New Roman"/>
          <w:b/>
          <w:szCs w:val="24"/>
        </w:rPr>
        <w:tab/>
      </w:r>
      <w:r w:rsidRPr="008F194F">
        <w:rPr>
          <w:rFonts w:cs="Times New Roman"/>
          <w:b/>
          <w:szCs w:val="24"/>
        </w:rPr>
        <w:t>:</w:t>
      </w:r>
      <w:r w:rsidRPr="008F194F">
        <w:rPr>
          <w:rFonts w:cs="Times New Roman"/>
          <w:szCs w:val="24"/>
        </w:rPr>
        <w:t xml:space="preserve"> Aritmetik ortalama</w:t>
      </w:r>
    </w:p>
    <w:p w14:paraId="6B488C73" w14:textId="77777777" w:rsidR="00500420" w:rsidRDefault="00500420" w:rsidP="00500420">
      <w:pPr>
        <w:spacing w:after="120"/>
        <w:rPr>
          <w:rFonts w:cs="Times New Roman"/>
          <w:szCs w:val="24"/>
        </w:rPr>
      </w:pPr>
    </w:p>
    <w:p w14:paraId="53FB6186" w14:textId="77777777" w:rsidR="00500420" w:rsidRDefault="00500420" w:rsidP="00500420">
      <w:pPr>
        <w:spacing w:after="120"/>
        <w:rPr>
          <w:rFonts w:cs="Times New Roman"/>
          <w:szCs w:val="24"/>
        </w:rPr>
      </w:pPr>
    </w:p>
    <w:p w14:paraId="3FE8B92B" w14:textId="77777777" w:rsidR="00500420" w:rsidRDefault="00500420" w:rsidP="00500420">
      <w:pPr>
        <w:spacing w:after="120"/>
        <w:rPr>
          <w:rFonts w:cs="Times New Roman"/>
          <w:szCs w:val="24"/>
        </w:rPr>
      </w:pPr>
    </w:p>
    <w:p w14:paraId="5476F631" w14:textId="77777777" w:rsidR="00500420" w:rsidRDefault="00500420" w:rsidP="00500420">
      <w:pPr>
        <w:spacing w:after="120"/>
        <w:rPr>
          <w:rFonts w:cs="Times New Roman"/>
          <w:szCs w:val="24"/>
        </w:rPr>
      </w:pPr>
    </w:p>
    <w:p w14:paraId="220AFE21" w14:textId="77777777" w:rsidR="00500420" w:rsidRDefault="00500420" w:rsidP="00500420">
      <w:pPr>
        <w:spacing w:after="120"/>
        <w:rPr>
          <w:rFonts w:cs="Times New Roman"/>
          <w:szCs w:val="24"/>
        </w:rPr>
      </w:pPr>
    </w:p>
    <w:p w14:paraId="6AD672C3" w14:textId="77777777" w:rsidR="00500420" w:rsidRDefault="00500420" w:rsidP="00500420">
      <w:pPr>
        <w:spacing w:after="120"/>
        <w:rPr>
          <w:rFonts w:cs="Times New Roman"/>
          <w:szCs w:val="24"/>
        </w:rPr>
      </w:pPr>
    </w:p>
    <w:p w14:paraId="7B292B01" w14:textId="77777777" w:rsidR="00500420" w:rsidRDefault="00500420" w:rsidP="00500420">
      <w:pPr>
        <w:spacing w:after="120"/>
        <w:rPr>
          <w:rFonts w:cs="Times New Roman"/>
          <w:szCs w:val="24"/>
        </w:rPr>
      </w:pPr>
    </w:p>
    <w:p w14:paraId="10EF6E38" w14:textId="77777777" w:rsidR="00500420" w:rsidRDefault="00500420" w:rsidP="00500420">
      <w:pPr>
        <w:spacing w:after="120"/>
        <w:rPr>
          <w:rFonts w:cs="Times New Roman"/>
          <w:szCs w:val="24"/>
        </w:rPr>
      </w:pPr>
    </w:p>
    <w:p w14:paraId="37DFE707" w14:textId="77777777" w:rsidR="00500420" w:rsidRDefault="00500420" w:rsidP="00500420">
      <w:pPr>
        <w:spacing w:after="120"/>
        <w:rPr>
          <w:rFonts w:cs="Times New Roman"/>
          <w:szCs w:val="24"/>
        </w:rPr>
      </w:pPr>
    </w:p>
    <w:p w14:paraId="03673C81" w14:textId="77777777" w:rsidR="00500420" w:rsidRDefault="00500420" w:rsidP="00500420">
      <w:pPr>
        <w:spacing w:after="120"/>
        <w:rPr>
          <w:rFonts w:cs="Times New Roman"/>
          <w:szCs w:val="24"/>
        </w:rPr>
      </w:pPr>
    </w:p>
    <w:p w14:paraId="5D276C35" w14:textId="77777777" w:rsidR="00500420" w:rsidRDefault="00500420" w:rsidP="00500420">
      <w:pPr>
        <w:spacing w:after="120"/>
        <w:rPr>
          <w:rFonts w:cs="Times New Roman"/>
          <w:szCs w:val="24"/>
        </w:rPr>
      </w:pPr>
    </w:p>
    <w:p w14:paraId="5EA30505" w14:textId="77777777" w:rsidR="00500420" w:rsidRDefault="00500420" w:rsidP="00500420">
      <w:pPr>
        <w:spacing w:after="120"/>
        <w:rPr>
          <w:rFonts w:cs="Times New Roman"/>
          <w:szCs w:val="24"/>
        </w:rPr>
      </w:pPr>
    </w:p>
    <w:p w14:paraId="5C284AE7" w14:textId="77777777" w:rsidR="00500420" w:rsidRPr="008F194F" w:rsidRDefault="00500420" w:rsidP="00500420">
      <w:pPr>
        <w:spacing w:after="120"/>
        <w:rPr>
          <w:rFonts w:cs="Times New Roman"/>
          <w:szCs w:val="24"/>
        </w:rPr>
      </w:pPr>
    </w:p>
    <w:p w14:paraId="4ABB7441" w14:textId="59411641" w:rsidR="008D6463" w:rsidRDefault="008D6463">
      <w:pPr>
        <w:spacing w:after="200" w:line="276" w:lineRule="auto"/>
        <w:ind w:firstLine="0"/>
        <w:jc w:val="left"/>
        <w:rPr>
          <w:rFonts w:cs="Times New Roman"/>
          <w:szCs w:val="24"/>
        </w:rPr>
      </w:pPr>
    </w:p>
    <w:p w14:paraId="1467BFE0" w14:textId="77777777" w:rsidR="008D6463" w:rsidRPr="008D6463" w:rsidRDefault="008D6463" w:rsidP="005D7F63">
      <w:pPr>
        <w:pStyle w:val="Balk1"/>
        <w:rPr>
          <w:rFonts w:eastAsia="TimesNewRomanPSMT"/>
        </w:rPr>
      </w:pPr>
      <w:bookmarkStart w:id="20" w:name="_Toc109226252"/>
      <w:bookmarkStart w:id="21" w:name="_Toc109226043"/>
      <w:bookmarkStart w:id="22" w:name="_Toc109225915"/>
      <w:bookmarkStart w:id="23" w:name="_Toc109224395"/>
      <w:bookmarkStart w:id="24" w:name="_Toc109212417"/>
      <w:bookmarkStart w:id="25" w:name="_Toc109212056"/>
      <w:bookmarkStart w:id="26" w:name="_Toc109211888"/>
      <w:bookmarkStart w:id="27" w:name="_Toc109211699"/>
      <w:bookmarkStart w:id="28" w:name="_Toc108492141"/>
      <w:bookmarkStart w:id="29" w:name="_Toc108488018"/>
      <w:bookmarkStart w:id="30" w:name="_Toc113268282"/>
      <w:bookmarkStart w:id="31" w:name="_Toc181244822"/>
      <w:bookmarkStart w:id="32" w:name="_Toc203351125"/>
      <w:bookmarkStart w:id="33" w:name="_Toc488176617"/>
      <w:r w:rsidRPr="008D6463">
        <w:rPr>
          <w:rFonts w:eastAsia="TimesNewRomanPSMT"/>
        </w:rPr>
        <w:lastRenderedPageBreak/>
        <w:t>TABLOLAR DİZİNİ</w:t>
      </w:r>
      <w:bookmarkEnd w:id="20"/>
      <w:bookmarkEnd w:id="21"/>
      <w:bookmarkEnd w:id="22"/>
      <w:bookmarkEnd w:id="23"/>
      <w:bookmarkEnd w:id="24"/>
      <w:bookmarkEnd w:id="25"/>
      <w:bookmarkEnd w:id="26"/>
      <w:bookmarkEnd w:id="27"/>
      <w:bookmarkEnd w:id="28"/>
      <w:bookmarkEnd w:id="29"/>
      <w:bookmarkEnd w:id="30"/>
      <w:bookmarkEnd w:id="31"/>
      <w:bookmarkEnd w:id="32"/>
    </w:p>
    <w:p w14:paraId="7A71C67F" w14:textId="77777777" w:rsidR="008D6463" w:rsidRPr="00772F4D" w:rsidRDefault="008D6463" w:rsidP="008D6463">
      <w:pPr>
        <w:spacing w:after="120"/>
        <w:rPr>
          <w:rFonts w:eastAsia="Calibri" w:cs="Times New Roman"/>
          <w:b/>
          <w:color w:val="FF0000"/>
          <w:kern w:val="2"/>
          <w:szCs w:val="24"/>
          <w14:ligatures w14:val="standardContextual"/>
        </w:rPr>
      </w:pPr>
    </w:p>
    <w:p w14:paraId="3BA51D58" w14:textId="06AA4F06" w:rsidR="00380DEF" w:rsidRDefault="00380DEF" w:rsidP="00380DEF">
      <w:pPr>
        <w:spacing w:after="120"/>
        <w:ind w:firstLine="0"/>
        <w:rPr>
          <w:rFonts w:cs="Times New Roman"/>
          <w:szCs w:val="24"/>
        </w:rPr>
      </w:pPr>
      <w:r w:rsidRPr="00380DEF">
        <w:rPr>
          <w:rFonts w:cs="Times New Roman"/>
          <w:b/>
          <w:bCs/>
          <w:szCs w:val="24"/>
        </w:rPr>
        <w:t>Tablo 1.</w:t>
      </w:r>
      <w:r w:rsidR="001311C6">
        <w:rPr>
          <w:rFonts w:cs="Times New Roman"/>
          <w:szCs w:val="24"/>
        </w:rPr>
        <w:t xml:space="preserve"> </w:t>
      </w:r>
      <w:r w:rsidRPr="00380DEF">
        <w:rPr>
          <w:rFonts w:cs="Times New Roman"/>
          <w:szCs w:val="24"/>
        </w:rPr>
        <w:t xml:space="preserve">Durumsal </w:t>
      </w:r>
      <w:r w:rsidR="001311C6" w:rsidRPr="00380DEF">
        <w:rPr>
          <w:rFonts w:cs="Times New Roman"/>
          <w:szCs w:val="24"/>
        </w:rPr>
        <w:t>gelişmeleri kaçırma korkusu ölçeği ile spor taraftarları özdeşleşme ölçeği puanlarının dağılımı</w:t>
      </w:r>
      <w:r w:rsidRPr="00380DEF">
        <w:rPr>
          <w:rFonts w:cs="Times New Roman"/>
          <w:szCs w:val="24"/>
        </w:rPr>
        <w:t xml:space="preserve"> ..............................</w:t>
      </w:r>
      <w:r w:rsidR="009831E4">
        <w:rPr>
          <w:rFonts w:cs="Times New Roman"/>
          <w:szCs w:val="24"/>
        </w:rPr>
        <w:t>..............................................................</w:t>
      </w:r>
      <w:r w:rsidR="001311C6">
        <w:rPr>
          <w:rFonts w:cs="Times New Roman"/>
          <w:szCs w:val="24"/>
        </w:rPr>
        <w:t xml:space="preserve">.................. </w:t>
      </w:r>
      <w:r w:rsidR="009831E4">
        <w:rPr>
          <w:rFonts w:cs="Times New Roman"/>
          <w:szCs w:val="24"/>
        </w:rPr>
        <w:t>3</w:t>
      </w:r>
      <w:r w:rsidR="008A523D">
        <w:rPr>
          <w:rFonts w:cs="Times New Roman"/>
          <w:szCs w:val="24"/>
        </w:rPr>
        <w:t>3</w:t>
      </w:r>
    </w:p>
    <w:p w14:paraId="1904D815" w14:textId="63AE3A83" w:rsidR="00380DEF" w:rsidRDefault="00380DEF" w:rsidP="00380DEF">
      <w:pPr>
        <w:spacing w:after="120"/>
        <w:ind w:firstLine="0"/>
        <w:rPr>
          <w:rFonts w:cs="Times New Roman"/>
          <w:szCs w:val="24"/>
        </w:rPr>
      </w:pPr>
      <w:r w:rsidRPr="00380DEF">
        <w:rPr>
          <w:rFonts w:cs="Times New Roman"/>
          <w:b/>
          <w:bCs/>
          <w:szCs w:val="24"/>
        </w:rPr>
        <w:t>Tablo 2</w:t>
      </w:r>
      <w:r w:rsidRPr="00380DEF">
        <w:rPr>
          <w:rFonts w:cs="Times New Roman"/>
          <w:szCs w:val="24"/>
        </w:rPr>
        <w:t xml:space="preserve">. Durumsal </w:t>
      </w:r>
      <w:r w:rsidR="001311C6" w:rsidRPr="00380DEF">
        <w:rPr>
          <w:rFonts w:cs="Times New Roman"/>
          <w:szCs w:val="24"/>
        </w:rPr>
        <w:t xml:space="preserve">gelişmeleri kaçırma korkusu ve spor taraftarları özdeşleşme ölçeği puanlarının cinsiyete göre farklılaşması </w:t>
      </w:r>
      <w:r w:rsidRPr="00380DEF">
        <w:rPr>
          <w:rFonts w:cs="Times New Roman"/>
          <w:szCs w:val="24"/>
        </w:rPr>
        <w:t>..............................................................</w:t>
      </w:r>
      <w:r w:rsidR="009831E4">
        <w:rPr>
          <w:rFonts w:cs="Times New Roman"/>
          <w:szCs w:val="24"/>
        </w:rPr>
        <w:t>.....……</w:t>
      </w:r>
      <w:r w:rsidR="001311C6">
        <w:rPr>
          <w:rFonts w:cs="Times New Roman"/>
          <w:szCs w:val="24"/>
        </w:rPr>
        <w:t xml:space="preserve">…. </w:t>
      </w:r>
      <w:r w:rsidR="009831E4">
        <w:rPr>
          <w:rFonts w:cs="Times New Roman"/>
          <w:szCs w:val="24"/>
        </w:rPr>
        <w:t>3</w:t>
      </w:r>
      <w:r w:rsidR="008A523D">
        <w:rPr>
          <w:rFonts w:cs="Times New Roman"/>
          <w:szCs w:val="24"/>
        </w:rPr>
        <w:t>3</w:t>
      </w:r>
    </w:p>
    <w:p w14:paraId="2BCF7927" w14:textId="56577245" w:rsidR="00380DEF" w:rsidRDefault="00380DEF" w:rsidP="00380DEF">
      <w:pPr>
        <w:spacing w:after="120"/>
        <w:ind w:firstLine="0"/>
        <w:rPr>
          <w:rFonts w:cs="Times New Roman"/>
          <w:szCs w:val="24"/>
        </w:rPr>
      </w:pPr>
      <w:r w:rsidRPr="00380DEF">
        <w:rPr>
          <w:rFonts w:cs="Times New Roman"/>
          <w:b/>
          <w:bCs/>
          <w:szCs w:val="24"/>
        </w:rPr>
        <w:t>Tablo 3.</w:t>
      </w:r>
      <w:r w:rsidRPr="00380DEF">
        <w:rPr>
          <w:rFonts w:cs="Times New Roman"/>
          <w:szCs w:val="24"/>
        </w:rPr>
        <w:t xml:space="preserve"> Durumsal </w:t>
      </w:r>
      <w:r w:rsidR="001311C6" w:rsidRPr="00380DEF">
        <w:rPr>
          <w:rFonts w:cs="Times New Roman"/>
          <w:szCs w:val="24"/>
        </w:rPr>
        <w:t xml:space="preserve">gelişmeleri kaçırma korkusu ve spor taraftarları özdeşleşme ölçeği puanlarının medeni duruma göre farklılaşması </w:t>
      </w:r>
      <w:r w:rsidRPr="00380DEF">
        <w:rPr>
          <w:rFonts w:cs="Times New Roman"/>
          <w:szCs w:val="24"/>
        </w:rPr>
        <w:t>...................................................</w:t>
      </w:r>
      <w:r w:rsidR="009831E4">
        <w:rPr>
          <w:rFonts w:cs="Times New Roman"/>
          <w:szCs w:val="24"/>
        </w:rPr>
        <w:t>..........</w:t>
      </w:r>
      <w:r w:rsidRPr="00380DEF">
        <w:rPr>
          <w:rFonts w:cs="Times New Roman"/>
          <w:szCs w:val="24"/>
        </w:rPr>
        <w:t>..</w:t>
      </w:r>
      <w:r w:rsidR="001311C6">
        <w:rPr>
          <w:rFonts w:cs="Times New Roman"/>
          <w:szCs w:val="24"/>
        </w:rPr>
        <w:t xml:space="preserve">...... </w:t>
      </w:r>
      <w:r w:rsidR="009831E4">
        <w:rPr>
          <w:rFonts w:cs="Times New Roman"/>
          <w:szCs w:val="24"/>
        </w:rPr>
        <w:t>3</w:t>
      </w:r>
      <w:r w:rsidR="008A523D">
        <w:rPr>
          <w:rFonts w:cs="Times New Roman"/>
          <w:szCs w:val="24"/>
        </w:rPr>
        <w:t>4</w:t>
      </w:r>
    </w:p>
    <w:p w14:paraId="0E28E44D" w14:textId="5279A6A7" w:rsidR="00380DEF" w:rsidRDefault="00380DEF" w:rsidP="00380DEF">
      <w:pPr>
        <w:spacing w:after="120"/>
        <w:ind w:firstLine="0"/>
        <w:rPr>
          <w:rFonts w:cs="Times New Roman"/>
          <w:szCs w:val="24"/>
        </w:rPr>
      </w:pPr>
      <w:r w:rsidRPr="00380DEF">
        <w:rPr>
          <w:rFonts w:cs="Times New Roman"/>
          <w:b/>
          <w:bCs/>
          <w:szCs w:val="24"/>
        </w:rPr>
        <w:t>Tablo 4</w:t>
      </w:r>
      <w:r w:rsidRPr="00380DEF">
        <w:rPr>
          <w:rFonts w:cs="Times New Roman"/>
          <w:szCs w:val="24"/>
        </w:rPr>
        <w:t xml:space="preserve">. Durumsal </w:t>
      </w:r>
      <w:r w:rsidR="001311C6" w:rsidRPr="00380DEF">
        <w:rPr>
          <w:rFonts w:cs="Times New Roman"/>
          <w:szCs w:val="24"/>
        </w:rPr>
        <w:t xml:space="preserve">gelişmeleri kaçırma korkusu ve spor taraftarları özdeşleşme ölçeği puanlarının doğum yılına göre farklılaşması </w:t>
      </w:r>
      <w:r w:rsidRPr="00380DEF">
        <w:rPr>
          <w:rFonts w:cs="Times New Roman"/>
          <w:szCs w:val="24"/>
        </w:rPr>
        <w:t>........................................................</w:t>
      </w:r>
      <w:r w:rsidR="009831E4">
        <w:rPr>
          <w:rFonts w:cs="Times New Roman"/>
          <w:szCs w:val="24"/>
        </w:rPr>
        <w:t>..........</w:t>
      </w:r>
      <w:r w:rsidRPr="00380DEF">
        <w:rPr>
          <w:rFonts w:cs="Times New Roman"/>
          <w:szCs w:val="24"/>
        </w:rPr>
        <w:t>.</w:t>
      </w:r>
      <w:r w:rsidR="001311C6">
        <w:rPr>
          <w:rFonts w:cs="Times New Roman"/>
          <w:szCs w:val="24"/>
        </w:rPr>
        <w:t xml:space="preserve">...... </w:t>
      </w:r>
      <w:r w:rsidR="009831E4">
        <w:rPr>
          <w:rFonts w:cs="Times New Roman"/>
          <w:szCs w:val="24"/>
        </w:rPr>
        <w:t>3</w:t>
      </w:r>
      <w:r w:rsidR="008A523D">
        <w:rPr>
          <w:rFonts w:cs="Times New Roman"/>
          <w:szCs w:val="24"/>
        </w:rPr>
        <w:t>4</w:t>
      </w:r>
    </w:p>
    <w:p w14:paraId="7851E476" w14:textId="57B428DE" w:rsidR="00380DEF" w:rsidRDefault="00380DEF" w:rsidP="00380DEF">
      <w:pPr>
        <w:spacing w:after="120"/>
        <w:ind w:firstLine="0"/>
        <w:rPr>
          <w:rFonts w:cs="Times New Roman"/>
          <w:szCs w:val="24"/>
        </w:rPr>
      </w:pPr>
      <w:r w:rsidRPr="00380DEF">
        <w:rPr>
          <w:rFonts w:cs="Times New Roman"/>
          <w:b/>
          <w:bCs/>
          <w:szCs w:val="24"/>
        </w:rPr>
        <w:t>Tablo 5.</w:t>
      </w:r>
      <w:r w:rsidRPr="00380DEF">
        <w:rPr>
          <w:rFonts w:cs="Times New Roman"/>
          <w:szCs w:val="24"/>
        </w:rPr>
        <w:t xml:space="preserve"> Durumsal </w:t>
      </w:r>
      <w:r w:rsidR="001311C6" w:rsidRPr="00380DEF">
        <w:rPr>
          <w:rFonts w:cs="Times New Roman"/>
          <w:szCs w:val="24"/>
        </w:rPr>
        <w:t xml:space="preserve">gelişmeleri kaçırma korkusu ve spor taraftarları özdeşleşme ölçeği puanlarının öğrenim durumuna göre farklılaşması </w:t>
      </w:r>
      <w:r w:rsidRPr="00380DEF">
        <w:rPr>
          <w:rFonts w:cs="Times New Roman"/>
          <w:szCs w:val="24"/>
        </w:rPr>
        <w:t>...........................................</w:t>
      </w:r>
      <w:r w:rsidR="009831E4">
        <w:rPr>
          <w:rFonts w:cs="Times New Roman"/>
          <w:szCs w:val="24"/>
        </w:rPr>
        <w:t>...........</w:t>
      </w:r>
      <w:r w:rsidRPr="00380DEF">
        <w:rPr>
          <w:rFonts w:cs="Times New Roman"/>
          <w:szCs w:val="24"/>
        </w:rPr>
        <w:t>...</w:t>
      </w:r>
      <w:r w:rsidR="001311C6">
        <w:rPr>
          <w:rFonts w:cs="Times New Roman"/>
          <w:szCs w:val="24"/>
        </w:rPr>
        <w:t xml:space="preserve">....... </w:t>
      </w:r>
      <w:r w:rsidR="009831E4">
        <w:rPr>
          <w:rFonts w:cs="Times New Roman"/>
          <w:szCs w:val="24"/>
        </w:rPr>
        <w:t>3</w:t>
      </w:r>
      <w:r w:rsidR="008A523D">
        <w:rPr>
          <w:rFonts w:cs="Times New Roman"/>
          <w:szCs w:val="24"/>
        </w:rPr>
        <w:t>5</w:t>
      </w:r>
    </w:p>
    <w:p w14:paraId="0B3CAD65" w14:textId="701EE28F" w:rsidR="00380DEF" w:rsidRDefault="00380DEF" w:rsidP="00380DEF">
      <w:pPr>
        <w:spacing w:after="120"/>
        <w:ind w:firstLine="0"/>
        <w:rPr>
          <w:rFonts w:cs="Times New Roman"/>
          <w:szCs w:val="24"/>
        </w:rPr>
      </w:pPr>
      <w:r w:rsidRPr="00380DEF">
        <w:rPr>
          <w:rFonts w:cs="Times New Roman"/>
          <w:b/>
          <w:bCs/>
          <w:szCs w:val="24"/>
        </w:rPr>
        <w:t>Tablo 6.</w:t>
      </w:r>
      <w:r w:rsidRPr="00380DEF">
        <w:rPr>
          <w:rFonts w:cs="Times New Roman"/>
          <w:szCs w:val="24"/>
        </w:rPr>
        <w:t xml:space="preserve"> Durumsal </w:t>
      </w:r>
      <w:r w:rsidR="001311C6" w:rsidRPr="00380DEF">
        <w:rPr>
          <w:rFonts w:cs="Times New Roman"/>
          <w:szCs w:val="24"/>
        </w:rPr>
        <w:t xml:space="preserve">gelişmeleri kaçırma korkusu ve spor taraftarları özdeşleşme ölçeği puanlarının yaşanılan bölgeye göre farklılaşması </w:t>
      </w:r>
      <w:r w:rsidR="001311C6">
        <w:rPr>
          <w:rFonts w:cs="Times New Roman"/>
          <w:szCs w:val="24"/>
        </w:rPr>
        <w:t>…</w:t>
      </w:r>
      <w:r w:rsidRPr="00380DEF">
        <w:rPr>
          <w:rFonts w:cs="Times New Roman"/>
          <w:szCs w:val="24"/>
        </w:rPr>
        <w:t>............................................</w:t>
      </w:r>
      <w:r w:rsidR="009831E4">
        <w:rPr>
          <w:rFonts w:cs="Times New Roman"/>
          <w:szCs w:val="24"/>
        </w:rPr>
        <w:t>.........</w:t>
      </w:r>
      <w:r w:rsidRPr="00380DEF">
        <w:rPr>
          <w:rFonts w:cs="Times New Roman"/>
          <w:szCs w:val="24"/>
        </w:rPr>
        <w:t>......</w:t>
      </w:r>
      <w:r w:rsidR="001311C6">
        <w:rPr>
          <w:rFonts w:cs="Times New Roman"/>
          <w:szCs w:val="24"/>
        </w:rPr>
        <w:t xml:space="preserve">... </w:t>
      </w:r>
      <w:r w:rsidR="009831E4">
        <w:rPr>
          <w:rFonts w:cs="Times New Roman"/>
          <w:szCs w:val="24"/>
        </w:rPr>
        <w:t>3</w:t>
      </w:r>
      <w:r w:rsidR="00A315D0">
        <w:rPr>
          <w:rFonts w:cs="Times New Roman"/>
          <w:szCs w:val="24"/>
        </w:rPr>
        <w:t>5</w:t>
      </w:r>
    </w:p>
    <w:p w14:paraId="45BC303F" w14:textId="36392A16" w:rsidR="0071787F" w:rsidRDefault="00380DEF" w:rsidP="00380DEF">
      <w:pPr>
        <w:spacing w:after="120"/>
        <w:ind w:firstLine="0"/>
        <w:rPr>
          <w:rFonts w:cs="Times New Roman"/>
          <w:szCs w:val="24"/>
        </w:rPr>
      </w:pPr>
      <w:r w:rsidRPr="00380DEF">
        <w:rPr>
          <w:rFonts w:cs="Times New Roman"/>
          <w:b/>
          <w:bCs/>
          <w:szCs w:val="24"/>
        </w:rPr>
        <w:t>Tablo 7.</w:t>
      </w:r>
      <w:r w:rsidRPr="00380DEF">
        <w:rPr>
          <w:rFonts w:cs="Times New Roman"/>
          <w:szCs w:val="24"/>
        </w:rPr>
        <w:t xml:space="preserve"> Durumsal </w:t>
      </w:r>
      <w:r w:rsidR="001311C6" w:rsidRPr="00380DEF">
        <w:rPr>
          <w:rFonts w:cs="Times New Roman"/>
          <w:szCs w:val="24"/>
        </w:rPr>
        <w:t xml:space="preserve">gelişmeleri kaçırma korkusu ve spor taraftarları özdeşleşme ölçeği puanlarının psikolojik rahatsızlık durumuna göre farklılaşması </w:t>
      </w:r>
      <w:r w:rsidRPr="00380DEF">
        <w:rPr>
          <w:rFonts w:cs="Times New Roman"/>
          <w:szCs w:val="24"/>
        </w:rPr>
        <w:t>.............................</w:t>
      </w:r>
      <w:r w:rsidR="009831E4">
        <w:rPr>
          <w:rFonts w:cs="Times New Roman"/>
          <w:szCs w:val="24"/>
        </w:rPr>
        <w:t>...</w:t>
      </w:r>
      <w:r w:rsidR="001311C6">
        <w:rPr>
          <w:rFonts w:cs="Times New Roman"/>
          <w:szCs w:val="24"/>
        </w:rPr>
        <w:t xml:space="preserve">............ </w:t>
      </w:r>
      <w:r w:rsidR="008A523D">
        <w:rPr>
          <w:rFonts w:cs="Times New Roman"/>
          <w:szCs w:val="24"/>
        </w:rPr>
        <w:t>3</w:t>
      </w:r>
      <w:r w:rsidR="00A315D0">
        <w:rPr>
          <w:rFonts w:cs="Times New Roman"/>
          <w:szCs w:val="24"/>
        </w:rPr>
        <w:t>6</w:t>
      </w:r>
      <w:r w:rsidRPr="00380DEF">
        <w:rPr>
          <w:rFonts w:cs="Times New Roman"/>
          <w:szCs w:val="24"/>
        </w:rPr>
        <w:br/>
      </w:r>
      <w:r w:rsidRPr="00380DEF">
        <w:rPr>
          <w:rFonts w:cs="Times New Roman"/>
          <w:b/>
          <w:bCs/>
          <w:szCs w:val="24"/>
        </w:rPr>
        <w:t>Tablo 8.</w:t>
      </w:r>
      <w:r w:rsidRPr="00380DEF">
        <w:rPr>
          <w:rFonts w:cs="Times New Roman"/>
          <w:szCs w:val="24"/>
        </w:rPr>
        <w:t xml:space="preserve"> Durumsal </w:t>
      </w:r>
      <w:r w:rsidR="001311C6" w:rsidRPr="00380DEF">
        <w:rPr>
          <w:rFonts w:cs="Times New Roman"/>
          <w:szCs w:val="24"/>
        </w:rPr>
        <w:t xml:space="preserve">gelişmeleri kaçırma korkusu ve spor taraftarları özdeşleşme ölçeği puanlarının sosyal medyada süre geçirme süresine göre farklılaşması </w:t>
      </w:r>
      <w:r w:rsidRPr="00380DEF">
        <w:rPr>
          <w:rFonts w:cs="Times New Roman"/>
          <w:szCs w:val="24"/>
        </w:rPr>
        <w:t>...............</w:t>
      </w:r>
      <w:r w:rsidR="001311C6">
        <w:rPr>
          <w:rFonts w:cs="Times New Roman"/>
          <w:szCs w:val="24"/>
        </w:rPr>
        <w:t xml:space="preserve">................... </w:t>
      </w:r>
      <w:r w:rsidR="008A523D">
        <w:rPr>
          <w:rFonts w:cs="Times New Roman"/>
          <w:szCs w:val="24"/>
        </w:rPr>
        <w:t>37</w:t>
      </w:r>
      <w:r w:rsidRPr="00380DEF">
        <w:rPr>
          <w:rFonts w:cs="Times New Roman"/>
          <w:szCs w:val="24"/>
        </w:rPr>
        <w:br/>
      </w:r>
      <w:r w:rsidRPr="00380DEF">
        <w:rPr>
          <w:rFonts w:cs="Times New Roman"/>
          <w:b/>
          <w:bCs/>
          <w:szCs w:val="24"/>
        </w:rPr>
        <w:t>Tablo 9.</w:t>
      </w:r>
      <w:r w:rsidRPr="00380DEF">
        <w:rPr>
          <w:rFonts w:cs="Times New Roman"/>
          <w:szCs w:val="24"/>
        </w:rPr>
        <w:t xml:space="preserve"> Durumsal </w:t>
      </w:r>
      <w:r w:rsidR="001311C6" w:rsidRPr="00380DEF">
        <w:rPr>
          <w:rFonts w:cs="Times New Roman"/>
          <w:szCs w:val="24"/>
        </w:rPr>
        <w:t xml:space="preserve">gelişmeleri kaçırma korkusu ve spor taraftarları özdeşleşme ölçeği puanlarının </w:t>
      </w:r>
      <w:proofErr w:type="spellStart"/>
      <w:r w:rsidR="001311C6" w:rsidRPr="00380DEF">
        <w:rPr>
          <w:rFonts w:cs="Times New Roman"/>
          <w:szCs w:val="24"/>
        </w:rPr>
        <w:t>desteklenilen</w:t>
      </w:r>
      <w:proofErr w:type="spellEnd"/>
      <w:r w:rsidR="001311C6" w:rsidRPr="00380DEF">
        <w:rPr>
          <w:rFonts w:cs="Times New Roman"/>
          <w:szCs w:val="24"/>
        </w:rPr>
        <w:t xml:space="preserve"> takıma göre farklılaşması </w:t>
      </w:r>
      <w:r w:rsidRPr="00380DEF">
        <w:rPr>
          <w:rFonts w:cs="Times New Roman"/>
          <w:szCs w:val="24"/>
        </w:rPr>
        <w:t>..........................................</w:t>
      </w:r>
      <w:r w:rsidR="001311C6">
        <w:rPr>
          <w:rFonts w:cs="Times New Roman"/>
          <w:szCs w:val="24"/>
        </w:rPr>
        <w:t xml:space="preserve">................... </w:t>
      </w:r>
      <w:r w:rsidR="008A523D">
        <w:rPr>
          <w:rFonts w:cs="Times New Roman"/>
          <w:szCs w:val="24"/>
        </w:rPr>
        <w:t>3</w:t>
      </w:r>
      <w:r w:rsidR="00A315D0">
        <w:rPr>
          <w:rFonts w:cs="Times New Roman"/>
          <w:szCs w:val="24"/>
        </w:rPr>
        <w:t>7</w:t>
      </w:r>
      <w:r w:rsidRPr="00380DEF">
        <w:rPr>
          <w:rFonts w:cs="Times New Roman"/>
          <w:szCs w:val="24"/>
        </w:rPr>
        <w:br/>
      </w:r>
      <w:r w:rsidRPr="00380DEF">
        <w:rPr>
          <w:rFonts w:cs="Times New Roman"/>
          <w:b/>
          <w:bCs/>
          <w:szCs w:val="24"/>
        </w:rPr>
        <w:t>Tablo 10.</w:t>
      </w:r>
      <w:r w:rsidRPr="00380DEF">
        <w:rPr>
          <w:rFonts w:cs="Times New Roman"/>
          <w:szCs w:val="24"/>
        </w:rPr>
        <w:t xml:space="preserve"> Durumsal </w:t>
      </w:r>
      <w:r w:rsidR="001311C6" w:rsidRPr="00380DEF">
        <w:rPr>
          <w:rFonts w:cs="Times New Roman"/>
          <w:szCs w:val="24"/>
        </w:rPr>
        <w:t xml:space="preserve">gelişmeleri kaçırma korkusu ve spor taraftarları özdeşleşme ölçeği puanlarının kendini tanımlama durumuna göre farklılaşması </w:t>
      </w:r>
      <w:r w:rsidRPr="00380DEF">
        <w:rPr>
          <w:rFonts w:cs="Times New Roman"/>
          <w:szCs w:val="24"/>
        </w:rPr>
        <w:t>............................</w:t>
      </w:r>
      <w:r w:rsidR="001311C6">
        <w:rPr>
          <w:rFonts w:cs="Times New Roman"/>
          <w:szCs w:val="24"/>
        </w:rPr>
        <w:t xml:space="preserve">.................... </w:t>
      </w:r>
      <w:r w:rsidR="008A523D">
        <w:rPr>
          <w:rFonts w:cs="Times New Roman"/>
          <w:szCs w:val="24"/>
        </w:rPr>
        <w:t>3</w:t>
      </w:r>
      <w:r w:rsidR="00A315D0">
        <w:rPr>
          <w:rFonts w:cs="Times New Roman"/>
          <w:szCs w:val="24"/>
        </w:rPr>
        <w:t>8</w:t>
      </w:r>
      <w:r w:rsidRPr="00380DEF">
        <w:rPr>
          <w:rFonts w:cs="Times New Roman"/>
          <w:szCs w:val="24"/>
        </w:rPr>
        <w:br/>
      </w:r>
      <w:r w:rsidRPr="00380DEF">
        <w:rPr>
          <w:rFonts w:cs="Times New Roman"/>
          <w:b/>
          <w:bCs/>
          <w:szCs w:val="24"/>
        </w:rPr>
        <w:t>Tablo 11.</w:t>
      </w:r>
      <w:r w:rsidRPr="00380DEF">
        <w:rPr>
          <w:rFonts w:cs="Times New Roman"/>
          <w:szCs w:val="24"/>
        </w:rPr>
        <w:t xml:space="preserve"> Durumsal </w:t>
      </w:r>
      <w:r w:rsidR="001311C6" w:rsidRPr="00380DEF">
        <w:rPr>
          <w:rFonts w:cs="Times New Roman"/>
          <w:szCs w:val="24"/>
        </w:rPr>
        <w:t xml:space="preserve">gelişmeleri kaçırma korkusu ve spor taraftarları özdeşleşme ölçeği puanlarının maç izleme yerine göre farklılaşması </w:t>
      </w:r>
      <w:r w:rsidRPr="00380DEF">
        <w:rPr>
          <w:rFonts w:cs="Times New Roman"/>
          <w:szCs w:val="24"/>
        </w:rPr>
        <w:t>............................................</w:t>
      </w:r>
      <w:r w:rsidR="009831E4">
        <w:rPr>
          <w:rFonts w:cs="Times New Roman"/>
          <w:szCs w:val="24"/>
        </w:rPr>
        <w:t>..............</w:t>
      </w:r>
      <w:r w:rsidRPr="00380DEF">
        <w:rPr>
          <w:rFonts w:cs="Times New Roman"/>
          <w:szCs w:val="24"/>
        </w:rPr>
        <w:t>.</w:t>
      </w:r>
      <w:r w:rsidR="001311C6">
        <w:rPr>
          <w:rFonts w:cs="Times New Roman"/>
          <w:szCs w:val="24"/>
        </w:rPr>
        <w:t xml:space="preserve">...... </w:t>
      </w:r>
      <w:r w:rsidR="008A523D">
        <w:rPr>
          <w:rFonts w:cs="Times New Roman"/>
          <w:szCs w:val="24"/>
        </w:rPr>
        <w:t>39</w:t>
      </w:r>
    </w:p>
    <w:p w14:paraId="6C3E8723" w14:textId="2993955E" w:rsidR="00380DEF" w:rsidRPr="008F194F" w:rsidRDefault="00380DEF" w:rsidP="00380DEF">
      <w:pPr>
        <w:spacing w:after="120"/>
        <w:ind w:firstLine="0"/>
        <w:rPr>
          <w:rFonts w:cs="Times New Roman"/>
          <w:szCs w:val="24"/>
        </w:rPr>
      </w:pPr>
      <w:r w:rsidRPr="009831E4">
        <w:rPr>
          <w:rFonts w:cs="Times New Roman"/>
          <w:b/>
          <w:bCs/>
          <w:szCs w:val="24"/>
        </w:rPr>
        <w:t>Tablo 12.</w:t>
      </w:r>
      <w:r w:rsidRPr="00380DEF">
        <w:rPr>
          <w:rFonts w:cs="Times New Roman"/>
          <w:szCs w:val="24"/>
        </w:rPr>
        <w:t xml:space="preserve"> Durumsal </w:t>
      </w:r>
      <w:r w:rsidR="001311C6" w:rsidRPr="00380DEF">
        <w:rPr>
          <w:rFonts w:cs="Times New Roman"/>
          <w:szCs w:val="24"/>
        </w:rPr>
        <w:t xml:space="preserve">gelişmeleri kaçırma korkusu ölçeği ile spor taraftarları özdeşleşme ölçeği puanları arasındaki ilişki </w:t>
      </w:r>
      <w:r w:rsidRPr="00380DEF">
        <w:rPr>
          <w:rFonts w:cs="Times New Roman"/>
          <w:szCs w:val="24"/>
        </w:rPr>
        <w:t>..............................................................</w:t>
      </w:r>
      <w:r w:rsidR="009831E4">
        <w:rPr>
          <w:rFonts w:cs="Times New Roman"/>
          <w:szCs w:val="24"/>
        </w:rPr>
        <w:t>.........................</w:t>
      </w:r>
      <w:r w:rsidRPr="00380DEF">
        <w:rPr>
          <w:rFonts w:cs="Times New Roman"/>
          <w:szCs w:val="24"/>
        </w:rPr>
        <w:t>.</w:t>
      </w:r>
      <w:r w:rsidR="001311C6">
        <w:rPr>
          <w:rFonts w:cs="Times New Roman"/>
          <w:szCs w:val="24"/>
        </w:rPr>
        <w:t xml:space="preserve">............... </w:t>
      </w:r>
      <w:r w:rsidR="008A523D">
        <w:rPr>
          <w:rFonts w:cs="Times New Roman"/>
          <w:szCs w:val="24"/>
        </w:rPr>
        <w:t>40</w:t>
      </w:r>
    </w:p>
    <w:p w14:paraId="5F93C91C" w14:textId="77777777" w:rsidR="0071787F" w:rsidRPr="008F194F" w:rsidRDefault="0071787F" w:rsidP="008F194F">
      <w:pPr>
        <w:spacing w:after="120"/>
        <w:rPr>
          <w:rFonts w:cs="Times New Roman"/>
          <w:szCs w:val="24"/>
        </w:rPr>
      </w:pPr>
    </w:p>
    <w:bookmarkEnd w:id="33"/>
    <w:p w14:paraId="43972A69" w14:textId="77777777" w:rsidR="00633770" w:rsidRPr="008F194F" w:rsidRDefault="000E1143" w:rsidP="008F194F">
      <w:pPr>
        <w:pStyle w:val="T1"/>
        <w:spacing w:after="120"/>
        <w:ind w:firstLine="567"/>
        <w:jc w:val="both"/>
        <w:rPr>
          <w:color w:val="000000" w:themeColor="text1"/>
          <w:sz w:val="24"/>
        </w:rPr>
      </w:pPr>
      <w:r w:rsidRPr="008F194F">
        <w:rPr>
          <w:sz w:val="24"/>
        </w:rPr>
        <w:br w:type="page"/>
      </w:r>
    </w:p>
    <w:p w14:paraId="12682953" w14:textId="77777777" w:rsidR="007838BD" w:rsidRDefault="007838BD" w:rsidP="00AD7216">
      <w:pPr>
        <w:pStyle w:val="Balk1"/>
        <w:rPr>
          <w:rFonts w:eastAsia="TimesNewRomanPSMT"/>
        </w:rPr>
      </w:pPr>
      <w:bookmarkStart w:id="34" w:name="_Toc203351126"/>
      <w:bookmarkStart w:id="35" w:name="_Hlk9799510"/>
      <w:r w:rsidRPr="007838BD">
        <w:rPr>
          <w:rFonts w:eastAsia="TimesNewRomanPSMT"/>
        </w:rPr>
        <w:lastRenderedPageBreak/>
        <w:t>ÖZET</w:t>
      </w:r>
      <w:bookmarkEnd w:id="34"/>
    </w:p>
    <w:p w14:paraId="64A835E8" w14:textId="77777777" w:rsidR="007838BD" w:rsidRDefault="007838BD" w:rsidP="007838BD">
      <w:pPr>
        <w:tabs>
          <w:tab w:val="left" w:pos="567"/>
        </w:tabs>
        <w:spacing w:after="120"/>
        <w:ind w:firstLine="0"/>
        <w:jc w:val="center"/>
        <w:rPr>
          <w:rFonts w:eastAsia="TimesNewRomanPSMT" w:cstheme="majorBidi"/>
          <w:b/>
          <w:bCs/>
          <w:szCs w:val="24"/>
        </w:rPr>
      </w:pPr>
    </w:p>
    <w:p w14:paraId="339FFD9E" w14:textId="77777777" w:rsidR="00CC5A3F" w:rsidRPr="00AD7216" w:rsidRDefault="00CC5A3F" w:rsidP="007838BD">
      <w:pPr>
        <w:tabs>
          <w:tab w:val="left" w:pos="567"/>
        </w:tabs>
        <w:spacing w:after="120"/>
        <w:ind w:firstLine="0"/>
        <w:jc w:val="center"/>
        <w:rPr>
          <w:rFonts w:eastAsia="TimesNewRomanPSMT" w:cstheme="majorBidi"/>
          <w:b/>
          <w:bCs/>
          <w:szCs w:val="24"/>
        </w:rPr>
      </w:pPr>
    </w:p>
    <w:p w14:paraId="5C9CED6A" w14:textId="5D34061A" w:rsidR="00AD7216" w:rsidRPr="00AD7216" w:rsidRDefault="00097324" w:rsidP="00AD7216">
      <w:pPr>
        <w:tabs>
          <w:tab w:val="left" w:pos="567"/>
        </w:tabs>
        <w:spacing w:after="120"/>
        <w:jc w:val="center"/>
        <w:rPr>
          <w:rFonts w:eastAsia="TimesNewRomanPSMT" w:cs="Times New Roman"/>
          <w:b/>
          <w:bCs/>
          <w:szCs w:val="24"/>
        </w:rPr>
      </w:pPr>
      <w:r w:rsidRPr="00AD7216">
        <w:rPr>
          <w:rFonts w:eastAsia="TimesNewRomanPSMT" w:cs="Times New Roman"/>
          <w:b/>
          <w:bCs/>
          <w:szCs w:val="24"/>
        </w:rPr>
        <w:t>DÖRT BÜYÜKLER FUTBOL TAKIMI TARAFTARLARININ GELİŞMELERİ KAÇIRMA KORKUSU İLE TARAFTARLIK ÖZDEŞLEŞME DÜZEYLERİ ARASINDAKİ İLİŞKİNİN İNCELENMESİ</w:t>
      </w:r>
    </w:p>
    <w:p w14:paraId="72766D0E" w14:textId="1DB2C83B" w:rsidR="00AD7216" w:rsidRDefault="00AD7216" w:rsidP="00AD7216">
      <w:pPr>
        <w:tabs>
          <w:tab w:val="left" w:pos="567"/>
        </w:tabs>
        <w:spacing w:after="120"/>
        <w:jc w:val="center"/>
        <w:rPr>
          <w:rFonts w:eastAsia="TimesNewRomanPSMT" w:cs="Times New Roman"/>
          <w:b/>
          <w:bCs/>
          <w:szCs w:val="24"/>
        </w:rPr>
      </w:pPr>
    </w:p>
    <w:p w14:paraId="1947DCFD" w14:textId="5786FB1B" w:rsidR="00AD7216" w:rsidRPr="00AD7216" w:rsidRDefault="00097324" w:rsidP="00CC5A3F">
      <w:pPr>
        <w:tabs>
          <w:tab w:val="left" w:pos="567"/>
        </w:tabs>
        <w:spacing w:after="120"/>
        <w:ind w:firstLine="0"/>
        <w:rPr>
          <w:rFonts w:eastAsia="TimesNewRomanPSMT" w:cs="Times New Roman"/>
          <w:b/>
          <w:bCs/>
          <w:szCs w:val="24"/>
        </w:rPr>
      </w:pPr>
      <w:r>
        <w:rPr>
          <w:rFonts w:eastAsia="TimesNewRomanPSMT" w:cs="Times New Roman"/>
          <w:b/>
          <w:bCs/>
          <w:szCs w:val="24"/>
        </w:rPr>
        <w:t xml:space="preserve">Taşar T. </w:t>
      </w:r>
      <w:r w:rsidR="00AD7216" w:rsidRPr="00AD7216">
        <w:rPr>
          <w:rFonts w:eastAsia="TimesNewRomanPSMT" w:cs="Times New Roman"/>
          <w:b/>
          <w:bCs/>
          <w:szCs w:val="24"/>
        </w:rPr>
        <w:t>Aydın Adnan Menderes Üniversitesi, Sağlık Bilimleri Enstitüsü, Beden Eğitimi ve Spor Anabilim Dalı, Yüksek Lisans Tezi, Aydın, 2025.</w:t>
      </w:r>
    </w:p>
    <w:p w14:paraId="4442AAA5" w14:textId="63522BBB" w:rsidR="00AD7216" w:rsidRPr="00AD7216" w:rsidRDefault="00AD7216" w:rsidP="00CC5A3F">
      <w:pPr>
        <w:tabs>
          <w:tab w:val="left" w:pos="567"/>
        </w:tabs>
        <w:spacing w:after="120"/>
        <w:ind w:firstLine="0"/>
        <w:rPr>
          <w:rFonts w:eastAsia="TimesNewRomanPSMT" w:cs="Times New Roman"/>
          <w:szCs w:val="24"/>
        </w:rPr>
      </w:pPr>
      <w:r w:rsidRPr="00AD7216">
        <w:rPr>
          <w:rFonts w:eastAsia="TimesNewRomanPSMT" w:cs="Times New Roman"/>
          <w:b/>
          <w:bCs/>
          <w:szCs w:val="24"/>
        </w:rPr>
        <w:t>Amaç</w:t>
      </w:r>
      <w:r w:rsidRPr="00AD7216">
        <w:rPr>
          <w:rFonts w:eastAsia="TimesNewRomanPSMT" w:cs="Times New Roman"/>
          <w:szCs w:val="24"/>
        </w:rPr>
        <w:t xml:space="preserve">: Bu araştırmanın temel amacı, Türkiye’deki dört büyük futbol kulübü olan Beşiktaş, Fenerbahçe, Galatasaray ve Trabzonspor </w:t>
      </w:r>
      <w:r w:rsidR="00A051B6">
        <w:rPr>
          <w:rFonts w:eastAsia="TimesNewRomanPSMT" w:cs="Times New Roman"/>
          <w:szCs w:val="24"/>
        </w:rPr>
        <w:t xml:space="preserve">futbol takımı </w:t>
      </w:r>
      <w:r w:rsidRPr="00AD7216">
        <w:rPr>
          <w:rFonts w:eastAsia="TimesNewRomanPSMT" w:cs="Times New Roman"/>
          <w:szCs w:val="24"/>
        </w:rPr>
        <w:t>taraftarlarının gelişmeleri kaçırma korkusu (GKK) düzeyleri ile taraftarlık özdeşleşme düzeyleri arasındaki ilişkinin belirlenmesidir.</w:t>
      </w:r>
    </w:p>
    <w:p w14:paraId="3626B9DD" w14:textId="5934504F" w:rsidR="00BE6216" w:rsidRDefault="00AD7216" w:rsidP="00CC5A3F">
      <w:pPr>
        <w:tabs>
          <w:tab w:val="left" w:pos="567"/>
        </w:tabs>
        <w:spacing w:after="120"/>
        <w:ind w:firstLine="0"/>
        <w:rPr>
          <w:rFonts w:ascii="-webkit-standard" w:hAnsi="-webkit-standard"/>
          <w:color w:val="000000"/>
          <w:sz w:val="27"/>
          <w:szCs w:val="27"/>
        </w:rPr>
      </w:pPr>
      <w:r w:rsidRPr="00AD7216">
        <w:rPr>
          <w:rFonts w:eastAsia="TimesNewRomanPSMT" w:cs="Times New Roman"/>
          <w:b/>
          <w:bCs/>
          <w:szCs w:val="24"/>
        </w:rPr>
        <w:t xml:space="preserve">Gereç ve Yöntem: </w:t>
      </w:r>
      <w:r w:rsidR="00BE6216" w:rsidRPr="00BE6216">
        <w:rPr>
          <w:rFonts w:cs="Times New Roman"/>
          <w:color w:val="000000"/>
          <w:szCs w:val="24"/>
        </w:rPr>
        <w:t xml:space="preserve">Araştırma, ilişkisel tarama modeli temelinde yürütülmüştür. Çalışma grubunu, Türkiye genelinde farklı bölgelerden ulaşılan, dört büyük futbol </w:t>
      </w:r>
      <w:proofErr w:type="gramStart"/>
      <w:r w:rsidR="00BE6216" w:rsidRPr="00BE6216">
        <w:rPr>
          <w:rFonts w:cs="Times New Roman"/>
          <w:color w:val="000000"/>
          <w:szCs w:val="24"/>
        </w:rPr>
        <w:t xml:space="preserve">kulübünün </w:t>
      </w:r>
      <w:r w:rsidR="00D1738D">
        <w:rPr>
          <w:rFonts w:cs="Times New Roman"/>
          <w:color w:val="000000"/>
          <w:szCs w:val="24"/>
        </w:rPr>
        <w:t xml:space="preserve"> </w:t>
      </w:r>
      <w:r w:rsidR="00BE6216" w:rsidRPr="00BE6216">
        <w:rPr>
          <w:rFonts w:cs="Times New Roman"/>
          <w:color w:val="000000"/>
          <w:szCs w:val="24"/>
        </w:rPr>
        <w:t>taraftarı</w:t>
      </w:r>
      <w:proofErr w:type="gramEnd"/>
      <w:r w:rsidR="00BE6216" w:rsidRPr="00BE6216">
        <w:rPr>
          <w:rFonts w:cs="Times New Roman"/>
          <w:color w:val="000000"/>
          <w:szCs w:val="24"/>
        </w:rPr>
        <w:t xml:space="preserve"> olan 423 kişi oluşturmaktadır. Veriler, Google Form aracılığıyla çevrim içi olarak toplanmıştır. Veri toplama aracı olarak “Durumsal Gelişmeleri Kaçırma Korkusu Ölçeği” ve “Spor Taraftarları Özdeşleşme Ölçeği” kullanılmıştır. Verilerin normalliği, çarpıklık ve basıklık değerleriyle değerlendirilmiş ve dağılımın normal olduğu belirlenmiştir. Bu nedenle analizlerde parametrik testler tercih edilmiştir. Gruplar arası farklılıklar için t-testi ve ANOVA; değişkenler arası ilişkiler için ise </w:t>
      </w:r>
      <w:proofErr w:type="spellStart"/>
      <w:r w:rsidR="00BE6216" w:rsidRPr="00BE6216">
        <w:rPr>
          <w:rFonts w:cs="Times New Roman"/>
          <w:color w:val="000000"/>
          <w:szCs w:val="24"/>
        </w:rPr>
        <w:t>Pearson</w:t>
      </w:r>
      <w:proofErr w:type="spellEnd"/>
      <w:r w:rsidR="00BE6216" w:rsidRPr="00BE6216">
        <w:rPr>
          <w:rFonts w:cs="Times New Roman"/>
          <w:color w:val="000000"/>
          <w:szCs w:val="24"/>
        </w:rPr>
        <w:t xml:space="preserve"> korelasyon analizi uygulanmıştır.</w:t>
      </w:r>
    </w:p>
    <w:p w14:paraId="32FDDA00" w14:textId="6945CF18" w:rsidR="00AD7216" w:rsidRPr="00AD7216" w:rsidRDefault="00AD7216" w:rsidP="00CC5A3F">
      <w:pPr>
        <w:tabs>
          <w:tab w:val="left" w:pos="567"/>
        </w:tabs>
        <w:spacing w:after="120"/>
        <w:ind w:firstLine="0"/>
        <w:rPr>
          <w:rFonts w:eastAsia="TimesNewRomanPSMT" w:cs="Times New Roman"/>
          <w:szCs w:val="24"/>
        </w:rPr>
      </w:pPr>
      <w:r w:rsidRPr="00AD7216">
        <w:rPr>
          <w:rFonts w:eastAsia="TimesNewRomanPSMT" w:cs="Times New Roman"/>
          <w:b/>
          <w:bCs/>
          <w:szCs w:val="24"/>
        </w:rPr>
        <w:t>Bulgular:</w:t>
      </w:r>
      <w:r w:rsidRPr="00AD7216">
        <w:rPr>
          <w:rFonts w:eastAsia="TimesNewRomanPSMT" w:cs="Times New Roman"/>
          <w:szCs w:val="24"/>
        </w:rPr>
        <w:t xml:space="preserve"> Araştırma bulgularına göre, gelişmeleri kaçırma korkusu ile taraftarlık özdeşleşme düzeyi arasında istatistiksel olarak anlamlı bir ilişki bulunmamıştır (p&gt;0.05). Cinsiyet değişkenine göre özdeşleşme düzeyi, kadın ve erkek katılımcılar arasında anlamlı şekilde farklılaşmıştır (p&lt;0.05). Doğum yılı ile GKK arasında pozitif yönlü anlamlı bir ilişki saptanmıştır. Katılımcıların sosyal medyada geçirdikleri süre, yaşadıkları bölge ve maç izleme tercihleri gibi </w:t>
      </w:r>
      <w:proofErr w:type="gramStart"/>
      <w:r w:rsidRPr="00AD7216">
        <w:rPr>
          <w:rFonts w:eastAsia="TimesNewRomanPSMT" w:cs="Times New Roman"/>
          <w:szCs w:val="24"/>
        </w:rPr>
        <w:t>değişkenler,</w:t>
      </w:r>
      <w:proofErr w:type="gramEnd"/>
      <w:r w:rsidRPr="00AD7216">
        <w:rPr>
          <w:rFonts w:eastAsia="TimesNewRomanPSMT" w:cs="Times New Roman"/>
          <w:szCs w:val="24"/>
        </w:rPr>
        <w:t xml:space="preserve"> hem GKK hem de taraftarlık düzeyi üzerinde anlamlı farklılıklar yaratmıştır. Fanatik taraftar olarak kendini tanımlayan bireylerin özdeşleşme puanları, sadece “taraftar” olduğunu belirten bireylerden anlamlı düzeyde daha yüksek bulunmuştur.</w:t>
      </w:r>
    </w:p>
    <w:p w14:paraId="4FA0FC41" w14:textId="77777777" w:rsidR="00AD7216" w:rsidRPr="00AD7216" w:rsidRDefault="00AD7216" w:rsidP="00CC5A3F">
      <w:pPr>
        <w:tabs>
          <w:tab w:val="left" w:pos="567"/>
        </w:tabs>
        <w:spacing w:after="120"/>
        <w:ind w:firstLine="0"/>
        <w:rPr>
          <w:rFonts w:eastAsia="TimesNewRomanPSMT" w:cs="Times New Roman"/>
          <w:szCs w:val="24"/>
        </w:rPr>
      </w:pPr>
      <w:r w:rsidRPr="00AD7216">
        <w:rPr>
          <w:rFonts w:eastAsia="TimesNewRomanPSMT" w:cs="Times New Roman"/>
          <w:b/>
          <w:bCs/>
          <w:szCs w:val="24"/>
        </w:rPr>
        <w:lastRenderedPageBreak/>
        <w:t>Sonuç:</w:t>
      </w:r>
      <w:r w:rsidRPr="00AD7216">
        <w:rPr>
          <w:rFonts w:eastAsia="TimesNewRomanPSMT" w:cs="Times New Roman"/>
          <w:szCs w:val="24"/>
        </w:rPr>
        <w:t xml:space="preserve"> Araştırma, taraftarlık özdeşleşmesinin demografik değişkenler ve medya kullanımı gibi çeşitli faktörlerden etkilendiğini ortaya koyarken, GKK ile taraftarlık düzeyi arasında anlamlı bir ilişki olmadığını göstermiştir. Ayrıca, sosyal medya kullanım süresi ve maç izleme tercihleri gibi unsurların taraftarlık davranışlarını etkilediği görülmüştür. Elde edilen bulgular, spor kulüplerinin taraftar bağlılığı stratejilerinde dijital iletişimin önemli bir rol oynadığını ortaya koymaktadır.</w:t>
      </w:r>
    </w:p>
    <w:p w14:paraId="6DFA23AD" w14:textId="786CC864" w:rsidR="00AD7216" w:rsidRPr="00AD7216" w:rsidRDefault="00AD7216" w:rsidP="00CC5A3F">
      <w:pPr>
        <w:tabs>
          <w:tab w:val="left" w:pos="567"/>
        </w:tabs>
        <w:spacing w:after="120"/>
        <w:ind w:firstLine="0"/>
        <w:rPr>
          <w:rFonts w:eastAsia="TimesNewRomanPSMT" w:cs="Times New Roman"/>
          <w:szCs w:val="24"/>
        </w:rPr>
      </w:pPr>
      <w:r w:rsidRPr="00AD7216">
        <w:rPr>
          <w:rFonts w:eastAsia="TimesNewRomanPSMT" w:cs="Times New Roman"/>
          <w:b/>
          <w:bCs/>
          <w:szCs w:val="24"/>
        </w:rPr>
        <w:t>Anahtar Kelimeler:</w:t>
      </w:r>
      <w:r w:rsidR="00A315D0">
        <w:rPr>
          <w:rFonts w:eastAsia="TimesNewRomanPSMT" w:cs="Times New Roman"/>
          <w:szCs w:val="24"/>
        </w:rPr>
        <w:t xml:space="preserve"> </w:t>
      </w:r>
      <w:r w:rsidR="00A315D0" w:rsidRPr="00A315D0">
        <w:rPr>
          <w:rFonts w:eastAsia="TimesNewRomanPSMT" w:cs="Times New Roman"/>
          <w:szCs w:val="24"/>
        </w:rPr>
        <w:t xml:space="preserve">Dijital Medya, </w:t>
      </w:r>
      <w:proofErr w:type="spellStart"/>
      <w:r w:rsidR="00A315D0" w:rsidRPr="00A315D0">
        <w:rPr>
          <w:rFonts w:eastAsia="TimesNewRomanPSMT" w:cs="Times New Roman"/>
          <w:szCs w:val="24"/>
        </w:rPr>
        <w:t>FoMO</w:t>
      </w:r>
      <w:proofErr w:type="spellEnd"/>
      <w:r w:rsidR="00A315D0" w:rsidRPr="00A315D0">
        <w:rPr>
          <w:rFonts w:eastAsia="TimesNewRomanPSMT" w:cs="Times New Roman"/>
          <w:szCs w:val="24"/>
        </w:rPr>
        <w:t xml:space="preserve"> (Gelişmeleri Kaçırma Korkusu), Futbol, Futbol Taraftarı, Sosyal Medya, Taraftarlık Özdeşleşmesi</w:t>
      </w:r>
    </w:p>
    <w:p w14:paraId="0903A036" w14:textId="14AED683" w:rsidR="00455CDF" w:rsidRPr="008F194F" w:rsidRDefault="00455CDF" w:rsidP="008D6463">
      <w:pPr>
        <w:tabs>
          <w:tab w:val="left" w:pos="567"/>
        </w:tabs>
        <w:spacing w:after="120"/>
        <w:ind w:firstLine="0"/>
        <w:rPr>
          <w:rFonts w:cs="Times New Roman"/>
          <w:szCs w:val="24"/>
        </w:rPr>
      </w:pPr>
      <w:r w:rsidRPr="008F194F">
        <w:rPr>
          <w:rFonts w:cs="Times New Roman"/>
          <w:bCs/>
          <w:szCs w:val="24"/>
        </w:rPr>
        <w:br w:type="page"/>
      </w:r>
    </w:p>
    <w:p w14:paraId="175F10CD" w14:textId="6877B22B" w:rsidR="006552CA" w:rsidRPr="006552CA" w:rsidRDefault="008D6463" w:rsidP="006552CA">
      <w:pPr>
        <w:pStyle w:val="Balk1"/>
        <w:rPr>
          <w:rFonts w:eastAsia="TimesNewRomanPSMT"/>
        </w:rPr>
      </w:pPr>
      <w:bookmarkStart w:id="36" w:name="_Toc181244824"/>
      <w:bookmarkStart w:id="37" w:name="_Toc203351127"/>
      <w:bookmarkStart w:id="38" w:name="_Toc488176620"/>
      <w:bookmarkEnd w:id="35"/>
      <w:r w:rsidRPr="008D6463">
        <w:rPr>
          <w:rFonts w:eastAsia="TimesNewRomanPSMT"/>
        </w:rPr>
        <w:lastRenderedPageBreak/>
        <w:t>ABSTRACT</w:t>
      </w:r>
      <w:bookmarkEnd w:id="36"/>
      <w:bookmarkEnd w:id="37"/>
    </w:p>
    <w:p w14:paraId="32BDCB39" w14:textId="77777777" w:rsidR="00AD7216" w:rsidRPr="00AD7216" w:rsidRDefault="00AD7216" w:rsidP="00AD7216"/>
    <w:p w14:paraId="2B81A952" w14:textId="77777777" w:rsidR="008D6463" w:rsidRDefault="008D6463" w:rsidP="006552CA">
      <w:pPr>
        <w:spacing w:after="120"/>
        <w:rPr>
          <w:rFonts w:eastAsia="Aptos" w:cs="Times New Roman"/>
          <w:kern w:val="2"/>
          <w:szCs w:val="24"/>
          <w14:ligatures w14:val="standardContextual"/>
        </w:rPr>
      </w:pPr>
    </w:p>
    <w:p w14:paraId="3B2FFA57" w14:textId="479E8D49" w:rsidR="00AD7216" w:rsidRPr="00097324" w:rsidRDefault="00097324" w:rsidP="00097324">
      <w:pPr>
        <w:spacing w:after="120"/>
        <w:ind w:firstLine="0"/>
        <w:jc w:val="center"/>
        <w:rPr>
          <w:rFonts w:eastAsia="Calibri" w:cs="Times New Roman"/>
          <w:b/>
          <w:szCs w:val="24"/>
        </w:rPr>
      </w:pPr>
      <w:r w:rsidRPr="00097324">
        <w:rPr>
          <w:rFonts w:eastAsia="Calibri" w:cs="Times New Roman"/>
          <w:b/>
          <w:szCs w:val="24"/>
        </w:rPr>
        <w:t>AN EXAMİNATİON OF THE RELATİONSHİP BETWEEN THE FEAR OF MİSSİNG DEVELOPMENTS AND FAN IDENTİFİCATİON LEVELS AMONG SUPPORTERS OF THE FOUR MAJOR FOOTBALL TEAMS</w:t>
      </w:r>
    </w:p>
    <w:p w14:paraId="3AA3B1B3" w14:textId="7E721961" w:rsidR="00AD7216" w:rsidRPr="00A051B6" w:rsidRDefault="00097324" w:rsidP="00CC5A3F">
      <w:pPr>
        <w:spacing w:after="120"/>
        <w:ind w:firstLine="0"/>
        <w:rPr>
          <w:rFonts w:eastAsia="Calibri" w:cs="Times New Roman"/>
          <w:b/>
          <w:bCs/>
          <w:szCs w:val="24"/>
        </w:rPr>
      </w:pPr>
      <w:r w:rsidRPr="00A051B6">
        <w:rPr>
          <w:rFonts w:eastAsia="Calibri" w:cs="Times New Roman"/>
          <w:b/>
          <w:bCs/>
          <w:szCs w:val="24"/>
        </w:rPr>
        <w:t>Taşar</w:t>
      </w:r>
      <w:r w:rsidR="00AD7216" w:rsidRPr="00A051B6">
        <w:rPr>
          <w:rFonts w:eastAsia="Calibri" w:cs="Times New Roman"/>
          <w:b/>
          <w:bCs/>
          <w:szCs w:val="24"/>
        </w:rPr>
        <w:t xml:space="preserve"> </w:t>
      </w:r>
      <w:r w:rsidRPr="00A051B6">
        <w:rPr>
          <w:rFonts w:eastAsia="Calibri" w:cs="Times New Roman"/>
          <w:b/>
          <w:bCs/>
          <w:szCs w:val="24"/>
        </w:rPr>
        <w:t xml:space="preserve">T. </w:t>
      </w:r>
      <w:r w:rsidR="00AD7216" w:rsidRPr="00A051B6">
        <w:rPr>
          <w:rFonts w:eastAsia="Calibri" w:cs="Times New Roman"/>
          <w:b/>
          <w:bCs/>
          <w:szCs w:val="24"/>
        </w:rPr>
        <w:t xml:space="preserve">Aydın Adnan Menderes </w:t>
      </w:r>
      <w:proofErr w:type="spellStart"/>
      <w:r w:rsidR="00AD7216" w:rsidRPr="00A051B6">
        <w:rPr>
          <w:rFonts w:eastAsia="Calibri" w:cs="Times New Roman"/>
          <w:b/>
          <w:bCs/>
          <w:szCs w:val="24"/>
        </w:rPr>
        <w:t>University</w:t>
      </w:r>
      <w:proofErr w:type="spellEnd"/>
      <w:r w:rsidR="00AD7216" w:rsidRPr="00A051B6">
        <w:rPr>
          <w:rFonts w:eastAsia="Calibri" w:cs="Times New Roman"/>
          <w:b/>
          <w:bCs/>
          <w:szCs w:val="24"/>
        </w:rPr>
        <w:t xml:space="preserve">, </w:t>
      </w:r>
      <w:proofErr w:type="spellStart"/>
      <w:r w:rsidR="00AD7216" w:rsidRPr="00A051B6">
        <w:rPr>
          <w:rFonts w:eastAsia="Calibri" w:cs="Times New Roman"/>
          <w:b/>
          <w:bCs/>
          <w:szCs w:val="24"/>
        </w:rPr>
        <w:t>Institute</w:t>
      </w:r>
      <w:proofErr w:type="spellEnd"/>
      <w:r w:rsidR="00AD7216" w:rsidRPr="00A051B6">
        <w:rPr>
          <w:rFonts w:eastAsia="Calibri" w:cs="Times New Roman"/>
          <w:b/>
          <w:bCs/>
          <w:szCs w:val="24"/>
        </w:rPr>
        <w:t xml:space="preserve"> of </w:t>
      </w:r>
      <w:proofErr w:type="spellStart"/>
      <w:r w:rsidR="00AD7216" w:rsidRPr="00A051B6">
        <w:rPr>
          <w:rFonts w:eastAsia="Calibri" w:cs="Times New Roman"/>
          <w:b/>
          <w:bCs/>
          <w:szCs w:val="24"/>
        </w:rPr>
        <w:t>Health</w:t>
      </w:r>
      <w:proofErr w:type="spellEnd"/>
      <w:r w:rsidR="00AD7216" w:rsidRPr="00A051B6">
        <w:rPr>
          <w:rFonts w:eastAsia="Calibri" w:cs="Times New Roman"/>
          <w:b/>
          <w:bCs/>
          <w:szCs w:val="24"/>
        </w:rPr>
        <w:t xml:space="preserve"> </w:t>
      </w:r>
      <w:proofErr w:type="spellStart"/>
      <w:r w:rsidR="00AD7216" w:rsidRPr="00A051B6">
        <w:rPr>
          <w:rFonts w:eastAsia="Calibri" w:cs="Times New Roman"/>
          <w:b/>
          <w:bCs/>
          <w:szCs w:val="24"/>
        </w:rPr>
        <w:t>Sciences</w:t>
      </w:r>
      <w:proofErr w:type="spellEnd"/>
      <w:r w:rsidR="00AD7216" w:rsidRPr="00A051B6">
        <w:rPr>
          <w:rFonts w:eastAsia="Calibri" w:cs="Times New Roman"/>
          <w:b/>
          <w:bCs/>
          <w:szCs w:val="24"/>
        </w:rPr>
        <w:t xml:space="preserve">, </w:t>
      </w:r>
      <w:proofErr w:type="spellStart"/>
      <w:r w:rsidR="00AD7216" w:rsidRPr="00A051B6">
        <w:rPr>
          <w:rFonts w:eastAsia="Calibri" w:cs="Times New Roman"/>
          <w:b/>
          <w:bCs/>
          <w:szCs w:val="24"/>
        </w:rPr>
        <w:t>Department</w:t>
      </w:r>
      <w:proofErr w:type="spellEnd"/>
      <w:r w:rsidR="00AD7216" w:rsidRPr="00A051B6">
        <w:rPr>
          <w:rFonts w:eastAsia="Calibri" w:cs="Times New Roman"/>
          <w:b/>
          <w:bCs/>
          <w:szCs w:val="24"/>
        </w:rPr>
        <w:t xml:space="preserve"> of </w:t>
      </w:r>
      <w:proofErr w:type="spellStart"/>
      <w:r w:rsidR="00AD7216" w:rsidRPr="00A051B6">
        <w:rPr>
          <w:rFonts w:eastAsia="Calibri" w:cs="Times New Roman"/>
          <w:b/>
          <w:bCs/>
          <w:szCs w:val="24"/>
        </w:rPr>
        <w:t>Physical</w:t>
      </w:r>
      <w:proofErr w:type="spellEnd"/>
      <w:r w:rsidR="00AD7216" w:rsidRPr="00A051B6">
        <w:rPr>
          <w:rFonts w:eastAsia="Calibri" w:cs="Times New Roman"/>
          <w:b/>
          <w:bCs/>
          <w:szCs w:val="24"/>
        </w:rPr>
        <w:t xml:space="preserve"> </w:t>
      </w:r>
      <w:proofErr w:type="spellStart"/>
      <w:r w:rsidR="00AD7216" w:rsidRPr="00A051B6">
        <w:rPr>
          <w:rFonts w:eastAsia="Calibri" w:cs="Times New Roman"/>
          <w:b/>
          <w:bCs/>
          <w:szCs w:val="24"/>
        </w:rPr>
        <w:t>Education</w:t>
      </w:r>
      <w:proofErr w:type="spellEnd"/>
      <w:r w:rsidR="00AD7216" w:rsidRPr="00A051B6">
        <w:rPr>
          <w:rFonts w:eastAsia="Calibri" w:cs="Times New Roman"/>
          <w:b/>
          <w:bCs/>
          <w:szCs w:val="24"/>
        </w:rPr>
        <w:t xml:space="preserve"> </w:t>
      </w:r>
      <w:proofErr w:type="spellStart"/>
      <w:r w:rsidR="00AD7216" w:rsidRPr="00A051B6">
        <w:rPr>
          <w:rFonts w:eastAsia="Calibri" w:cs="Times New Roman"/>
          <w:b/>
          <w:bCs/>
          <w:szCs w:val="24"/>
        </w:rPr>
        <w:t>and</w:t>
      </w:r>
      <w:proofErr w:type="spellEnd"/>
      <w:r w:rsidR="00AD7216" w:rsidRPr="00A051B6">
        <w:rPr>
          <w:rFonts w:eastAsia="Calibri" w:cs="Times New Roman"/>
          <w:b/>
          <w:bCs/>
          <w:szCs w:val="24"/>
        </w:rPr>
        <w:t xml:space="preserve"> Sports, </w:t>
      </w:r>
      <w:proofErr w:type="spellStart"/>
      <w:r w:rsidR="00AD7216" w:rsidRPr="00A051B6">
        <w:rPr>
          <w:rFonts w:eastAsia="Calibri" w:cs="Times New Roman"/>
          <w:b/>
          <w:bCs/>
          <w:szCs w:val="24"/>
        </w:rPr>
        <w:t>Master’s</w:t>
      </w:r>
      <w:proofErr w:type="spellEnd"/>
      <w:r w:rsidR="00AD7216" w:rsidRPr="00A051B6">
        <w:rPr>
          <w:rFonts w:eastAsia="Calibri" w:cs="Times New Roman"/>
          <w:b/>
          <w:bCs/>
          <w:szCs w:val="24"/>
        </w:rPr>
        <w:t xml:space="preserve"> </w:t>
      </w:r>
      <w:proofErr w:type="spellStart"/>
      <w:r w:rsidR="00AD7216" w:rsidRPr="00A051B6">
        <w:rPr>
          <w:rFonts w:eastAsia="Calibri" w:cs="Times New Roman"/>
          <w:b/>
          <w:bCs/>
          <w:szCs w:val="24"/>
        </w:rPr>
        <w:t>Thesis</w:t>
      </w:r>
      <w:proofErr w:type="spellEnd"/>
      <w:r w:rsidR="00AD7216" w:rsidRPr="00A051B6">
        <w:rPr>
          <w:rFonts w:eastAsia="Calibri" w:cs="Times New Roman"/>
          <w:b/>
          <w:bCs/>
          <w:szCs w:val="24"/>
        </w:rPr>
        <w:t>, Aydın, 2025.</w:t>
      </w:r>
    </w:p>
    <w:p w14:paraId="6E185E9E" w14:textId="77777777" w:rsidR="00A051B6" w:rsidRPr="00A051B6" w:rsidRDefault="00A051B6" w:rsidP="00A051B6">
      <w:pPr>
        <w:spacing w:before="100" w:beforeAutospacing="1" w:after="100" w:afterAutospacing="1"/>
        <w:ind w:firstLine="0"/>
        <w:rPr>
          <w:rFonts w:eastAsia="Times New Roman" w:cs="Times New Roman"/>
          <w:color w:val="000000"/>
          <w:szCs w:val="24"/>
          <w:lang w:eastAsia="tr-TR"/>
        </w:rPr>
      </w:pPr>
      <w:proofErr w:type="spellStart"/>
      <w:r w:rsidRPr="00A051B6">
        <w:rPr>
          <w:rFonts w:eastAsia="Times New Roman" w:cs="Times New Roman"/>
          <w:b/>
          <w:bCs/>
          <w:color w:val="000000"/>
          <w:szCs w:val="24"/>
          <w:lang w:eastAsia="tr-TR"/>
        </w:rPr>
        <w:t>Objective</w:t>
      </w:r>
      <w:proofErr w:type="spellEnd"/>
      <w:r w:rsidRPr="00A051B6">
        <w:rPr>
          <w:rFonts w:eastAsia="Times New Roman" w:cs="Times New Roman"/>
          <w:b/>
          <w:bCs/>
          <w:color w:val="000000"/>
          <w:szCs w:val="24"/>
          <w:lang w:eastAsia="tr-TR"/>
        </w:rPr>
        <w:t>:</w:t>
      </w:r>
      <w:r w:rsidRPr="00A051B6">
        <w:rPr>
          <w:rFonts w:eastAsia="Times New Roman" w:cs="Times New Roman"/>
          <w:color w:val="000000"/>
          <w:szCs w:val="24"/>
          <w:lang w:eastAsia="tr-TR"/>
        </w:rPr>
        <w:t> </w:t>
      </w:r>
      <w:proofErr w:type="spellStart"/>
      <w:r w:rsidRPr="00A051B6">
        <w:rPr>
          <w:rFonts w:eastAsia="Times New Roman" w:cs="Times New Roman"/>
          <w:color w:val="000000"/>
          <w:szCs w:val="24"/>
          <w:lang w:eastAsia="tr-TR"/>
        </w:rPr>
        <w:t>The</w:t>
      </w:r>
      <w:proofErr w:type="spellEnd"/>
      <w:r w:rsidRPr="00A051B6">
        <w:rPr>
          <w:rFonts w:eastAsia="Times New Roman" w:cs="Times New Roman"/>
          <w:color w:val="000000"/>
          <w:szCs w:val="24"/>
          <w:lang w:eastAsia="tr-TR"/>
        </w:rPr>
        <w:t xml:space="preserve"> main </w:t>
      </w:r>
      <w:proofErr w:type="spellStart"/>
      <w:r w:rsidRPr="00A051B6">
        <w:rPr>
          <w:rFonts w:eastAsia="Times New Roman" w:cs="Times New Roman"/>
          <w:color w:val="000000"/>
          <w:szCs w:val="24"/>
          <w:lang w:eastAsia="tr-TR"/>
        </w:rPr>
        <w:t>objective</w:t>
      </w:r>
      <w:proofErr w:type="spellEnd"/>
      <w:r w:rsidRPr="00A051B6">
        <w:rPr>
          <w:rFonts w:eastAsia="Times New Roman" w:cs="Times New Roman"/>
          <w:color w:val="000000"/>
          <w:szCs w:val="24"/>
          <w:lang w:eastAsia="tr-TR"/>
        </w:rPr>
        <w:t xml:space="preserve"> of </w:t>
      </w:r>
      <w:proofErr w:type="spellStart"/>
      <w:r w:rsidRPr="00A051B6">
        <w:rPr>
          <w:rFonts w:eastAsia="Times New Roman" w:cs="Times New Roman"/>
          <w:color w:val="000000"/>
          <w:szCs w:val="24"/>
          <w:lang w:eastAsia="tr-TR"/>
        </w:rPr>
        <w:t>this</w:t>
      </w:r>
      <w:proofErr w:type="spellEnd"/>
      <w:r w:rsidRPr="00A051B6">
        <w:rPr>
          <w:rFonts w:eastAsia="Times New Roman" w:cs="Times New Roman"/>
          <w:color w:val="000000"/>
          <w:szCs w:val="24"/>
          <w:lang w:eastAsia="tr-TR"/>
        </w:rPr>
        <w:t xml:space="preserve"> </w:t>
      </w:r>
      <w:proofErr w:type="spellStart"/>
      <w:r w:rsidRPr="00A051B6">
        <w:rPr>
          <w:rFonts w:eastAsia="Times New Roman" w:cs="Times New Roman"/>
          <w:color w:val="000000"/>
          <w:szCs w:val="24"/>
          <w:lang w:eastAsia="tr-TR"/>
        </w:rPr>
        <w:t>study</w:t>
      </w:r>
      <w:proofErr w:type="spellEnd"/>
      <w:r w:rsidRPr="00A051B6">
        <w:rPr>
          <w:rFonts w:eastAsia="Times New Roman" w:cs="Times New Roman"/>
          <w:color w:val="000000"/>
          <w:szCs w:val="24"/>
          <w:lang w:eastAsia="tr-TR"/>
        </w:rPr>
        <w:t xml:space="preserve"> is </w:t>
      </w:r>
      <w:proofErr w:type="spellStart"/>
      <w:r w:rsidRPr="00A051B6">
        <w:rPr>
          <w:rFonts w:eastAsia="Times New Roman" w:cs="Times New Roman"/>
          <w:color w:val="000000"/>
          <w:szCs w:val="24"/>
          <w:lang w:eastAsia="tr-TR"/>
        </w:rPr>
        <w:t>to</w:t>
      </w:r>
      <w:proofErr w:type="spellEnd"/>
      <w:r w:rsidRPr="00A051B6">
        <w:rPr>
          <w:rFonts w:eastAsia="Times New Roman" w:cs="Times New Roman"/>
          <w:color w:val="000000"/>
          <w:szCs w:val="24"/>
          <w:lang w:eastAsia="tr-TR"/>
        </w:rPr>
        <w:t xml:space="preserve"> </w:t>
      </w:r>
      <w:proofErr w:type="spellStart"/>
      <w:r w:rsidRPr="00A051B6">
        <w:rPr>
          <w:rFonts w:eastAsia="Times New Roman" w:cs="Times New Roman"/>
          <w:color w:val="000000"/>
          <w:szCs w:val="24"/>
          <w:lang w:eastAsia="tr-TR"/>
        </w:rPr>
        <w:t>determine</w:t>
      </w:r>
      <w:proofErr w:type="spellEnd"/>
      <w:r w:rsidRPr="00A051B6">
        <w:rPr>
          <w:rFonts w:eastAsia="Times New Roman" w:cs="Times New Roman"/>
          <w:color w:val="000000"/>
          <w:szCs w:val="24"/>
          <w:lang w:eastAsia="tr-TR"/>
        </w:rPr>
        <w:t xml:space="preserve"> </w:t>
      </w:r>
      <w:proofErr w:type="spellStart"/>
      <w:r w:rsidRPr="00A051B6">
        <w:rPr>
          <w:rFonts w:eastAsia="Times New Roman" w:cs="Times New Roman"/>
          <w:color w:val="000000"/>
          <w:szCs w:val="24"/>
          <w:lang w:eastAsia="tr-TR"/>
        </w:rPr>
        <w:t>the</w:t>
      </w:r>
      <w:proofErr w:type="spellEnd"/>
      <w:r w:rsidRPr="00A051B6">
        <w:rPr>
          <w:rFonts w:eastAsia="Times New Roman" w:cs="Times New Roman"/>
          <w:color w:val="000000"/>
          <w:szCs w:val="24"/>
          <w:lang w:eastAsia="tr-TR"/>
        </w:rPr>
        <w:t xml:space="preserve"> </w:t>
      </w:r>
      <w:proofErr w:type="spellStart"/>
      <w:r w:rsidRPr="00A051B6">
        <w:rPr>
          <w:rFonts w:eastAsia="Times New Roman" w:cs="Times New Roman"/>
          <w:color w:val="000000"/>
          <w:szCs w:val="24"/>
          <w:lang w:eastAsia="tr-TR"/>
        </w:rPr>
        <w:t>relationship</w:t>
      </w:r>
      <w:proofErr w:type="spellEnd"/>
      <w:r w:rsidRPr="00A051B6">
        <w:rPr>
          <w:rFonts w:eastAsia="Times New Roman" w:cs="Times New Roman"/>
          <w:color w:val="000000"/>
          <w:szCs w:val="24"/>
          <w:lang w:eastAsia="tr-TR"/>
        </w:rPr>
        <w:t xml:space="preserve"> </w:t>
      </w:r>
      <w:proofErr w:type="spellStart"/>
      <w:r w:rsidRPr="00A051B6">
        <w:rPr>
          <w:rFonts w:eastAsia="Times New Roman" w:cs="Times New Roman"/>
          <w:color w:val="000000"/>
          <w:szCs w:val="24"/>
          <w:lang w:eastAsia="tr-TR"/>
        </w:rPr>
        <w:t>between</w:t>
      </w:r>
      <w:proofErr w:type="spellEnd"/>
      <w:r w:rsidRPr="00A051B6">
        <w:rPr>
          <w:rFonts w:eastAsia="Times New Roman" w:cs="Times New Roman"/>
          <w:color w:val="000000"/>
          <w:szCs w:val="24"/>
          <w:lang w:eastAsia="tr-TR"/>
        </w:rPr>
        <w:t xml:space="preserve"> </w:t>
      </w:r>
      <w:proofErr w:type="spellStart"/>
      <w:r w:rsidRPr="00A051B6">
        <w:rPr>
          <w:rFonts w:eastAsia="Times New Roman" w:cs="Times New Roman"/>
          <w:color w:val="000000"/>
          <w:szCs w:val="24"/>
          <w:lang w:eastAsia="tr-TR"/>
        </w:rPr>
        <w:t>the</w:t>
      </w:r>
      <w:proofErr w:type="spellEnd"/>
      <w:r w:rsidRPr="00A051B6">
        <w:rPr>
          <w:rFonts w:eastAsia="Times New Roman" w:cs="Times New Roman"/>
          <w:color w:val="000000"/>
          <w:szCs w:val="24"/>
          <w:lang w:eastAsia="tr-TR"/>
        </w:rPr>
        <w:t xml:space="preserve"> </w:t>
      </w:r>
      <w:proofErr w:type="spellStart"/>
      <w:r w:rsidRPr="00A051B6">
        <w:rPr>
          <w:rFonts w:eastAsia="Times New Roman" w:cs="Times New Roman"/>
          <w:color w:val="000000"/>
          <w:szCs w:val="24"/>
          <w:lang w:eastAsia="tr-TR"/>
        </w:rPr>
        <w:t>levels</w:t>
      </w:r>
      <w:proofErr w:type="spellEnd"/>
      <w:r w:rsidRPr="00A051B6">
        <w:rPr>
          <w:rFonts w:eastAsia="Times New Roman" w:cs="Times New Roman"/>
          <w:color w:val="000000"/>
          <w:szCs w:val="24"/>
          <w:lang w:eastAsia="tr-TR"/>
        </w:rPr>
        <w:t xml:space="preserve"> of </w:t>
      </w:r>
      <w:proofErr w:type="spellStart"/>
      <w:r w:rsidRPr="00A051B6">
        <w:rPr>
          <w:rFonts w:eastAsia="Times New Roman" w:cs="Times New Roman"/>
          <w:color w:val="000000"/>
          <w:szCs w:val="24"/>
          <w:lang w:eastAsia="tr-TR"/>
        </w:rPr>
        <w:t>Fear</w:t>
      </w:r>
      <w:proofErr w:type="spellEnd"/>
      <w:r w:rsidRPr="00A051B6">
        <w:rPr>
          <w:rFonts w:eastAsia="Times New Roman" w:cs="Times New Roman"/>
          <w:color w:val="000000"/>
          <w:szCs w:val="24"/>
          <w:lang w:eastAsia="tr-TR"/>
        </w:rPr>
        <w:t xml:space="preserve"> of </w:t>
      </w:r>
      <w:proofErr w:type="spellStart"/>
      <w:r w:rsidRPr="00A051B6">
        <w:rPr>
          <w:rFonts w:eastAsia="Times New Roman" w:cs="Times New Roman"/>
          <w:color w:val="000000"/>
          <w:szCs w:val="24"/>
          <w:lang w:eastAsia="tr-TR"/>
        </w:rPr>
        <w:t>Missing</w:t>
      </w:r>
      <w:proofErr w:type="spellEnd"/>
      <w:r w:rsidRPr="00A051B6">
        <w:rPr>
          <w:rFonts w:eastAsia="Times New Roman" w:cs="Times New Roman"/>
          <w:color w:val="000000"/>
          <w:szCs w:val="24"/>
          <w:lang w:eastAsia="tr-TR"/>
        </w:rPr>
        <w:t xml:space="preserve"> </w:t>
      </w:r>
      <w:proofErr w:type="spellStart"/>
      <w:r w:rsidRPr="00A051B6">
        <w:rPr>
          <w:rFonts w:eastAsia="Times New Roman" w:cs="Times New Roman"/>
          <w:color w:val="000000"/>
          <w:szCs w:val="24"/>
          <w:lang w:eastAsia="tr-TR"/>
        </w:rPr>
        <w:t>Out</w:t>
      </w:r>
      <w:proofErr w:type="spellEnd"/>
      <w:r w:rsidRPr="00A051B6">
        <w:rPr>
          <w:rFonts w:eastAsia="Times New Roman" w:cs="Times New Roman"/>
          <w:color w:val="000000"/>
          <w:szCs w:val="24"/>
          <w:lang w:eastAsia="tr-TR"/>
        </w:rPr>
        <w:t xml:space="preserve"> (</w:t>
      </w:r>
      <w:proofErr w:type="spellStart"/>
      <w:r w:rsidRPr="00A051B6">
        <w:rPr>
          <w:rFonts w:eastAsia="Times New Roman" w:cs="Times New Roman"/>
          <w:color w:val="000000"/>
          <w:szCs w:val="24"/>
          <w:lang w:eastAsia="tr-TR"/>
        </w:rPr>
        <w:t>FoMO</w:t>
      </w:r>
      <w:proofErr w:type="spellEnd"/>
      <w:r w:rsidRPr="00A051B6">
        <w:rPr>
          <w:rFonts w:eastAsia="Times New Roman" w:cs="Times New Roman"/>
          <w:color w:val="000000"/>
          <w:szCs w:val="24"/>
          <w:lang w:eastAsia="tr-TR"/>
        </w:rPr>
        <w:t xml:space="preserve">) </w:t>
      </w:r>
      <w:proofErr w:type="spellStart"/>
      <w:r w:rsidRPr="00A051B6">
        <w:rPr>
          <w:rFonts w:eastAsia="Times New Roman" w:cs="Times New Roman"/>
          <w:color w:val="000000"/>
          <w:szCs w:val="24"/>
          <w:lang w:eastAsia="tr-TR"/>
        </w:rPr>
        <w:t>and</w:t>
      </w:r>
      <w:proofErr w:type="spellEnd"/>
      <w:r w:rsidRPr="00A051B6">
        <w:rPr>
          <w:rFonts w:eastAsia="Times New Roman" w:cs="Times New Roman"/>
          <w:color w:val="000000"/>
          <w:szCs w:val="24"/>
          <w:lang w:eastAsia="tr-TR"/>
        </w:rPr>
        <w:t xml:space="preserve"> fan </w:t>
      </w:r>
      <w:proofErr w:type="spellStart"/>
      <w:r w:rsidRPr="00A051B6">
        <w:rPr>
          <w:rFonts w:eastAsia="Times New Roman" w:cs="Times New Roman"/>
          <w:color w:val="000000"/>
          <w:szCs w:val="24"/>
          <w:lang w:eastAsia="tr-TR"/>
        </w:rPr>
        <w:t>identification</w:t>
      </w:r>
      <w:proofErr w:type="spellEnd"/>
      <w:r w:rsidRPr="00A051B6">
        <w:rPr>
          <w:rFonts w:eastAsia="Times New Roman" w:cs="Times New Roman"/>
          <w:color w:val="000000"/>
          <w:szCs w:val="24"/>
          <w:lang w:eastAsia="tr-TR"/>
        </w:rPr>
        <w:t xml:space="preserve"> </w:t>
      </w:r>
      <w:proofErr w:type="spellStart"/>
      <w:r w:rsidRPr="00A051B6">
        <w:rPr>
          <w:rFonts w:eastAsia="Times New Roman" w:cs="Times New Roman"/>
          <w:color w:val="000000"/>
          <w:szCs w:val="24"/>
          <w:lang w:eastAsia="tr-TR"/>
        </w:rPr>
        <w:t>among</w:t>
      </w:r>
      <w:proofErr w:type="spellEnd"/>
      <w:r w:rsidRPr="00A051B6">
        <w:rPr>
          <w:rFonts w:eastAsia="Times New Roman" w:cs="Times New Roman"/>
          <w:color w:val="000000"/>
          <w:szCs w:val="24"/>
          <w:lang w:eastAsia="tr-TR"/>
        </w:rPr>
        <w:t xml:space="preserve"> </w:t>
      </w:r>
      <w:proofErr w:type="spellStart"/>
      <w:r w:rsidRPr="00A051B6">
        <w:rPr>
          <w:rFonts w:eastAsia="Times New Roman" w:cs="Times New Roman"/>
          <w:color w:val="000000"/>
          <w:szCs w:val="24"/>
          <w:lang w:eastAsia="tr-TR"/>
        </w:rPr>
        <w:t>supporters</w:t>
      </w:r>
      <w:proofErr w:type="spellEnd"/>
      <w:r w:rsidRPr="00A051B6">
        <w:rPr>
          <w:rFonts w:eastAsia="Times New Roman" w:cs="Times New Roman"/>
          <w:color w:val="000000"/>
          <w:szCs w:val="24"/>
          <w:lang w:eastAsia="tr-TR"/>
        </w:rPr>
        <w:t xml:space="preserve"> of </w:t>
      </w:r>
      <w:proofErr w:type="spellStart"/>
      <w:r w:rsidRPr="00A051B6">
        <w:rPr>
          <w:rFonts w:eastAsia="Times New Roman" w:cs="Times New Roman"/>
          <w:color w:val="000000"/>
          <w:szCs w:val="24"/>
          <w:lang w:eastAsia="tr-TR"/>
        </w:rPr>
        <w:t>the</w:t>
      </w:r>
      <w:proofErr w:type="spellEnd"/>
      <w:r w:rsidRPr="00A051B6">
        <w:rPr>
          <w:rFonts w:eastAsia="Times New Roman" w:cs="Times New Roman"/>
          <w:color w:val="000000"/>
          <w:szCs w:val="24"/>
          <w:lang w:eastAsia="tr-TR"/>
        </w:rPr>
        <w:t xml:space="preserve"> </w:t>
      </w:r>
      <w:proofErr w:type="spellStart"/>
      <w:r w:rsidRPr="00A051B6">
        <w:rPr>
          <w:rFonts w:eastAsia="Times New Roman" w:cs="Times New Roman"/>
          <w:color w:val="000000"/>
          <w:szCs w:val="24"/>
          <w:lang w:eastAsia="tr-TR"/>
        </w:rPr>
        <w:t>four</w:t>
      </w:r>
      <w:proofErr w:type="spellEnd"/>
      <w:r w:rsidRPr="00A051B6">
        <w:rPr>
          <w:rFonts w:eastAsia="Times New Roman" w:cs="Times New Roman"/>
          <w:color w:val="000000"/>
          <w:szCs w:val="24"/>
          <w:lang w:eastAsia="tr-TR"/>
        </w:rPr>
        <w:t xml:space="preserve"> </w:t>
      </w:r>
      <w:proofErr w:type="spellStart"/>
      <w:r w:rsidRPr="00A051B6">
        <w:rPr>
          <w:rFonts w:eastAsia="Times New Roman" w:cs="Times New Roman"/>
          <w:color w:val="000000"/>
          <w:szCs w:val="24"/>
          <w:lang w:eastAsia="tr-TR"/>
        </w:rPr>
        <w:t>major</w:t>
      </w:r>
      <w:proofErr w:type="spellEnd"/>
      <w:r w:rsidRPr="00A051B6">
        <w:rPr>
          <w:rFonts w:eastAsia="Times New Roman" w:cs="Times New Roman"/>
          <w:color w:val="000000"/>
          <w:szCs w:val="24"/>
          <w:lang w:eastAsia="tr-TR"/>
        </w:rPr>
        <w:t xml:space="preserve"> </w:t>
      </w:r>
      <w:proofErr w:type="spellStart"/>
      <w:r w:rsidRPr="00A051B6">
        <w:rPr>
          <w:rFonts w:eastAsia="Times New Roman" w:cs="Times New Roman"/>
          <w:color w:val="000000"/>
          <w:szCs w:val="24"/>
          <w:lang w:eastAsia="tr-TR"/>
        </w:rPr>
        <w:t>football</w:t>
      </w:r>
      <w:proofErr w:type="spellEnd"/>
      <w:r w:rsidRPr="00A051B6">
        <w:rPr>
          <w:rFonts w:eastAsia="Times New Roman" w:cs="Times New Roman"/>
          <w:color w:val="000000"/>
          <w:szCs w:val="24"/>
          <w:lang w:eastAsia="tr-TR"/>
        </w:rPr>
        <w:t xml:space="preserve"> </w:t>
      </w:r>
      <w:proofErr w:type="spellStart"/>
      <w:r w:rsidRPr="00A051B6">
        <w:rPr>
          <w:rFonts w:eastAsia="Times New Roman" w:cs="Times New Roman"/>
          <w:color w:val="000000"/>
          <w:szCs w:val="24"/>
          <w:lang w:eastAsia="tr-TR"/>
        </w:rPr>
        <w:t>clubs</w:t>
      </w:r>
      <w:proofErr w:type="spellEnd"/>
      <w:r w:rsidRPr="00A051B6">
        <w:rPr>
          <w:rFonts w:eastAsia="Times New Roman" w:cs="Times New Roman"/>
          <w:color w:val="000000"/>
          <w:szCs w:val="24"/>
          <w:lang w:eastAsia="tr-TR"/>
        </w:rPr>
        <w:t xml:space="preserve"> in </w:t>
      </w:r>
      <w:proofErr w:type="spellStart"/>
      <w:r w:rsidRPr="00A051B6">
        <w:rPr>
          <w:rFonts w:eastAsia="Times New Roman" w:cs="Times New Roman"/>
          <w:color w:val="000000"/>
          <w:szCs w:val="24"/>
          <w:lang w:eastAsia="tr-TR"/>
        </w:rPr>
        <w:t>Turkey</w:t>
      </w:r>
      <w:proofErr w:type="spellEnd"/>
      <w:r w:rsidRPr="00A051B6">
        <w:rPr>
          <w:rFonts w:eastAsia="Times New Roman" w:cs="Times New Roman"/>
          <w:color w:val="000000"/>
          <w:szCs w:val="24"/>
          <w:lang w:eastAsia="tr-TR"/>
        </w:rPr>
        <w:t xml:space="preserve">: Beşiktaş, Fenerbahçe, Galatasaray, </w:t>
      </w:r>
      <w:proofErr w:type="spellStart"/>
      <w:r w:rsidRPr="00A051B6">
        <w:rPr>
          <w:rFonts w:eastAsia="Times New Roman" w:cs="Times New Roman"/>
          <w:color w:val="000000"/>
          <w:szCs w:val="24"/>
          <w:lang w:eastAsia="tr-TR"/>
        </w:rPr>
        <w:t>and</w:t>
      </w:r>
      <w:proofErr w:type="spellEnd"/>
      <w:r w:rsidRPr="00A051B6">
        <w:rPr>
          <w:rFonts w:eastAsia="Times New Roman" w:cs="Times New Roman"/>
          <w:color w:val="000000"/>
          <w:szCs w:val="24"/>
          <w:lang w:eastAsia="tr-TR"/>
        </w:rPr>
        <w:t xml:space="preserve"> Trabzonspor.</w:t>
      </w:r>
    </w:p>
    <w:p w14:paraId="37F2B51B" w14:textId="58EBB464" w:rsidR="00A051B6" w:rsidRPr="00A051B6" w:rsidRDefault="00A051B6" w:rsidP="00A051B6">
      <w:pPr>
        <w:spacing w:before="100" w:beforeAutospacing="1" w:after="100" w:afterAutospacing="1"/>
        <w:ind w:firstLine="0"/>
        <w:rPr>
          <w:rFonts w:eastAsia="Times New Roman" w:cs="Times New Roman"/>
          <w:color w:val="000000"/>
          <w:szCs w:val="24"/>
          <w:lang w:eastAsia="tr-TR"/>
        </w:rPr>
      </w:pPr>
      <w:proofErr w:type="spellStart"/>
      <w:r w:rsidRPr="00A051B6">
        <w:rPr>
          <w:rFonts w:eastAsia="Times New Roman" w:cs="Times New Roman"/>
          <w:b/>
          <w:bCs/>
          <w:color w:val="000000"/>
          <w:szCs w:val="24"/>
          <w:lang w:eastAsia="tr-TR"/>
        </w:rPr>
        <w:t>Material</w:t>
      </w:r>
      <w:proofErr w:type="spellEnd"/>
      <w:r w:rsidRPr="00A051B6">
        <w:rPr>
          <w:rFonts w:eastAsia="Times New Roman" w:cs="Times New Roman"/>
          <w:b/>
          <w:bCs/>
          <w:color w:val="000000"/>
          <w:szCs w:val="24"/>
          <w:lang w:eastAsia="tr-TR"/>
        </w:rPr>
        <w:t xml:space="preserve"> </w:t>
      </w:r>
      <w:proofErr w:type="spellStart"/>
      <w:r w:rsidRPr="00A051B6">
        <w:rPr>
          <w:rFonts w:eastAsia="Times New Roman" w:cs="Times New Roman"/>
          <w:b/>
          <w:bCs/>
          <w:color w:val="000000"/>
          <w:szCs w:val="24"/>
          <w:lang w:eastAsia="tr-TR"/>
        </w:rPr>
        <w:t>and</w:t>
      </w:r>
      <w:proofErr w:type="spellEnd"/>
      <w:r w:rsidRPr="00A051B6">
        <w:rPr>
          <w:rFonts w:eastAsia="Times New Roman" w:cs="Times New Roman"/>
          <w:b/>
          <w:bCs/>
          <w:color w:val="000000"/>
          <w:szCs w:val="24"/>
          <w:lang w:eastAsia="tr-TR"/>
        </w:rPr>
        <w:t xml:space="preserve"> </w:t>
      </w:r>
      <w:proofErr w:type="spellStart"/>
      <w:r w:rsidRPr="00A051B6">
        <w:rPr>
          <w:rFonts w:eastAsia="Times New Roman" w:cs="Times New Roman"/>
          <w:b/>
          <w:bCs/>
          <w:color w:val="000000"/>
          <w:szCs w:val="24"/>
          <w:lang w:eastAsia="tr-TR"/>
        </w:rPr>
        <w:t>Methods</w:t>
      </w:r>
      <w:proofErr w:type="spellEnd"/>
      <w:r w:rsidRPr="00A051B6">
        <w:rPr>
          <w:rFonts w:eastAsia="Times New Roman" w:cs="Times New Roman"/>
          <w:b/>
          <w:bCs/>
          <w:color w:val="000000"/>
          <w:szCs w:val="24"/>
          <w:lang w:eastAsia="tr-TR"/>
        </w:rPr>
        <w:t>:</w:t>
      </w:r>
      <w:r w:rsidRPr="00A051B6">
        <w:rPr>
          <w:rFonts w:eastAsia="Times New Roman" w:cs="Times New Roman"/>
          <w:color w:val="000000"/>
          <w:szCs w:val="24"/>
          <w:lang w:eastAsia="tr-TR"/>
        </w:rPr>
        <w:t> </w:t>
      </w:r>
      <w:proofErr w:type="spellStart"/>
      <w:r w:rsidRPr="00A051B6">
        <w:rPr>
          <w:rFonts w:eastAsia="Times New Roman" w:cs="Times New Roman"/>
          <w:color w:val="000000"/>
          <w:szCs w:val="24"/>
          <w:lang w:eastAsia="tr-TR"/>
        </w:rPr>
        <w:t>The</w:t>
      </w:r>
      <w:proofErr w:type="spellEnd"/>
      <w:r w:rsidRPr="00A051B6">
        <w:rPr>
          <w:rFonts w:eastAsia="Times New Roman" w:cs="Times New Roman"/>
          <w:color w:val="000000"/>
          <w:szCs w:val="24"/>
          <w:lang w:eastAsia="tr-TR"/>
        </w:rPr>
        <w:t xml:space="preserve"> </w:t>
      </w:r>
      <w:proofErr w:type="spellStart"/>
      <w:r w:rsidRPr="00A051B6">
        <w:rPr>
          <w:rFonts w:eastAsia="Times New Roman" w:cs="Times New Roman"/>
          <w:color w:val="000000"/>
          <w:szCs w:val="24"/>
          <w:lang w:eastAsia="tr-TR"/>
        </w:rPr>
        <w:t>research</w:t>
      </w:r>
      <w:proofErr w:type="spellEnd"/>
      <w:r w:rsidRPr="00A051B6">
        <w:rPr>
          <w:rFonts w:eastAsia="Times New Roman" w:cs="Times New Roman"/>
          <w:color w:val="000000"/>
          <w:szCs w:val="24"/>
          <w:lang w:eastAsia="tr-TR"/>
        </w:rPr>
        <w:t xml:space="preserve"> </w:t>
      </w:r>
      <w:proofErr w:type="spellStart"/>
      <w:r w:rsidRPr="00A051B6">
        <w:rPr>
          <w:rFonts w:eastAsia="Times New Roman" w:cs="Times New Roman"/>
          <w:color w:val="000000"/>
          <w:szCs w:val="24"/>
          <w:lang w:eastAsia="tr-TR"/>
        </w:rPr>
        <w:t>was</w:t>
      </w:r>
      <w:proofErr w:type="spellEnd"/>
      <w:r w:rsidRPr="00A051B6">
        <w:rPr>
          <w:rFonts w:eastAsia="Times New Roman" w:cs="Times New Roman"/>
          <w:color w:val="000000"/>
          <w:szCs w:val="24"/>
          <w:lang w:eastAsia="tr-TR"/>
        </w:rPr>
        <w:t xml:space="preserve"> </w:t>
      </w:r>
      <w:proofErr w:type="spellStart"/>
      <w:r w:rsidRPr="00A051B6">
        <w:rPr>
          <w:rFonts w:eastAsia="Times New Roman" w:cs="Times New Roman"/>
          <w:color w:val="000000"/>
          <w:szCs w:val="24"/>
          <w:lang w:eastAsia="tr-TR"/>
        </w:rPr>
        <w:t>conducted</w:t>
      </w:r>
      <w:proofErr w:type="spellEnd"/>
      <w:r w:rsidRPr="00A051B6">
        <w:rPr>
          <w:rFonts w:eastAsia="Times New Roman" w:cs="Times New Roman"/>
          <w:color w:val="000000"/>
          <w:szCs w:val="24"/>
          <w:lang w:eastAsia="tr-TR"/>
        </w:rPr>
        <w:t xml:space="preserve"> </w:t>
      </w:r>
      <w:proofErr w:type="spellStart"/>
      <w:r w:rsidRPr="00A051B6">
        <w:rPr>
          <w:rFonts w:eastAsia="Times New Roman" w:cs="Times New Roman"/>
          <w:color w:val="000000"/>
          <w:szCs w:val="24"/>
          <w:lang w:eastAsia="tr-TR"/>
        </w:rPr>
        <w:t>based</w:t>
      </w:r>
      <w:proofErr w:type="spellEnd"/>
      <w:r w:rsidRPr="00A051B6">
        <w:rPr>
          <w:rFonts w:eastAsia="Times New Roman" w:cs="Times New Roman"/>
          <w:color w:val="000000"/>
          <w:szCs w:val="24"/>
          <w:lang w:eastAsia="tr-TR"/>
        </w:rPr>
        <w:t xml:space="preserve"> on </w:t>
      </w:r>
      <w:proofErr w:type="spellStart"/>
      <w:r w:rsidRPr="00A051B6">
        <w:rPr>
          <w:rFonts w:eastAsia="Times New Roman" w:cs="Times New Roman"/>
          <w:color w:val="000000"/>
          <w:szCs w:val="24"/>
          <w:lang w:eastAsia="tr-TR"/>
        </w:rPr>
        <w:t>the</w:t>
      </w:r>
      <w:proofErr w:type="spellEnd"/>
      <w:r w:rsidRPr="00A051B6">
        <w:rPr>
          <w:rFonts w:eastAsia="Times New Roman" w:cs="Times New Roman"/>
          <w:color w:val="000000"/>
          <w:szCs w:val="24"/>
          <w:lang w:eastAsia="tr-TR"/>
        </w:rPr>
        <w:t xml:space="preserve"> </w:t>
      </w:r>
      <w:proofErr w:type="spellStart"/>
      <w:r w:rsidRPr="00A051B6">
        <w:rPr>
          <w:rFonts w:eastAsia="Times New Roman" w:cs="Times New Roman"/>
          <w:color w:val="000000"/>
          <w:szCs w:val="24"/>
          <w:lang w:eastAsia="tr-TR"/>
        </w:rPr>
        <w:t>relational</w:t>
      </w:r>
      <w:proofErr w:type="spellEnd"/>
      <w:r w:rsidRPr="00A051B6">
        <w:rPr>
          <w:rFonts w:eastAsia="Times New Roman" w:cs="Times New Roman"/>
          <w:color w:val="000000"/>
          <w:szCs w:val="24"/>
          <w:lang w:eastAsia="tr-TR"/>
        </w:rPr>
        <w:t xml:space="preserve"> </w:t>
      </w:r>
      <w:proofErr w:type="spellStart"/>
      <w:r w:rsidRPr="00A051B6">
        <w:rPr>
          <w:rFonts w:eastAsia="Times New Roman" w:cs="Times New Roman"/>
          <w:color w:val="000000"/>
          <w:szCs w:val="24"/>
          <w:lang w:eastAsia="tr-TR"/>
        </w:rPr>
        <w:t>survey</w:t>
      </w:r>
      <w:proofErr w:type="spellEnd"/>
      <w:r w:rsidRPr="00A051B6">
        <w:rPr>
          <w:rFonts w:eastAsia="Times New Roman" w:cs="Times New Roman"/>
          <w:color w:val="000000"/>
          <w:szCs w:val="24"/>
          <w:lang w:eastAsia="tr-TR"/>
        </w:rPr>
        <w:t xml:space="preserve"> model. </w:t>
      </w:r>
      <w:proofErr w:type="spellStart"/>
      <w:r w:rsidRPr="00A051B6">
        <w:rPr>
          <w:rFonts w:eastAsia="Times New Roman" w:cs="Times New Roman"/>
          <w:color w:val="000000"/>
          <w:szCs w:val="24"/>
          <w:lang w:eastAsia="tr-TR"/>
        </w:rPr>
        <w:t>The</w:t>
      </w:r>
      <w:proofErr w:type="spellEnd"/>
      <w:r w:rsidRPr="00A051B6">
        <w:rPr>
          <w:rFonts w:eastAsia="Times New Roman" w:cs="Times New Roman"/>
          <w:color w:val="000000"/>
          <w:szCs w:val="24"/>
          <w:lang w:eastAsia="tr-TR"/>
        </w:rPr>
        <w:t xml:space="preserve"> </w:t>
      </w:r>
      <w:proofErr w:type="spellStart"/>
      <w:r w:rsidRPr="00A051B6">
        <w:rPr>
          <w:rFonts w:eastAsia="Times New Roman" w:cs="Times New Roman"/>
          <w:color w:val="000000"/>
          <w:szCs w:val="24"/>
          <w:lang w:eastAsia="tr-TR"/>
        </w:rPr>
        <w:t>study</w:t>
      </w:r>
      <w:proofErr w:type="spellEnd"/>
      <w:r w:rsidRPr="00A051B6">
        <w:rPr>
          <w:rFonts w:eastAsia="Times New Roman" w:cs="Times New Roman"/>
          <w:color w:val="000000"/>
          <w:szCs w:val="24"/>
          <w:lang w:eastAsia="tr-TR"/>
        </w:rPr>
        <w:t xml:space="preserve"> </w:t>
      </w:r>
      <w:proofErr w:type="spellStart"/>
      <w:r w:rsidRPr="00A051B6">
        <w:rPr>
          <w:rFonts w:eastAsia="Times New Roman" w:cs="Times New Roman"/>
          <w:color w:val="000000"/>
          <w:szCs w:val="24"/>
          <w:lang w:eastAsia="tr-TR"/>
        </w:rPr>
        <w:t>group</w:t>
      </w:r>
      <w:proofErr w:type="spellEnd"/>
      <w:r w:rsidRPr="00A051B6">
        <w:rPr>
          <w:rFonts w:eastAsia="Times New Roman" w:cs="Times New Roman"/>
          <w:color w:val="000000"/>
          <w:szCs w:val="24"/>
          <w:lang w:eastAsia="tr-TR"/>
        </w:rPr>
        <w:t xml:space="preserve"> </w:t>
      </w:r>
      <w:proofErr w:type="spellStart"/>
      <w:r w:rsidRPr="00A051B6">
        <w:rPr>
          <w:rFonts w:eastAsia="Times New Roman" w:cs="Times New Roman"/>
          <w:color w:val="000000"/>
          <w:szCs w:val="24"/>
          <w:lang w:eastAsia="tr-TR"/>
        </w:rPr>
        <w:t>consisted</w:t>
      </w:r>
      <w:proofErr w:type="spellEnd"/>
      <w:r w:rsidRPr="00A051B6">
        <w:rPr>
          <w:rFonts w:eastAsia="Times New Roman" w:cs="Times New Roman"/>
          <w:color w:val="000000"/>
          <w:szCs w:val="24"/>
          <w:lang w:eastAsia="tr-TR"/>
        </w:rPr>
        <w:t xml:space="preserve"> of 423 </w:t>
      </w:r>
      <w:proofErr w:type="spellStart"/>
      <w:r w:rsidRPr="00A051B6">
        <w:rPr>
          <w:rFonts w:eastAsia="Times New Roman" w:cs="Times New Roman"/>
          <w:color w:val="000000"/>
          <w:szCs w:val="24"/>
          <w:lang w:eastAsia="tr-TR"/>
        </w:rPr>
        <w:t>supporters</w:t>
      </w:r>
      <w:proofErr w:type="spellEnd"/>
      <w:r w:rsidRPr="00A051B6">
        <w:rPr>
          <w:rFonts w:eastAsia="Times New Roman" w:cs="Times New Roman"/>
          <w:color w:val="000000"/>
          <w:szCs w:val="24"/>
          <w:lang w:eastAsia="tr-TR"/>
        </w:rPr>
        <w:t xml:space="preserve"> of </w:t>
      </w:r>
      <w:proofErr w:type="spellStart"/>
      <w:r w:rsidRPr="00A051B6">
        <w:rPr>
          <w:rFonts w:eastAsia="Times New Roman" w:cs="Times New Roman"/>
          <w:color w:val="000000"/>
          <w:szCs w:val="24"/>
          <w:lang w:eastAsia="tr-TR"/>
        </w:rPr>
        <w:t>the</w:t>
      </w:r>
      <w:proofErr w:type="spellEnd"/>
      <w:r w:rsidRPr="00A051B6">
        <w:rPr>
          <w:rFonts w:eastAsia="Times New Roman" w:cs="Times New Roman"/>
          <w:color w:val="000000"/>
          <w:szCs w:val="24"/>
          <w:lang w:eastAsia="tr-TR"/>
        </w:rPr>
        <w:t xml:space="preserve"> </w:t>
      </w:r>
      <w:proofErr w:type="spellStart"/>
      <w:r w:rsidRPr="00A051B6">
        <w:rPr>
          <w:rFonts w:eastAsia="Times New Roman" w:cs="Times New Roman"/>
          <w:color w:val="000000"/>
          <w:szCs w:val="24"/>
          <w:lang w:eastAsia="tr-TR"/>
        </w:rPr>
        <w:t>four</w:t>
      </w:r>
      <w:proofErr w:type="spellEnd"/>
      <w:r w:rsidRPr="00A051B6">
        <w:rPr>
          <w:rFonts w:eastAsia="Times New Roman" w:cs="Times New Roman"/>
          <w:color w:val="000000"/>
          <w:szCs w:val="24"/>
          <w:lang w:eastAsia="tr-TR"/>
        </w:rPr>
        <w:t xml:space="preserve"> </w:t>
      </w:r>
      <w:proofErr w:type="spellStart"/>
      <w:r w:rsidRPr="00A051B6">
        <w:rPr>
          <w:rFonts w:eastAsia="Times New Roman" w:cs="Times New Roman"/>
          <w:color w:val="000000"/>
          <w:szCs w:val="24"/>
          <w:lang w:eastAsia="tr-TR"/>
        </w:rPr>
        <w:t>major</w:t>
      </w:r>
      <w:proofErr w:type="spellEnd"/>
      <w:r w:rsidRPr="00A051B6">
        <w:rPr>
          <w:rFonts w:eastAsia="Times New Roman" w:cs="Times New Roman"/>
          <w:color w:val="000000"/>
          <w:szCs w:val="24"/>
          <w:lang w:eastAsia="tr-TR"/>
        </w:rPr>
        <w:t xml:space="preserve"> </w:t>
      </w:r>
      <w:proofErr w:type="spellStart"/>
      <w:r w:rsidRPr="00A051B6">
        <w:rPr>
          <w:rFonts w:eastAsia="Times New Roman" w:cs="Times New Roman"/>
          <w:color w:val="000000"/>
          <w:szCs w:val="24"/>
          <w:lang w:eastAsia="tr-TR"/>
        </w:rPr>
        <w:t>football</w:t>
      </w:r>
      <w:proofErr w:type="spellEnd"/>
      <w:r w:rsidRPr="00A051B6">
        <w:rPr>
          <w:rFonts w:eastAsia="Times New Roman" w:cs="Times New Roman"/>
          <w:color w:val="000000"/>
          <w:szCs w:val="24"/>
          <w:lang w:eastAsia="tr-TR"/>
        </w:rPr>
        <w:t xml:space="preserve"> </w:t>
      </w:r>
      <w:proofErr w:type="spellStart"/>
      <w:r w:rsidRPr="00A051B6">
        <w:rPr>
          <w:rFonts w:eastAsia="Times New Roman" w:cs="Times New Roman"/>
          <w:color w:val="000000"/>
          <w:szCs w:val="24"/>
          <w:lang w:eastAsia="tr-TR"/>
        </w:rPr>
        <w:t>clubs</w:t>
      </w:r>
      <w:proofErr w:type="spellEnd"/>
      <w:r w:rsidRPr="00A051B6">
        <w:rPr>
          <w:rFonts w:eastAsia="Times New Roman" w:cs="Times New Roman"/>
          <w:color w:val="000000"/>
          <w:szCs w:val="24"/>
          <w:lang w:eastAsia="tr-TR"/>
        </w:rPr>
        <w:t xml:space="preserve">, </w:t>
      </w:r>
      <w:proofErr w:type="spellStart"/>
      <w:r w:rsidRPr="00A051B6">
        <w:rPr>
          <w:rFonts w:eastAsia="Times New Roman" w:cs="Times New Roman"/>
          <w:color w:val="000000"/>
          <w:szCs w:val="24"/>
          <w:lang w:eastAsia="tr-TR"/>
        </w:rPr>
        <w:t>reached</w:t>
      </w:r>
      <w:proofErr w:type="spellEnd"/>
      <w:r w:rsidRPr="00A051B6">
        <w:rPr>
          <w:rFonts w:eastAsia="Times New Roman" w:cs="Times New Roman"/>
          <w:color w:val="000000"/>
          <w:szCs w:val="24"/>
          <w:lang w:eastAsia="tr-TR"/>
        </w:rPr>
        <w:t xml:space="preserve"> </w:t>
      </w:r>
      <w:proofErr w:type="spellStart"/>
      <w:r w:rsidRPr="00A051B6">
        <w:rPr>
          <w:rFonts w:eastAsia="Times New Roman" w:cs="Times New Roman"/>
          <w:color w:val="000000"/>
          <w:szCs w:val="24"/>
          <w:lang w:eastAsia="tr-TR"/>
        </w:rPr>
        <w:t>from</w:t>
      </w:r>
      <w:proofErr w:type="spellEnd"/>
      <w:r w:rsidRPr="00A051B6">
        <w:rPr>
          <w:rFonts w:eastAsia="Times New Roman" w:cs="Times New Roman"/>
          <w:color w:val="000000"/>
          <w:szCs w:val="24"/>
          <w:lang w:eastAsia="tr-TR"/>
        </w:rPr>
        <w:t xml:space="preserve"> </w:t>
      </w:r>
      <w:proofErr w:type="spellStart"/>
      <w:r w:rsidRPr="00A051B6">
        <w:rPr>
          <w:rFonts w:eastAsia="Times New Roman" w:cs="Times New Roman"/>
          <w:color w:val="000000"/>
          <w:szCs w:val="24"/>
          <w:lang w:eastAsia="tr-TR"/>
        </w:rPr>
        <w:t>different</w:t>
      </w:r>
      <w:proofErr w:type="spellEnd"/>
      <w:r w:rsidRPr="00A051B6">
        <w:rPr>
          <w:rFonts w:eastAsia="Times New Roman" w:cs="Times New Roman"/>
          <w:color w:val="000000"/>
          <w:szCs w:val="24"/>
          <w:lang w:eastAsia="tr-TR"/>
        </w:rPr>
        <w:t xml:space="preserve"> </w:t>
      </w:r>
      <w:proofErr w:type="spellStart"/>
      <w:r w:rsidRPr="00A051B6">
        <w:rPr>
          <w:rFonts w:eastAsia="Times New Roman" w:cs="Times New Roman"/>
          <w:color w:val="000000"/>
          <w:szCs w:val="24"/>
          <w:lang w:eastAsia="tr-TR"/>
        </w:rPr>
        <w:t>regions</w:t>
      </w:r>
      <w:proofErr w:type="spellEnd"/>
      <w:r w:rsidRPr="00A051B6">
        <w:rPr>
          <w:rFonts w:eastAsia="Times New Roman" w:cs="Times New Roman"/>
          <w:color w:val="000000"/>
          <w:szCs w:val="24"/>
          <w:lang w:eastAsia="tr-TR"/>
        </w:rPr>
        <w:t xml:space="preserve"> </w:t>
      </w:r>
      <w:proofErr w:type="spellStart"/>
      <w:r w:rsidRPr="00A051B6">
        <w:rPr>
          <w:rFonts w:eastAsia="Times New Roman" w:cs="Times New Roman"/>
          <w:color w:val="000000"/>
          <w:szCs w:val="24"/>
          <w:lang w:eastAsia="tr-TR"/>
        </w:rPr>
        <w:t>across</w:t>
      </w:r>
      <w:proofErr w:type="spellEnd"/>
      <w:r w:rsidRPr="00A051B6">
        <w:rPr>
          <w:rFonts w:eastAsia="Times New Roman" w:cs="Times New Roman"/>
          <w:color w:val="000000"/>
          <w:szCs w:val="24"/>
          <w:lang w:eastAsia="tr-TR"/>
        </w:rPr>
        <w:t xml:space="preserve"> </w:t>
      </w:r>
      <w:proofErr w:type="spellStart"/>
      <w:r w:rsidRPr="00A051B6">
        <w:rPr>
          <w:rFonts w:eastAsia="Times New Roman" w:cs="Times New Roman"/>
          <w:color w:val="000000"/>
          <w:szCs w:val="24"/>
          <w:lang w:eastAsia="tr-TR"/>
        </w:rPr>
        <w:t>Turkey</w:t>
      </w:r>
      <w:proofErr w:type="spellEnd"/>
      <w:r w:rsidRPr="00A051B6">
        <w:rPr>
          <w:rFonts w:eastAsia="Times New Roman" w:cs="Times New Roman"/>
          <w:color w:val="000000"/>
          <w:szCs w:val="24"/>
          <w:lang w:eastAsia="tr-TR"/>
        </w:rPr>
        <w:t xml:space="preserve">. </w:t>
      </w:r>
      <w:proofErr w:type="spellStart"/>
      <w:r w:rsidRPr="00A051B6">
        <w:rPr>
          <w:rFonts w:eastAsia="Times New Roman" w:cs="Times New Roman"/>
          <w:color w:val="000000"/>
          <w:szCs w:val="24"/>
          <w:lang w:eastAsia="tr-TR"/>
        </w:rPr>
        <w:t>The</w:t>
      </w:r>
      <w:proofErr w:type="spellEnd"/>
      <w:r w:rsidRPr="00A051B6">
        <w:rPr>
          <w:rFonts w:eastAsia="Times New Roman" w:cs="Times New Roman"/>
          <w:color w:val="000000"/>
          <w:szCs w:val="24"/>
          <w:lang w:eastAsia="tr-TR"/>
        </w:rPr>
        <w:t xml:space="preserve"> data </w:t>
      </w:r>
      <w:proofErr w:type="spellStart"/>
      <w:r w:rsidRPr="00A051B6">
        <w:rPr>
          <w:rFonts w:eastAsia="Times New Roman" w:cs="Times New Roman"/>
          <w:color w:val="000000"/>
          <w:szCs w:val="24"/>
          <w:lang w:eastAsia="tr-TR"/>
        </w:rPr>
        <w:t>were</w:t>
      </w:r>
      <w:proofErr w:type="spellEnd"/>
      <w:r w:rsidRPr="00A051B6">
        <w:rPr>
          <w:rFonts w:eastAsia="Times New Roman" w:cs="Times New Roman"/>
          <w:color w:val="000000"/>
          <w:szCs w:val="24"/>
          <w:lang w:eastAsia="tr-TR"/>
        </w:rPr>
        <w:t xml:space="preserve"> </w:t>
      </w:r>
      <w:proofErr w:type="spellStart"/>
      <w:r w:rsidRPr="00A051B6">
        <w:rPr>
          <w:rFonts w:eastAsia="Times New Roman" w:cs="Times New Roman"/>
          <w:color w:val="000000"/>
          <w:szCs w:val="24"/>
          <w:lang w:eastAsia="tr-TR"/>
        </w:rPr>
        <w:t>collected</w:t>
      </w:r>
      <w:proofErr w:type="spellEnd"/>
      <w:r w:rsidRPr="00A051B6">
        <w:rPr>
          <w:rFonts w:eastAsia="Times New Roman" w:cs="Times New Roman"/>
          <w:color w:val="000000"/>
          <w:szCs w:val="24"/>
          <w:lang w:eastAsia="tr-TR"/>
        </w:rPr>
        <w:t xml:space="preserve"> online </w:t>
      </w:r>
      <w:proofErr w:type="spellStart"/>
      <w:r w:rsidRPr="00A051B6">
        <w:rPr>
          <w:rFonts w:eastAsia="Times New Roman" w:cs="Times New Roman"/>
          <w:color w:val="000000"/>
          <w:szCs w:val="24"/>
          <w:lang w:eastAsia="tr-TR"/>
        </w:rPr>
        <w:t>via</w:t>
      </w:r>
      <w:proofErr w:type="spellEnd"/>
      <w:r w:rsidRPr="00A051B6">
        <w:rPr>
          <w:rFonts w:eastAsia="Times New Roman" w:cs="Times New Roman"/>
          <w:color w:val="000000"/>
          <w:szCs w:val="24"/>
          <w:lang w:eastAsia="tr-TR"/>
        </w:rPr>
        <w:t xml:space="preserve"> Google Forms. </w:t>
      </w:r>
      <w:proofErr w:type="spellStart"/>
      <w:r w:rsidRPr="00A051B6">
        <w:rPr>
          <w:rFonts w:eastAsia="Times New Roman" w:cs="Times New Roman"/>
          <w:color w:val="000000"/>
          <w:szCs w:val="24"/>
          <w:lang w:eastAsia="tr-TR"/>
        </w:rPr>
        <w:t>The</w:t>
      </w:r>
      <w:proofErr w:type="spellEnd"/>
      <w:r w:rsidRPr="00A051B6">
        <w:rPr>
          <w:rFonts w:eastAsia="Times New Roman" w:cs="Times New Roman"/>
          <w:color w:val="000000"/>
          <w:szCs w:val="24"/>
          <w:lang w:eastAsia="tr-TR"/>
        </w:rPr>
        <w:t xml:space="preserve"> “</w:t>
      </w:r>
      <w:proofErr w:type="spellStart"/>
      <w:r w:rsidRPr="00A051B6">
        <w:rPr>
          <w:rFonts w:eastAsia="Times New Roman" w:cs="Times New Roman"/>
          <w:color w:val="000000"/>
          <w:szCs w:val="24"/>
          <w:lang w:eastAsia="tr-TR"/>
        </w:rPr>
        <w:t>Fear</w:t>
      </w:r>
      <w:proofErr w:type="spellEnd"/>
      <w:r w:rsidRPr="00A051B6">
        <w:rPr>
          <w:rFonts w:eastAsia="Times New Roman" w:cs="Times New Roman"/>
          <w:color w:val="000000"/>
          <w:szCs w:val="24"/>
          <w:lang w:eastAsia="tr-TR"/>
        </w:rPr>
        <w:t xml:space="preserve"> of </w:t>
      </w:r>
      <w:proofErr w:type="spellStart"/>
      <w:r w:rsidRPr="00A051B6">
        <w:rPr>
          <w:rFonts w:eastAsia="Times New Roman" w:cs="Times New Roman"/>
          <w:color w:val="000000"/>
          <w:szCs w:val="24"/>
          <w:lang w:eastAsia="tr-TR"/>
        </w:rPr>
        <w:t>Missing</w:t>
      </w:r>
      <w:proofErr w:type="spellEnd"/>
      <w:r w:rsidRPr="00A051B6">
        <w:rPr>
          <w:rFonts w:eastAsia="Times New Roman" w:cs="Times New Roman"/>
          <w:color w:val="000000"/>
          <w:szCs w:val="24"/>
          <w:lang w:eastAsia="tr-TR"/>
        </w:rPr>
        <w:t xml:space="preserve"> </w:t>
      </w:r>
      <w:proofErr w:type="spellStart"/>
      <w:r w:rsidRPr="00A051B6">
        <w:rPr>
          <w:rFonts w:eastAsia="Times New Roman" w:cs="Times New Roman"/>
          <w:color w:val="000000"/>
          <w:szCs w:val="24"/>
          <w:lang w:eastAsia="tr-TR"/>
        </w:rPr>
        <w:t>Out</w:t>
      </w:r>
      <w:proofErr w:type="spellEnd"/>
      <w:r w:rsidRPr="00A051B6">
        <w:rPr>
          <w:rFonts w:eastAsia="Times New Roman" w:cs="Times New Roman"/>
          <w:color w:val="000000"/>
          <w:szCs w:val="24"/>
          <w:lang w:eastAsia="tr-TR"/>
        </w:rPr>
        <w:t xml:space="preserve"> </w:t>
      </w:r>
      <w:proofErr w:type="spellStart"/>
      <w:r w:rsidRPr="00A051B6">
        <w:rPr>
          <w:rFonts w:eastAsia="Times New Roman" w:cs="Times New Roman"/>
          <w:color w:val="000000"/>
          <w:szCs w:val="24"/>
          <w:lang w:eastAsia="tr-TR"/>
        </w:rPr>
        <w:t>Scale</w:t>
      </w:r>
      <w:proofErr w:type="spellEnd"/>
      <w:r w:rsidRPr="00A051B6">
        <w:rPr>
          <w:rFonts w:eastAsia="Times New Roman" w:cs="Times New Roman"/>
          <w:color w:val="000000"/>
          <w:szCs w:val="24"/>
          <w:lang w:eastAsia="tr-TR"/>
        </w:rPr>
        <w:t xml:space="preserve">” </w:t>
      </w:r>
      <w:proofErr w:type="spellStart"/>
      <w:r w:rsidRPr="00A051B6">
        <w:rPr>
          <w:rFonts w:eastAsia="Times New Roman" w:cs="Times New Roman"/>
          <w:color w:val="000000"/>
          <w:szCs w:val="24"/>
          <w:lang w:eastAsia="tr-TR"/>
        </w:rPr>
        <w:t>and</w:t>
      </w:r>
      <w:proofErr w:type="spellEnd"/>
      <w:r w:rsidRPr="00A051B6">
        <w:rPr>
          <w:rFonts w:eastAsia="Times New Roman" w:cs="Times New Roman"/>
          <w:color w:val="000000"/>
          <w:szCs w:val="24"/>
          <w:lang w:eastAsia="tr-TR"/>
        </w:rPr>
        <w:t xml:space="preserve"> </w:t>
      </w:r>
      <w:proofErr w:type="spellStart"/>
      <w:r w:rsidRPr="00A051B6">
        <w:rPr>
          <w:rFonts w:eastAsia="Times New Roman" w:cs="Times New Roman"/>
          <w:color w:val="000000"/>
          <w:szCs w:val="24"/>
          <w:lang w:eastAsia="tr-TR"/>
        </w:rPr>
        <w:t>the</w:t>
      </w:r>
      <w:proofErr w:type="spellEnd"/>
      <w:r w:rsidRPr="00A051B6">
        <w:rPr>
          <w:rFonts w:eastAsia="Times New Roman" w:cs="Times New Roman"/>
          <w:color w:val="000000"/>
          <w:szCs w:val="24"/>
          <w:lang w:eastAsia="tr-TR"/>
        </w:rPr>
        <w:t xml:space="preserve"> “</w:t>
      </w:r>
      <w:proofErr w:type="spellStart"/>
      <w:r w:rsidRPr="00A051B6">
        <w:rPr>
          <w:rFonts w:eastAsia="Times New Roman" w:cs="Times New Roman"/>
          <w:color w:val="000000"/>
          <w:szCs w:val="24"/>
          <w:lang w:eastAsia="tr-TR"/>
        </w:rPr>
        <w:t>Sport</w:t>
      </w:r>
      <w:proofErr w:type="spellEnd"/>
      <w:r w:rsidRPr="00A051B6">
        <w:rPr>
          <w:rFonts w:eastAsia="Times New Roman" w:cs="Times New Roman"/>
          <w:color w:val="000000"/>
          <w:szCs w:val="24"/>
          <w:lang w:eastAsia="tr-TR"/>
        </w:rPr>
        <w:t xml:space="preserve"> </w:t>
      </w:r>
      <w:proofErr w:type="spellStart"/>
      <w:r w:rsidRPr="00A051B6">
        <w:rPr>
          <w:rFonts w:eastAsia="Times New Roman" w:cs="Times New Roman"/>
          <w:color w:val="000000"/>
          <w:szCs w:val="24"/>
          <w:lang w:eastAsia="tr-TR"/>
        </w:rPr>
        <w:t>Spectator</w:t>
      </w:r>
      <w:proofErr w:type="spellEnd"/>
      <w:r w:rsidRPr="00A051B6">
        <w:rPr>
          <w:rFonts w:eastAsia="Times New Roman" w:cs="Times New Roman"/>
          <w:color w:val="000000"/>
          <w:szCs w:val="24"/>
          <w:lang w:eastAsia="tr-TR"/>
        </w:rPr>
        <w:t xml:space="preserve"> </w:t>
      </w:r>
      <w:proofErr w:type="spellStart"/>
      <w:r w:rsidRPr="00A051B6">
        <w:rPr>
          <w:rFonts w:eastAsia="Times New Roman" w:cs="Times New Roman"/>
          <w:color w:val="000000"/>
          <w:szCs w:val="24"/>
          <w:lang w:eastAsia="tr-TR"/>
        </w:rPr>
        <w:t>Identification</w:t>
      </w:r>
      <w:proofErr w:type="spellEnd"/>
      <w:r w:rsidRPr="00A051B6">
        <w:rPr>
          <w:rFonts w:eastAsia="Times New Roman" w:cs="Times New Roman"/>
          <w:color w:val="000000"/>
          <w:szCs w:val="24"/>
          <w:lang w:eastAsia="tr-TR"/>
        </w:rPr>
        <w:t xml:space="preserve"> </w:t>
      </w:r>
      <w:proofErr w:type="spellStart"/>
      <w:r w:rsidRPr="00A051B6">
        <w:rPr>
          <w:rFonts w:eastAsia="Times New Roman" w:cs="Times New Roman"/>
          <w:color w:val="000000"/>
          <w:szCs w:val="24"/>
          <w:lang w:eastAsia="tr-TR"/>
        </w:rPr>
        <w:t>Scale</w:t>
      </w:r>
      <w:proofErr w:type="spellEnd"/>
      <w:r w:rsidRPr="00A051B6">
        <w:rPr>
          <w:rFonts w:eastAsia="Times New Roman" w:cs="Times New Roman"/>
          <w:color w:val="000000"/>
          <w:szCs w:val="24"/>
          <w:lang w:eastAsia="tr-TR"/>
        </w:rPr>
        <w:t xml:space="preserve">” </w:t>
      </w:r>
      <w:proofErr w:type="spellStart"/>
      <w:r w:rsidRPr="00A051B6">
        <w:rPr>
          <w:rFonts w:eastAsia="Times New Roman" w:cs="Times New Roman"/>
          <w:color w:val="000000"/>
          <w:szCs w:val="24"/>
          <w:lang w:eastAsia="tr-TR"/>
        </w:rPr>
        <w:t>were</w:t>
      </w:r>
      <w:proofErr w:type="spellEnd"/>
      <w:r w:rsidRPr="00A051B6">
        <w:rPr>
          <w:rFonts w:eastAsia="Times New Roman" w:cs="Times New Roman"/>
          <w:color w:val="000000"/>
          <w:szCs w:val="24"/>
          <w:lang w:eastAsia="tr-TR"/>
        </w:rPr>
        <w:t xml:space="preserve"> </w:t>
      </w:r>
      <w:proofErr w:type="spellStart"/>
      <w:r w:rsidRPr="00A051B6">
        <w:rPr>
          <w:rFonts w:eastAsia="Times New Roman" w:cs="Times New Roman"/>
          <w:color w:val="000000"/>
          <w:szCs w:val="24"/>
          <w:lang w:eastAsia="tr-TR"/>
        </w:rPr>
        <w:t>used</w:t>
      </w:r>
      <w:proofErr w:type="spellEnd"/>
      <w:r w:rsidRPr="00A051B6">
        <w:rPr>
          <w:rFonts w:eastAsia="Times New Roman" w:cs="Times New Roman"/>
          <w:color w:val="000000"/>
          <w:szCs w:val="24"/>
          <w:lang w:eastAsia="tr-TR"/>
        </w:rPr>
        <w:t xml:space="preserve"> as data </w:t>
      </w:r>
      <w:proofErr w:type="spellStart"/>
      <w:r w:rsidRPr="00A051B6">
        <w:rPr>
          <w:rFonts w:eastAsia="Times New Roman" w:cs="Times New Roman"/>
          <w:color w:val="000000"/>
          <w:szCs w:val="24"/>
          <w:lang w:eastAsia="tr-TR"/>
        </w:rPr>
        <w:t>collection</w:t>
      </w:r>
      <w:proofErr w:type="spellEnd"/>
      <w:r w:rsidRPr="00A051B6">
        <w:rPr>
          <w:rFonts w:eastAsia="Times New Roman" w:cs="Times New Roman"/>
          <w:color w:val="000000"/>
          <w:szCs w:val="24"/>
          <w:lang w:eastAsia="tr-TR"/>
        </w:rPr>
        <w:t xml:space="preserve"> </w:t>
      </w:r>
      <w:proofErr w:type="spellStart"/>
      <w:r w:rsidRPr="00A051B6">
        <w:rPr>
          <w:rFonts w:eastAsia="Times New Roman" w:cs="Times New Roman"/>
          <w:color w:val="000000"/>
          <w:szCs w:val="24"/>
          <w:lang w:eastAsia="tr-TR"/>
        </w:rPr>
        <w:t>tools</w:t>
      </w:r>
      <w:proofErr w:type="spellEnd"/>
      <w:r w:rsidRPr="00A051B6">
        <w:rPr>
          <w:rFonts w:eastAsia="Times New Roman" w:cs="Times New Roman"/>
          <w:color w:val="000000"/>
          <w:szCs w:val="24"/>
          <w:lang w:eastAsia="tr-TR"/>
        </w:rPr>
        <w:t xml:space="preserve">. </w:t>
      </w:r>
      <w:proofErr w:type="spellStart"/>
      <w:r w:rsidRPr="00A051B6">
        <w:rPr>
          <w:rFonts w:eastAsia="Times New Roman" w:cs="Times New Roman"/>
          <w:color w:val="000000"/>
          <w:szCs w:val="24"/>
          <w:lang w:eastAsia="tr-TR"/>
        </w:rPr>
        <w:t>The</w:t>
      </w:r>
      <w:proofErr w:type="spellEnd"/>
      <w:r w:rsidRPr="00A051B6">
        <w:rPr>
          <w:rFonts w:eastAsia="Times New Roman" w:cs="Times New Roman"/>
          <w:color w:val="000000"/>
          <w:szCs w:val="24"/>
          <w:lang w:eastAsia="tr-TR"/>
        </w:rPr>
        <w:t xml:space="preserve"> </w:t>
      </w:r>
      <w:proofErr w:type="spellStart"/>
      <w:r w:rsidRPr="00A051B6">
        <w:rPr>
          <w:rFonts w:eastAsia="Times New Roman" w:cs="Times New Roman"/>
          <w:color w:val="000000"/>
          <w:szCs w:val="24"/>
          <w:lang w:eastAsia="tr-TR"/>
        </w:rPr>
        <w:t>normality</w:t>
      </w:r>
      <w:proofErr w:type="spellEnd"/>
      <w:r w:rsidRPr="00A051B6">
        <w:rPr>
          <w:rFonts w:eastAsia="Times New Roman" w:cs="Times New Roman"/>
          <w:color w:val="000000"/>
          <w:szCs w:val="24"/>
          <w:lang w:eastAsia="tr-TR"/>
        </w:rPr>
        <w:t xml:space="preserve"> of </w:t>
      </w:r>
      <w:proofErr w:type="spellStart"/>
      <w:r w:rsidRPr="00A051B6">
        <w:rPr>
          <w:rFonts w:eastAsia="Times New Roman" w:cs="Times New Roman"/>
          <w:color w:val="000000"/>
          <w:szCs w:val="24"/>
          <w:lang w:eastAsia="tr-TR"/>
        </w:rPr>
        <w:t>the</w:t>
      </w:r>
      <w:proofErr w:type="spellEnd"/>
      <w:r w:rsidRPr="00A051B6">
        <w:rPr>
          <w:rFonts w:eastAsia="Times New Roman" w:cs="Times New Roman"/>
          <w:color w:val="000000"/>
          <w:szCs w:val="24"/>
          <w:lang w:eastAsia="tr-TR"/>
        </w:rPr>
        <w:t xml:space="preserve"> data </w:t>
      </w:r>
      <w:proofErr w:type="spellStart"/>
      <w:r w:rsidRPr="00A051B6">
        <w:rPr>
          <w:rFonts w:eastAsia="Times New Roman" w:cs="Times New Roman"/>
          <w:color w:val="000000"/>
          <w:szCs w:val="24"/>
          <w:lang w:eastAsia="tr-TR"/>
        </w:rPr>
        <w:t>was</w:t>
      </w:r>
      <w:proofErr w:type="spellEnd"/>
      <w:r w:rsidRPr="00A051B6">
        <w:rPr>
          <w:rFonts w:eastAsia="Times New Roman" w:cs="Times New Roman"/>
          <w:color w:val="000000"/>
          <w:szCs w:val="24"/>
          <w:lang w:eastAsia="tr-TR"/>
        </w:rPr>
        <w:t xml:space="preserve"> </w:t>
      </w:r>
      <w:proofErr w:type="spellStart"/>
      <w:r w:rsidRPr="00A051B6">
        <w:rPr>
          <w:rFonts w:eastAsia="Times New Roman" w:cs="Times New Roman"/>
          <w:color w:val="000000"/>
          <w:szCs w:val="24"/>
          <w:lang w:eastAsia="tr-TR"/>
        </w:rPr>
        <w:t>assessed</w:t>
      </w:r>
      <w:proofErr w:type="spellEnd"/>
      <w:r w:rsidRPr="00A051B6">
        <w:rPr>
          <w:rFonts w:eastAsia="Times New Roman" w:cs="Times New Roman"/>
          <w:color w:val="000000"/>
          <w:szCs w:val="24"/>
          <w:lang w:eastAsia="tr-TR"/>
        </w:rPr>
        <w:t xml:space="preserve"> </w:t>
      </w:r>
      <w:proofErr w:type="spellStart"/>
      <w:r w:rsidRPr="00A051B6">
        <w:rPr>
          <w:rFonts w:eastAsia="Times New Roman" w:cs="Times New Roman"/>
          <w:color w:val="000000"/>
          <w:szCs w:val="24"/>
          <w:lang w:eastAsia="tr-TR"/>
        </w:rPr>
        <w:t>using</w:t>
      </w:r>
      <w:proofErr w:type="spellEnd"/>
      <w:r w:rsidRPr="00A051B6">
        <w:rPr>
          <w:rFonts w:eastAsia="Times New Roman" w:cs="Times New Roman"/>
          <w:color w:val="000000"/>
          <w:szCs w:val="24"/>
          <w:lang w:eastAsia="tr-TR"/>
        </w:rPr>
        <w:t xml:space="preserve"> </w:t>
      </w:r>
      <w:proofErr w:type="spellStart"/>
      <w:r w:rsidRPr="00A051B6">
        <w:rPr>
          <w:rFonts w:eastAsia="Times New Roman" w:cs="Times New Roman"/>
          <w:color w:val="000000"/>
          <w:szCs w:val="24"/>
          <w:lang w:eastAsia="tr-TR"/>
        </w:rPr>
        <w:t>skewness</w:t>
      </w:r>
      <w:proofErr w:type="spellEnd"/>
      <w:r w:rsidRPr="00A051B6">
        <w:rPr>
          <w:rFonts w:eastAsia="Times New Roman" w:cs="Times New Roman"/>
          <w:color w:val="000000"/>
          <w:szCs w:val="24"/>
          <w:lang w:eastAsia="tr-TR"/>
        </w:rPr>
        <w:t xml:space="preserve"> </w:t>
      </w:r>
      <w:proofErr w:type="spellStart"/>
      <w:r w:rsidRPr="00A051B6">
        <w:rPr>
          <w:rFonts w:eastAsia="Times New Roman" w:cs="Times New Roman"/>
          <w:color w:val="000000"/>
          <w:szCs w:val="24"/>
          <w:lang w:eastAsia="tr-TR"/>
        </w:rPr>
        <w:t>and</w:t>
      </w:r>
      <w:proofErr w:type="spellEnd"/>
      <w:r w:rsidRPr="00A051B6">
        <w:rPr>
          <w:rFonts w:eastAsia="Times New Roman" w:cs="Times New Roman"/>
          <w:color w:val="000000"/>
          <w:szCs w:val="24"/>
          <w:lang w:eastAsia="tr-TR"/>
        </w:rPr>
        <w:t xml:space="preserve"> kurtosis </w:t>
      </w:r>
      <w:proofErr w:type="spellStart"/>
      <w:r w:rsidRPr="00A051B6">
        <w:rPr>
          <w:rFonts w:eastAsia="Times New Roman" w:cs="Times New Roman"/>
          <w:color w:val="000000"/>
          <w:szCs w:val="24"/>
          <w:lang w:eastAsia="tr-TR"/>
        </w:rPr>
        <w:t>values</w:t>
      </w:r>
      <w:proofErr w:type="spellEnd"/>
      <w:r w:rsidRPr="00A051B6">
        <w:rPr>
          <w:rFonts w:eastAsia="Times New Roman" w:cs="Times New Roman"/>
          <w:color w:val="000000"/>
          <w:szCs w:val="24"/>
          <w:lang w:eastAsia="tr-TR"/>
        </w:rPr>
        <w:t xml:space="preserve">, </w:t>
      </w:r>
      <w:proofErr w:type="spellStart"/>
      <w:r w:rsidRPr="00A051B6">
        <w:rPr>
          <w:rFonts w:eastAsia="Times New Roman" w:cs="Times New Roman"/>
          <w:color w:val="000000"/>
          <w:szCs w:val="24"/>
          <w:lang w:eastAsia="tr-TR"/>
        </w:rPr>
        <w:t>and</w:t>
      </w:r>
      <w:proofErr w:type="spellEnd"/>
      <w:r w:rsidRPr="00A051B6">
        <w:rPr>
          <w:rFonts w:eastAsia="Times New Roman" w:cs="Times New Roman"/>
          <w:color w:val="000000"/>
          <w:szCs w:val="24"/>
          <w:lang w:eastAsia="tr-TR"/>
        </w:rPr>
        <w:t xml:space="preserve"> </w:t>
      </w:r>
      <w:proofErr w:type="spellStart"/>
      <w:r w:rsidRPr="00A051B6">
        <w:rPr>
          <w:rFonts w:eastAsia="Times New Roman" w:cs="Times New Roman"/>
          <w:color w:val="000000"/>
          <w:szCs w:val="24"/>
          <w:lang w:eastAsia="tr-TR"/>
        </w:rPr>
        <w:t>the</w:t>
      </w:r>
      <w:proofErr w:type="spellEnd"/>
      <w:r w:rsidRPr="00A051B6">
        <w:rPr>
          <w:rFonts w:eastAsia="Times New Roman" w:cs="Times New Roman"/>
          <w:color w:val="000000"/>
          <w:szCs w:val="24"/>
          <w:lang w:eastAsia="tr-TR"/>
        </w:rPr>
        <w:t xml:space="preserve"> </w:t>
      </w:r>
      <w:proofErr w:type="spellStart"/>
      <w:r w:rsidRPr="00A051B6">
        <w:rPr>
          <w:rFonts w:eastAsia="Times New Roman" w:cs="Times New Roman"/>
          <w:color w:val="000000"/>
          <w:szCs w:val="24"/>
          <w:lang w:eastAsia="tr-TR"/>
        </w:rPr>
        <w:t>distribution</w:t>
      </w:r>
      <w:proofErr w:type="spellEnd"/>
      <w:r w:rsidRPr="00A051B6">
        <w:rPr>
          <w:rFonts w:eastAsia="Times New Roman" w:cs="Times New Roman"/>
          <w:color w:val="000000"/>
          <w:szCs w:val="24"/>
          <w:lang w:eastAsia="tr-TR"/>
        </w:rPr>
        <w:t xml:space="preserve"> </w:t>
      </w:r>
      <w:proofErr w:type="spellStart"/>
      <w:r w:rsidRPr="00A051B6">
        <w:rPr>
          <w:rFonts w:eastAsia="Times New Roman" w:cs="Times New Roman"/>
          <w:color w:val="000000"/>
          <w:szCs w:val="24"/>
          <w:lang w:eastAsia="tr-TR"/>
        </w:rPr>
        <w:t>was</w:t>
      </w:r>
      <w:proofErr w:type="spellEnd"/>
      <w:r w:rsidRPr="00A051B6">
        <w:rPr>
          <w:rFonts w:eastAsia="Times New Roman" w:cs="Times New Roman"/>
          <w:color w:val="000000"/>
          <w:szCs w:val="24"/>
          <w:lang w:eastAsia="tr-TR"/>
        </w:rPr>
        <w:t xml:space="preserve"> </w:t>
      </w:r>
      <w:proofErr w:type="spellStart"/>
      <w:r w:rsidRPr="00A051B6">
        <w:rPr>
          <w:rFonts w:eastAsia="Times New Roman" w:cs="Times New Roman"/>
          <w:color w:val="000000"/>
          <w:szCs w:val="24"/>
          <w:lang w:eastAsia="tr-TR"/>
        </w:rPr>
        <w:t>found</w:t>
      </w:r>
      <w:proofErr w:type="spellEnd"/>
      <w:r w:rsidRPr="00A051B6">
        <w:rPr>
          <w:rFonts w:eastAsia="Times New Roman" w:cs="Times New Roman"/>
          <w:color w:val="000000"/>
          <w:szCs w:val="24"/>
          <w:lang w:eastAsia="tr-TR"/>
        </w:rPr>
        <w:t xml:space="preserve"> </w:t>
      </w:r>
      <w:proofErr w:type="spellStart"/>
      <w:r w:rsidRPr="00A051B6">
        <w:rPr>
          <w:rFonts w:eastAsia="Times New Roman" w:cs="Times New Roman"/>
          <w:color w:val="000000"/>
          <w:szCs w:val="24"/>
          <w:lang w:eastAsia="tr-TR"/>
        </w:rPr>
        <w:t>to</w:t>
      </w:r>
      <w:proofErr w:type="spellEnd"/>
      <w:r w:rsidRPr="00A051B6">
        <w:rPr>
          <w:rFonts w:eastAsia="Times New Roman" w:cs="Times New Roman"/>
          <w:color w:val="000000"/>
          <w:szCs w:val="24"/>
          <w:lang w:eastAsia="tr-TR"/>
        </w:rPr>
        <w:t xml:space="preserve"> be normal. </w:t>
      </w:r>
      <w:proofErr w:type="spellStart"/>
      <w:r w:rsidRPr="00A051B6">
        <w:rPr>
          <w:rFonts w:eastAsia="Times New Roman" w:cs="Times New Roman"/>
          <w:color w:val="000000"/>
          <w:szCs w:val="24"/>
          <w:lang w:eastAsia="tr-TR"/>
        </w:rPr>
        <w:t>Therefore</w:t>
      </w:r>
      <w:proofErr w:type="spellEnd"/>
      <w:r w:rsidRPr="00A051B6">
        <w:rPr>
          <w:rFonts w:eastAsia="Times New Roman" w:cs="Times New Roman"/>
          <w:color w:val="000000"/>
          <w:szCs w:val="24"/>
          <w:lang w:eastAsia="tr-TR"/>
        </w:rPr>
        <w:t xml:space="preserve">, </w:t>
      </w:r>
      <w:proofErr w:type="spellStart"/>
      <w:r w:rsidRPr="00A051B6">
        <w:rPr>
          <w:rFonts w:eastAsia="Times New Roman" w:cs="Times New Roman"/>
          <w:color w:val="000000"/>
          <w:szCs w:val="24"/>
          <w:lang w:eastAsia="tr-TR"/>
        </w:rPr>
        <w:t>parametric</w:t>
      </w:r>
      <w:proofErr w:type="spellEnd"/>
      <w:r w:rsidRPr="00A051B6">
        <w:rPr>
          <w:rFonts w:eastAsia="Times New Roman" w:cs="Times New Roman"/>
          <w:color w:val="000000"/>
          <w:szCs w:val="24"/>
          <w:lang w:eastAsia="tr-TR"/>
        </w:rPr>
        <w:t xml:space="preserve"> </w:t>
      </w:r>
      <w:proofErr w:type="spellStart"/>
      <w:r w:rsidRPr="00A051B6">
        <w:rPr>
          <w:rFonts w:eastAsia="Times New Roman" w:cs="Times New Roman"/>
          <w:color w:val="000000"/>
          <w:szCs w:val="24"/>
          <w:lang w:eastAsia="tr-TR"/>
        </w:rPr>
        <w:t>tests</w:t>
      </w:r>
      <w:proofErr w:type="spellEnd"/>
      <w:r w:rsidRPr="00A051B6">
        <w:rPr>
          <w:rFonts w:eastAsia="Times New Roman" w:cs="Times New Roman"/>
          <w:color w:val="000000"/>
          <w:szCs w:val="24"/>
          <w:lang w:eastAsia="tr-TR"/>
        </w:rPr>
        <w:t xml:space="preserve"> </w:t>
      </w:r>
      <w:proofErr w:type="spellStart"/>
      <w:r w:rsidRPr="00A051B6">
        <w:rPr>
          <w:rFonts w:eastAsia="Times New Roman" w:cs="Times New Roman"/>
          <w:color w:val="000000"/>
          <w:szCs w:val="24"/>
          <w:lang w:eastAsia="tr-TR"/>
        </w:rPr>
        <w:t>were</w:t>
      </w:r>
      <w:proofErr w:type="spellEnd"/>
      <w:r w:rsidRPr="00A051B6">
        <w:rPr>
          <w:rFonts w:eastAsia="Times New Roman" w:cs="Times New Roman"/>
          <w:color w:val="000000"/>
          <w:szCs w:val="24"/>
          <w:lang w:eastAsia="tr-TR"/>
        </w:rPr>
        <w:t xml:space="preserve"> </w:t>
      </w:r>
      <w:proofErr w:type="spellStart"/>
      <w:r w:rsidRPr="00A051B6">
        <w:rPr>
          <w:rFonts w:eastAsia="Times New Roman" w:cs="Times New Roman"/>
          <w:color w:val="000000"/>
          <w:szCs w:val="24"/>
          <w:lang w:eastAsia="tr-TR"/>
        </w:rPr>
        <w:t>preferred</w:t>
      </w:r>
      <w:proofErr w:type="spellEnd"/>
      <w:r w:rsidRPr="00A051B6">
        <w:rPr>
          <w:rFonts w:eastAsia="Times New Roman" w:cs="Times New Roman"/>
          <w:color w:val="000000"/>
          <w:szCs w:val="24"/>
          <w:lang w:eastAsia="tr-TR"/>
        </w:rPr>
        <w:t xml:space="preserve"> in </w:t>
      </w:r>
      <w:proofErr w:type="spellStart"/>
      <w:r w:rsidRPr="00A051B6">
        <w:rPr>
          <w:rFonts w:eastAsia="Times New Roman" w:cs="Times New Roman"/>
          <w:color w:val="000000"/>
          <w:szCs w:val="24"/>
          <w:lang w:eastAsia="tr-TR"/>
        </w:rPr>
        <w:t>the</w:t>
      </w:r>
      <w:proofErr w:type="spellEnd"/>
      <w:r w:rsidRPr="00A051B6">
        <w:rPr>
          <w:rFonts w:eastAsia="Times New Roman" w:cs="Times New Roman"/>
          <w:color w:val="000000"/>
          <w:szCs w:val="24"/>
          <w:lang w:eastAsia="tr-TR"/>
        </w:rPr>
        <w:t xml:space="preserve"> </w:t>
      </w:r>
      <w:proofErr w:type="spellStart"/>
      <w:r w:rsidRPr="00A051B6">
        <w:rPr>
          <w:rFonts w:eastAsia="Times New Roman" w:cs="Times New Roman"/>
          <w:color w:val="000000"/>
          <w:szCs w:val="24"/>
          <w:lang w:eastAsia="tr-TR"/>
        </w:rPr>
        <w:t>analyses</w:t>
      </w:r>
      <w:proofErr w:type="spellEnd"/>
      <w:r w:rsidRPr="00A051B6">
        <w:rPr>
          <w:rFonts w:eastAsia="Times New Roman" w:cs="Times New Roman"/>
          <w:color w:val="000000"/>
          <w:szCs w:val="24"/>
          <w:lang w:eastAsia="tr-TR"/>
        </w:rPr>
        <w:t xml:space="preserve">. </w:t>
      </w:r>
      <w:proofErr w:type="spellStart"/>
      <w:r w:rsidRPr="00A051B6">
        <w:rPr>
          <w:rFonts w:eastAsia="Times New Roman" w:cs="Times New Roman"/>
          <w:color w:val="000000"/>
          <w:szCs w:val="24"/>
          <w:lang w:eastAsia="tr-TR"/>
        </w:rPr>
        <w:t>Independent</w:t>
      </w:r>
      <w:proofErr w:type="spellEnd"/>
      <w:r w:rsidRPr="00A051B6">
        <w:rPr>
          <w:rFonts w:eastAsia="Times New Roman" w:cs="Times New Roman"/>
          <w:color w:val="000000"/>
          <w:szCs w:val="24"/>
          <w:lang w:eastAsia="tr-TR"/>
        </w:rPr>
        <w:t xml:space="preserve"> </w:t>
      </w:r>
      <w:proofErr w:type="spellStart"/>
      <w:r w:rsidRPr="00A051B6">
        <w:rPr>
          <w:rFonts w:eastAsia="Times New Roman" w:cs="Times New Roman"/>
          <w:color w:val="000000"/>
          <w:szCs w:val="24"/>
          <w:lang w:eastAsia="tr-TR"/>
        </w:rPr>
        <w:t>samples</w:t>
      </w:r>
      <w:proofErr w:type="spellEnd"/>
      <w:r w:rsidRPr="00A051B6">
        <w:rPr>
          <w:rFonts w:eastAsia="Times New Roman" w:cs="Times New Roman"/>
          <w:color w:val="000000"/>
          <w:szCs w:val="24"/>
          <w:lang w:eastAsia="tr-TR"/>
        </w:rPr>
        <w:t xml:space="preserve"> t-test </w:t>
      </w:r>
      <w:proofErr w:type="spellStart"/>
      <w:r w:rsidRPr="00A051B6">
        <w:rPr>
          <w:rFonts w:eastAsia="Times New Roman" w:cs="Times New Roman"/>
          <w:color w:val="000000"/>
          <w:szCs w:val="24"/>
          <w:lang w:eastAsia="tr-TR"/>
        </w:rPr>
        <w:t>and</w:t>
      </w:r>
      <w:proofErr w:type="spellEnd"/>
      <w:r w:rsidRPr="00A051B6">
        <w:rPr>
          <w:rFonts w:eastAsia="Times New Roman" w:cs="Times New Roman"/>
          <w:color w:val="000000"/>
          <w:szCs w:val="24"/>
          <w:lang w:eastAsia="tr-TR"/>
        </w:rPr>
        <w:t xml:space="preserve"> ANOVA </w:t>
      </w:r>
      <w:proofErr w:type="spellStart"/>
      <w:r w:rsidRPr="00A051B6">
        <w:rPr>
          <w:rFonts w:eastAsia="Times New Roman" w:cs="Times New Roman"/>
          <w:color w:val="000000"/>
          <w:szCs w:val="24"/>
          <w:lang w:eastAsia="tr-TR"/>
        </w:rPr>
        <w:t>were</w:t>
      </w:r>
      <w:proofErr w:type="spellEnd"/>
      <w:r w:rsidRPr="00A051B6">
        <w:rPr>
          <w:rFonts w:eastAsia="Times New Roman" w:cs="Times New Roman"/>
          <w:color w:val="000000"/>
          <w:szCs w:val="24"/>
          <w:lang w:eastAsia="tr-TR"/>
        </w:rPr>
        <w:t xml:space="preserve"> </w:t>
      </w:r>
      <w:proofErr w:type="spellStart"/>
      <w:r w:rsidRPr="00A051B6">
        <w:rPr>
          <w:rFonts w:eastAsia="Times New Roman" w:cs="Times New Roman"/>
          <w:color w:val="000000"/>
          <w:szCs w:val="24"/>
          <w:lang w:eastAsia="tr-TR"/>
        </w:rPr>
        <w:t>used</w:t>
      </w:r>
      <w:proofErr w:type="spellEnd"/>
      <w:r w:rsidRPr="00A051B6">
        <w:rPr>
          <w:rFonts w:eastAsia="Times New Roman" w:cs="Times New Roman"/>
          <w:color w:val="000000"/>
          <w:szCs w:val="24"/>
          <w:lang w:eastAsia="tr-TR"/>
        </w:rPr>
        <w:t xml:space="preserve"> </w:t>
      </w:r>
      <w:proofErr w:type="spellStart"/>
      <w:r w:rsidRPr="00A051B6">
        <w:rPr>
          <w:rFonts w:eastAsia="Times New Roman" w:cs="Times New Roman"/>
          <w:color w:val="000000"/>
          <w:szCs w:val="24"/>
          <w:lang w:eastAsia="tr-TR"/>
        </w:rPr>
        <w:t>to</w:t>
      </w:r>
      <w:proofErr w:type="spellEnd"/>
      <w:r w:rsidRPr="00A051B6">
        <w:rPr>
          <w:rFonts w:eastAsia="Times New Roman" w:cs="Times New Roman"/>
          <w:color w:val="000000"/>
          <w:szCs w:val="24"/>
          <w:lang w:eastAsia="tr-TR"/>
        </w:rPr>
        <w:t xml:space="preserve"> </w:t>
      </w:r>
      <w:proofErr w:type="spellStart"/>
      <w:r w:rsidRPr="00A051B6">
        <w:rPr>
          <w:rFonts w:eastAsia="Times New Roman" w:cs="Times New Roman"/>
          <w:color w:val="000000"/>
          <w:szCs w:val="24"/>
          <w:lang w:eastAsia="tr-TR"/>
        </w:rPr>
        <w:t>examine</w:t>
      </w:r>
      <w:proofErr w:type="spellEnd"/>
      <w:r w:rsidRPr="00A051B6">
        <w:rPr>
          <w:rFonts w:eastAsia="Times New Roman" w:cs="Times New Roman"/>
          <w:color w:val="000000"/>
          <w:szCs w:val="24"/>
          <w:lang w:eastAsia="tr-TR"/>
        </w:rPr>
        <w:t xml:space="preserve"> </w:t>
      </w:r>
      <w:proofErr w:type="spellStart"/>
      <w:r w:rsidRPr="00A051B6">
        <w:rPr>
          <w:rFonts w:eastAsia="Times New Roman" w:cs="Times New Roman"/>
          <w:color w:val="000000"/>
          <w:szCs w:val="24"/>
          <w:lang w:eastAsia="tr-TR"/>
        </w:rPr>
        <w:t>group</w:t>
      </w:r>
      <w:proofErr w:type="spellEnd"/>
      <w:r w:rsidRPr="00A051B6">
        <w:rPr>
          <w:rFonts w:eastAsia="Times New Roman" w:cs="Times New Roman"/>
          <w:color w:val="000000"/>
          <w:szCs w:val="24"/>
          <w:lang w:eastAsia="tr-TR"/>
        </w:rPr>
        <w:t xml:space="preserve"> </w:t>
      </w:r>
      <w:proofErr w:type="spellStart"/>
      <w:r w:rsidRPr="00A051B6">
        <w:rPr>
          <w:rFonts w:eastAsia="Times New Roman" w:cs="Times New Roman"/>
          <w:color w:val="000000"/>
          <w:szCs w:val="24"/>
          <w:lang w:eastAsia="tr-TR"/>
        </w:rPr>
        <w:t>differences</w:t>
      </w:r>
      <w:proofErr w:type="spellEnd"/>
      <w:r w:rsidRPr="00A051B6">
        <w:rPr>
          <w:rFonts w:eastAsia="Times New Roman" w:cs="Times New Roman"/>
          <w:color w:val="000000"/>
          <w:szCs w:val="24"/>
          <w:lang w:eastAsia="tr-TR"/>
        </w:rPr>
        <w:t xml:space="preserve">, </w:t>
      </w:r>
      <w:proofErr w:type="spellStart"/>
      <w:r w:rsidRPr="00A051B6">
        <w:rPr>
          <w:rFonts w:eastAsia="Times New Roman" w:cs="Times New Roman"/>
          <w:color w:val="000000"/>
          <w:szCs w:val="24"/>
          <w:lang w:eastAsia="tr-TR"/>
        </w:rPr>
        <w:t>while</w:t>
      </w:r>
      <w:proofErr w:type="spellEnd"/>
      <w:r w:rsidRPr="00A051B6">
        <w:rPr>
          <w:rFonts w:eastAsia="Times New Roman" w:cs="Times New Roman"/>
          <w:color w:val="000000"/>
          <w:szCs w:val="24"/>
          <w:lang w:eastAsia="tr-TR"/>
        </w:rPr>
        <w:t xml:space="preserve"> </w:t>
      </w:r>
      <w:proofErr w:type="spellStart"/>
      <w:r w:rsidRPr="00A051B6">
        <w:rPr>
          <w:rFonts w:eastAsia="Times New Roman" w:cs="Times New Roman"/>
          <w:color w:val="000000"/>
          <w:szCs w:val="24"/>
          <w:lang w:eastAsia="tr-TR"/>
        </w:rPr>
        <w:t>Pearson</w:t>
      </w:r>
      <w:proofErr w:type="spellEnd"/>
      <w:r w:rsidRPr="00A051B6">
        <w:rPr>
          <w:rFonts w:eastAsia="Times New Roman" w:cs="Times New Roman"/>
          <w:color w:val="000000"/>
          <w:szCs w:val="24"/>
          <w:lang w:eastAsia="tr-TR"/>
        </w:rPr>
        <w:t xml:space="preserve"> </w:t>
      </w:r>
      <w:proofErr w:type="spellStart"/>
      <w:r w:rsidRPr="00A051B6">
        <w:rPr>
          <w:rFonts w:eastAsia="Times New Roman" w:cs="Times New Roman"/>
          <w:color w:val="000000"/>
          <w:szCs w:val="24"/>
          <w:lang w:eastAsia="tr-TR"/>
        </w:rPr>
        <w:t>correlation</w:t>
      </w:r>
      <w:proofErr w:type="spellEnd"/>
      <w:r w:rsidRPr="00A051B6">
        <w:rPr>
          <w:rFonts w:eastAsia="Times New Roman" w:cs="Times New Roman"/>
          <w:color w:val="000000"/>
          <w:szCs w:val="24"/>
          <w:lang w:eastAsia="tr-TR"/>
        </w:rPr>
        <w:t xml:space="preserve"> </w:t>
      </w:r>
      <w:proofErr w:type="spellStart"/>
      <w:r w:rsidRPr="00A051B6">
        <w:rPr>
          <w:rFonts w:eastAsia="Times New Roman" w:cs="Times New Roman"/>
          <w:color w:val="000000"/>
          <w:szCs w:val="24"/>
          <w:lang w:eastAsia="tr-TR"/>
        </w:rPr>
        <w:t>analysis</w:t>
      </w:r>
      <w:proofErr w:type="spellEnd"/>
      <w:r w:rsidRPr="00A051B6">
        <w:rPr>
          <w:rFonts w:eastAsia="Times New Roman" w:cs="Times New Roman"/>
          <w:color w:val="000000"/>
          <w:szCs w:val="24"/>
          <w:lang w:eastAsia="tr-TR"/>
        </w:rPr>
        <w:t xml:space="preserve"> </w:t>
      </w:r>
      <w:proofErr w:type="spellStart"/>
      <w:r w:rsidRPr="00A051B6">
        <w:rPr>
          <w:rFonts w:eastAsia="Times New Roman" w:cs="Times New Roman"/>
          <w:color w:val="000000"/>
          <w:szCs w:val="24"/>
          <w:lang w:eastAsia="tr-TR"/>
        </w:rPr>
        <w:t>was</w:t>
      </w:r>
      <w:proofErr w:type="spellEnd"/>
      <w:r w:rsidRPr="00A051B6">
        <w:rPr>
          <w:rFonts w:eastAsia="Times New Roman" w:cs="Times New Roman"/>
          <w:color w:val="000000"/>
          <w:szCs w:val="24"/>
          <w:lang w:eastAsia="tr-TR"/>
        </w:rPr>
        <w:t xml:space="preserve"> </w:t>
      </w:r>
      <w:proofErr w:type="spellStart"/>
      <w:r w:rsidRPr="00A051B6">
        <w:rPr>
          <w:rFonts w:eastAsia="Times New Roman" w:cs="Times New Roman"/>
          <w:color w:val="000000"/>
          <w:szCs w:val="24"/>
          <w:lang w:eastAsia="tr-TR"/>
        </w:rPr>
        <w:t>conducted</w:t>
      </w:r>
      <w:proofErr w:type="spellEnd"/>
      <w:r w:rsidRPr="00A051B6">
        <w:rPr>
          <w:rFonts w:eastAsia="Times New Roman" w:cs="Times New Roman"/>
          <w:color w:val="000000"/>
          <w:szCs w:val="24"/>
          <w:lang w:eastAsia="tr-TR"/>
        </w:rPr>
        <w:t xml:space="preserve"> </w:t>
      </w:r>
      <w:proofErr w:type="spellStart"/>
      <w:r w:rsidRPr="00A051B6">
        <w:rPr>
          <w:rFonts w:eastAsia="Times New Roman" w:cs="Times New Roman"/>
          <w:color w:val="000000"/>
          <w:szCs w:val="24"/>
          <w:lang w:eastAsia="tr-TR"/>
        </w:rPr>
        <w:t>to</w:t>
      </w:r>
      <w:proofErr w:type="spellEnd"/>
      <w:r w:rsidRPr="00A051B6">
        <w:rPr>
          <w:rFonts w:eastAsia="Times New Roman" w:cs="Times New Roman"/>
          <w:color w:val="000000"/>
          <w:szCs w:val="24"/>
          <w:lang w:eastAsia="tr-TR"/>
        </w:rPr>
        <w:t xml:space="preserve"> </w:t>
      </w:r>
      <w:proofErr w:type="spellStart"/>
      <w:r w:rsidRPr="00A051B6">
        <w:rPr>
          <w:rFonts w:eastAsia="Times New Roman" w:cs="Times New Roman"/>
          <w:color w:val="000000"/>
          <w:szCs w:val="24"/>
          <w:lang w:eastAsia="tr-TR"/>
        </w:rPr>
        <w:t>explore</w:t>
      </w:r>
      <w:proofErr w:type="spellEnd"/>
      <w:r w:rsidRPr="00A051B6">
        <w:rPr>
          <w:rFonts w:eastAsia="Times New Roman" w:cs="Times New Roman"/>
          <w:color w:val="000000"/>
          <w:szCs w:val="24"/>
          <w:lang w:eastAsia="tr-TR"/>
        </w:rPr>
        <w:t xml:space="preserve"> </w:t>
      </w:r>
      <w:proofErr w:type="spellStart"/>
      <w:r w:rsidRPr="00A051B6">
        <w:rPr>
          <w:rFonts w:eastAsia="Times New Roman" w:cs="Times New Roman"/>
          <w:color w:val="000000"/>
          <w:szCs w:val="24"/>
          <w:lang w:eastAsia="tr-TR"/>
        </w:rPr>
        <w:t>the</w:t>
      </w:r>
      <w:proofErr w:type="spellEnd"/>
      <w:r w:rsidRPr="00A051B6">
        <w:rPr>
          <w:rFonts w:eastAsia="Times New Roman" w:cs="Times New Roman"/>
          <w:color w:val="000000"/>
          <w:szCs w:val="24"/>
          <w:lang w:eastAsia="tr-TR"/>
        </w:rPr>
        <w:t xml:space="preserve"> </w:t>
      </w:r>
      <w:proofErr w:type="spellStart"/>
      <w:r w:rsidRPr="00A051B6">
        <w:rPr>
          <w:rFonts w:eastAsia="Times New Roman" w:cs="Times New Roman"/>
          <w:color w:val="000000"/>
          <w:szCs w:val="24"/>
          <w:lang w:eastAsia="tr-TR"/>
        </w:rPr>
        <w:t>relationships</w:t>
      </w:r>
      <w:proofErr w:type="spellEnd"/>
      <w:r w:rsidRPr="00A051B6">
        <w:rPr>
          <w:rFonts w:eastAsia="Times New Roman" w:cs="Times New Roman"/>
          <w:color w:val="000000"/>
          <w:szCs w:val="24"/>
          <w:lang w:eastAsia="tr-TR"/>
        </w:rPr>
        <w:t xml:space="preserve"> </w:t>
      </w:r>
      <w:proofErr w:type="spellStart"/>
      <w:r w:rsidRPr="00A051B6">
        <w:rPr>
          <w:rFonts w:eastAsia="Times New Roman" w:cs="Times New Roman"/>
          <w:color w:val="000000"/>
          <w:szCs w:val="24"/>
          <w:lang w:eastAsia="tr-TR"/>
        </w:rPr>
        <w:t>between</w:t>
      </w:r>
      <w:proofErr w:type="spellEnd"/>
      <w:r w:rsidRPr="00A051B6">
        <w:rPr>
          <w:rFonts w:eastAsia="Times New Roman" w:cs="Times New Roman"/>
          <w:color w:val="000000"/>
          <w:szCs w:val="24"/>
          <w:lang w:eastAsia="tr-TR"/>
        </w:rPr>
        <w:t xml:space="preserve"> </w:t>
      </w:r>
      <w:proofErr w:type="spellStart"/>
      <w:r w:rsidRPr="00A051B6">
        <w:rPr>
          <w:rFonts w:eastAsia="Times New Roman" w:cs="Times New Roman"/>
          <w:color w:val="000000"/>
          <w:szCs w:val="24"/>
          <w:lang w:eastAsia="tr-TR"/>
        </w:rPr>
        <w:t>variables</w:t>
      </w:r>
      <w:proofErr w:type="spellEnd"/>
      <w:r w:rsidRPr="00A051B6">
        <w:rPr>
          <w:rFonts w:eastAsia="Times New Roman" w:cs="Times New Roman"/>
          <w:color w:val="000000"/>
          <w:szCs w:val="24"/>
          <w:lang w:eastAsia="tr-TR"/>
        </w:rPr>
        <w:t>.</w:t>
      </w:r>
    </w:p>
    <w:p w14:paraId="212F2CB1" w14:textId="326246B9" w:rsidR="00AD7216" w:rsidRPr="00AD7216" w:rsidRDefault="00F85FA0" w:rsidP="00CC5A3F">
      <w:pPr>
        <w:spacing w:after="120"/>
        <w:ind w:firstLine="0"/>
        <w:rPr>
          <w:rFonts w:eastAsia="Calibri" w:cs="Times New Roman"/>
          <w:szCs w:val="24"/>
        </w:rPr>
      </w:pPr>
      <w:proofErr w:type="spellStart"/>
      <w:r w:rsidRPr="008F194F">
        <w:rPr>
          <w:rFonts w:cs="Times New Roman"/>
          <w:b/>
          <w:szCs w:val="24"/>
        </w:rPr>
        <w:t>Results</w:t>
      </w:r>
      <w:proofErr w:type="spellEnd"/>
      <w:r w:rsidRPr="008F194F">
        <w:rPr>
          <w:rFonts w:cs="Times New Roman"/>
          <w:b/>
          <w:szCs w:val="24"/>
        </w:rPr>
        <w:t xml:space="preserve">: </w:t>
      </w:r>
      <w:proofErr w:type="spellStart"/>
      <w:r w:rsidR="00AD7216" w:rsidRPr="00AD7216">
        <w:rPr>
          <w:rFonts w:eastAsia="Calibri" w:cs="Times New Roman"/>
          <w:szCs w:val="24"/>
        </w:rPr>
        <w:t>The</w:t>
      </w:r>
      <w:proofErr w:type="spellEnd"/>
      <w:r w:rsidR="00AD7216" w:rsidRPr="00AD7216">
        <w:rPr>
          <w:rFonts w:eastAsia="Calibri" w:cs="Times New Roman"/>
          <w:szCs w:val="24"/>
        </w:rPr>
        <w:t xml:space="preserve"> </w:t>
      </w:r>
      <w:proofErr w:type="spellStart"/>
      <w:r w:rsidR="00AD7216" w:rsidRPr="00AD7216">
        <w:rPr>
          <w:rFonts w:eastAsia="Calibri" w:cs="Times New Roman"/>
          <w:szCs w:val="24"/>
        </w:rPr>
        <w:t>results</w:t>
      </w:r>
      <w:proofErr w:type="spellEnd"/>
      <w:r w:rsidR="00AD7216" w:rsidRPr="00AD7216">
        <w:rPr>
          <w:rFonts w:eastAsia="Calibri" w:cs="Times New Roman"/>
          <w:szCs w:val="24"/>
        </w:rPr>
        <w:t xml:space="preserve"> </w:t>
      </w:r>
      <w:proofErr w:type="spellStart"/>
      <w:r w:rsidR="00AD7216" w:rsidRPr="00AD7216">
        <w:rPr>
          <w:rFonts w:eastAsia="Calibri" w:cs="Times New Roman"/>
          <w:szCs w:val="24"/>
        </w:rPr>
        <w:t>indicated</w:t>
      </w:r>
      <w:proofErr w:type="spellEnd"/>
      <w:r w:rsidR="00AD7216" w:rsidRPr="00AD7216">
        <w:rPr>
          <w:rFonts w:eastAsia="Calibri" w:cs="Times New Roman"/>
          <w:szCs w:val="24"/>
        </w:rPr>
        <w:t xml:space="preserve"> </w:t>
      </w:r>
      <w:proofErr w:type="spellStart"/>
      <w:r w:rsidR="00AD7216" w:rsidRPr="00AD7216">
        <w:rPr>
          <w:rFonts w:eastAsia="Calibri" w:cs="Times New Roman"/>
          <w:szCs w:val="24"/>
        </w:rPr>
        <w:t>that</w:t>
      </w:r>
      <w:proofErr w:type="spellEnd"/>
      <w:r w:rsidR="00AD7216" w:rsidRPr="00AD7216">
        <w:rPr>
          <w:rFonts w:eastAsia="Calibri" w:cs="Times New Roman"/>
          <w:szCs w:val="24"/>
        </w:rPr>
        <w:t xml:space="preserve"> </w:t>
      </w:r>
      <w:proofErr w:type="spellStart"/>
      <w:r w:rsidR="00AD7216" w:rsidRPr="00AD7216">
        <w:rPr>
          <w:rFonts w:eastAsia="Calibri" w:cs="Times New Roman"/>
          <w:szCs w:val="24"/>
        </w:rPr>
        <w:t>there</w:t>
      </w:r>
      <w:proofErr w:type="spellEnd"/>
      <w:r w:rsidR="00AD7216" w:rsidRPr="00AD7216">
        <w:rPr>
          <w:rFonts w:eastAsia="Calibri" w:cs="Times New Roman"/>
          <w:szCs w:val="24"/>
        </w:rPr>
        <w:t xml:space="preserve"> </w:t>
      </w:r>
      <w:proofErr w:type="spellStart"/>
      <w:r w:rsidR="00AD7216" w:rsidRPr="00AD7216">
        <w:rPr>
          <w:rFonts w:eastAsia="Calibri" w:cs="Times New Roman"/>
          <w:szCs w:val="24"/>
        </w:rPr>
        <w:t>was</w:t>
      </w:r>
      <w:proofErr w:type="spellEnd"/>
      <w:r w:rsidR="00AD7216" w:rsidRPr="00AD7216">
        <w:rPr>
          <w:rFonts w:eastAsia="Calibri" w:cs="Times New Roman"/>
          <w:szCs w:val="24"/>
        </w:rPr>
        <w:t xml:space="preserve"> </w:t>
      </w:r>
      <w:proofErr w:type="spellStart"/>
      <w:r w:rsidR="00AD7216" w:rsidRPr="00AD7216">
        <w:rPr>
          <w:rFonts w:eastAsia="Calibri" w:cs="Times New Roman"/>
          <w:szCs w:val="24"/>
        </w:rPr>
        <w:t>no</w:t>
      </w:r>
      <w:proofErr w:type="spellEnd"/>
      <w:r w:rsidR="00AD7216" w:rsidRPr="00AD7216">
        <w:rPr>
          <w:rFonts w:eastAsia="Calibri" w:cs="Times New Roman"/>
          <w:szCs w:val="24"/>
        </w:rPr>
        <w:t xml:space="preserve"> </w:t>
      </w:r>
      <w:proofErr w:type="spellStart"/>
      <w:r w:rsidR="00AD7216" w:rsidRPr="00AD7216">
        <w:rPr>
          <w:rFonts w:eastAsia="Calibri" w:cs="Times New Roman"/>
          <w:szCs w:val="24"/>
        </w:rPr>
        <w:t>statistically</w:t>
      </w:r>
      <w:proofErr w:type="spellEnd"/>
      <w:r w:rsidR="00AD7216" w:rsidRPr="00AD7216">
        <w:rPr>
          <w:rFonts w:eastAsia="Calibri" w:cs="Times New Roman"/>
          <w:szCs w:val="24"/>
        </w:rPr>
        <w:t xml:space="preserve"> </w:t>
      </w:r>
      <w:proofErr w:type="spellStart"/>
      <w:r w:rsidR="00AD7216" w:rsidRPr="00AD7216">
        <w:rPr>
          <w:rFonts w:eastAsia="Calibri" w:cs="Times New Roman"/>
          <w:szCs w:val="24"/>
        </w:rPr>
        <w:t>significant</w:t>
      </w:r>
      <w:proofErr w:type="spellEnd"/>
      <w:r w:rsidR="00AD7216" w:rsidRPr="00AD7216">
        <w:rPr>
          <w:rFonts w:eastAsia="Calibri" w:cs="Times New Roman"/>
          <w:szCs w:val="24"/>
        </w:rPr>
        <w:t xml:space="preserve"> </w:t>
      </w:r>
      <w:proofErr w:type="spellStart"/>
      <w:r w:rsidR="00AD7216" w:rsidRPr="00AD7216">
        <w:rPr>
          <w:rFonts w:eastAsia="Calibri" w:cs="Times New Roman"/>
          <w:szCs w:val="24"/>
        </w:rPr>
        <w:t>relationship</w:t>
      </w:r>
      <w:proofErr w:type="spellEnd"/>
      <w:r w:rsidR="00AD7216" w:rsidRPr="00AD7216">
        <w:rPr>
          <w:rFonts w:eastAsia="Calibri" w:cs="Times New Roman"/>
          <w:szCs w:val="24"/>
        </w:rPr>
        <w:t xml:space="preserve"> </w:t>
      </w:r>
      <w:proofErr w:type="spellStart"/>
      <w:r w:rsidR="00AD7216" w:rsidRPr="00AD7216">
        <w:rPr>
          <w:rFonts w:eastAsia="Calibri" w:cs="Times New Roman"/>
          <w:szCs w:val="24"/>
        </w:rPr>
        <w:t>between</w:t>
      </w:r>
      <w:proofErr w:type="spellEnd"/>
      <w:r w:rsidR="00AD7216" w:rsidRPr="00AD7216">
        <w:rPr>
          <w:rFonts w:eastAsia="Calibri" w:cs="Times New Roman"/>
          <w:szCs w:val="24"/>
        </w:rPr>
        <w:t xml:space="preserve"> </w:t>
      </w:r>
      <w:proofErr w:type="spellStart"/>
      <w:r w:rsidR="00AD7216" w:rsidRPr="00AD7216">
        <w:rPr>
          <w:rFonts w:eastAsia="Calibri" w:cs="Times New Roman"/>
          <w:szCs w:val="24"/>
        </w:rPr>
        <w:t>fear</w:t>
      </w:r>
      <w:proofErr w:type="spellEnd"/>
      <w:r w:rsidR="00AD7216" w:rsidRPr="00AD7216">
        <w:rPr>
          <w:rFonts w:eastAsia="Calibri" w:cs="Times New Roman"/>
          <w:szCs w:val="24"/>
        </w:rPr>
        <w:t xml:space="preserve"> of </w:t>
      </w:r>
      <w:proofErr w:type="spellStart"/>
      <w:r w:rsidR="00AD7216" w:rsidRPr="00AD7216">
        <w:rPr>
          <w:rFonts w:eastAsia="Calibri" w:cs="Times New Roman"/>
          <w:szCs w:val="24"/>
        </w:rPr>
        <w:t>missing</w:t>
      </w:r>
      <w:proofErr w:type="spellEnd"/>
      <w:r w:rsidR="00AD7216" w:rsidRPr="00AD7216">
        <w:rPr>
          <w:rFonts w:eastAsia="Calibri" w:cs="Times New Roman"/>
          <w:szCs w:val="24"/>
        </w:rPr>
        <w:t xml:space="preserve"> </w:t>
      </w:r>
      <w:proofErr w:type="spellStart"/>
      <w:r w:rsidR="00AD7216" w:rsidRPr="00AD7216">
        <w:rPr>
          <w:rFonts w:eastAsia="Calibri" w:cs="Times New Roman"/>
          <w:szCs w:val="24"/>
        </w:rPr>
        <w:t>developments</w:t>
      </w:r>
      <w:proofErr w:type="spellEnd"/>
      <w:r w:rsidR="00AD7216" w:rsidRPr="00AD7216">
        <w:rPr>
          <w:rFonts w:eastAsia="Calibri" w:cs="Times New Roman"/>
          <w:szCs w:val="24"/>
        </w:rPr>
        <w:t xml:space="preserve"> </w:t>
      </w:r>
      <w:proofErr w:type="spellStart"/>
      <w:r w:rsidR="00AD7216" w:rsidRPr="00AD7216">
        <w:rPr>
          <w:rFonts w:eastAsia="Calibri" w:cs="Times New Roman"/>
          <w:szCs w:val="24"/>
        </w:rPr>
        <w:t>and</w:t>
      </w:r>
      <w:proofErr w:type="spellEnd"/>
      <w:r w:rsidR="00AD7216" w:rsidRPr="00AD7216">
        <w:rPr>
          <w:rFonts w:eastAsia="Calibri" w:cs="Times New Roman"/>
          <w:szCs w:val="24"/>
        </w:rPr>
        <w:t xml:space="preserve"> fan </w:t>
      </w:r>
      <w:proofErr w:type="spellStart"/>
      <w:r w:rsidR="00AD7216" w:rsidRPr="00AD7216">
        <w:rPr>
          <w:rFonts w:eastAsia="Calibri" w:cs="Times New Roman"/>
          <w:szCs w:val="24"/>
        </w:rPr>
        <w:t>identification</w:t>
      </w:r>
      <w:proofErr w:type="spellEnd"/>
      <w:r w:rsidR="00AD7216" w:rsidRPr="00AD7216">
        <w:rPr>
          <w:rFonts w:eastAsia="Calibri" w:cs="Times New Roman"/>
          <w:szCs w:val="24"/>
        </w:rPr>
        <w:t xml:space="preserve"> </w:t>
      </w:r>
      <w:proofErr w:type="spellStart"/>
      <w:r w:rsidR="00AD7216" w:rsidRPr="00AD7216">
        <w:rPr>
          <w:rFonts w:eastAsia="Calibri" w:cs="Times New Roman"/>
          <w:szCs w:val="24"/>
        </w:rPr>
        <w:t>levels</w:t>
      </w:r>
      <w:proofErr w:type="spellEnd"/>
      <w:r w:rsidR="00AD7216" w:rsidRPr="00AD7216">
        <w:rPr>
          <w:rFonts w:eastAsia="Calibri" w:cs="Times New Roman"/>
          <w:szCs w:val="24"/>
        </w:rPr>
        <w:t xml:space="preserve"> (p&gt;0.05). A </w:t>
      </w:r>
      <w:proofErr w:type="spellStart"/>
      <w:r w:rsidR="00AD7216" w:rsidRPr="00AD7216">
        <w:rPr>
          <w:rFonts w:eastAsia="Calibri" w:cs="Times New Roman"/>
          <w:szCs w:val="24"/>
        </w:rPr>
        <w:t>significant</w:t>
      </w:r>
      <w:proofErr w:type="spellEnd"/>
      <w:r w:rsidR="00AD7216" w:rsidRPr="00AD7216">
        <w:rPr>
          <w:rFonts w:eastAsia="Calibri" w:cs="Times New Roman"/>
          <w:szCs w:val="24"/>
        </w:rPr>
        <w:t xml:space="preserve"> </w:t>
      </w:r>
      <w:proofErr w:type="spellStart"/>
      <w:r w:rsidR="00AD7216" w:rsidRPr="00AD7216">
        <w:rPr>
          <w:rFonts w:eastAsia="Calibri" w:cs="Times New Roman"/>
          <w:szCs w:val="24"/>
        </w:rPr>
        <w:t>difference</w:t>
      </w:r>
      <w:proofErr w:type="spellEnd"/>
      <w:r w:rsidR="00AD7216" w:rsidRPr="00AD7216">
        <w:rPr>
          <w:rFonts w:eastAsia="Calibri" w:cs="Times New Roman"/>
          <w:szCs w:val="24"/>
        </w:rPr>
        <w:t xml:space="preserve"> </w:t>
      </w:r>
      <w:proofErr w:type="spellStart"/>
      <w:r w:rsidR="00AD7216" w:rsidRPr="00AD7216">
        <w:rPr>
          <w:rFonts w:eastAsia="Calibri" w:cs="Times New Roman"/>
          <w:szCs w:val="24"/>
        </w:rPr>
        <w:t>was</w:t>
      </w:r>
      <w:proofErr w:type="spellEnd"/>
      <w:r w:rsidR="00AD7216" w:rsidRPr="00AD7216">
        <w:rPr>
          <w:rFonts w:eastAsia="Calibri" w:cs="Times New Roman"/>
          <w:szCs w:val="24"/>
        </w:rPr>
        <w:t xml:space="preserve"> </w:t>
      </w:r>
      <w:proofErr w:type="spellStart"/>
      <w:r w:rsidR="00AD7216" w:rsidRPr="00AD7216">
        <w:rPr>
          <w:rFonts w:eastAsia="Calibri" w:cs="Times New Roman"/>
          <w:szCs w:val="24"/>
        </w:rPr>
        <w:t>found</w:t>
      </w:r>
      <w:proofErr w:type="spellEnd"/>
      <w:r w:rsidR="00AD7216" w:rsidRPr="00AD7216">
        <w:rPr>
          <w:rFonts w:eastAsia="Calibri" w:cs="Times New Roman"/>
          <w:szCs w:val="24"/>
        </w:rPr>
        <w:t xml:space="preserve"> in </w:t>
      </w:r>
      <w:proofErr w:type="spellStart"/>
      <w:r w:rsidR="00AD7216" w:rsidRPr="00AD7216">
        <w:rPr>
          <w:rFonts w:eastAsia="Calibri" w:cs="Times New Roman"/>
          <w:szCs w:val="24"/>
        </w:rPr>
        <w:t>identification</w:t>
      </w:r>
      <w:proofErr w:type="spellEnd"/>
      <w:r w:rsidR="00AD7216" w:rsidRPr="00AD7216">
        <w:rPr>
          <w:rFonts w:eastAsia="Calibri" w:cs="Times New Roman"/>
          <w:szCs w:val="24"/>
        </w:rPr>
        <w:t xml:space="preserve"> </w:t>
      </w:r>
      <w:proofErr w:type="spellStart"/>
      <w:r w:rsidR="00AD7216" w:rsidRPr="00AD7216">
        <w:rPr>
          <w:rFonts w:eastAsia="Calibri" w:cs="Times New Roman"/>
          <w:szCs w:val="24"/>
        </w:rPr>
        <w:t>levels</w:t>
      </w:r>
      <w:proofErr w:type="spellEnd"/>
      <w:r w:rsidR="00AD7216" w:rsidRPr="00AD7216">
        <w:rPr>
          <w:rFonts w:eastAsia="Calibri" w:cs="Times New Roman"/>
          <w:szCs w:val="24"/>
        </w:rPr>
        <w:t xml:space="preserve"> </w:t>
      </w:r>
      <w:proofErr w:type="spellStart"/>
      <w:r w:rsidR="00AD7216" w:rsidRPr="00AD7216">
        <w:rPr>
          <w:rFonts w:eastAsia="Calibri" w:cs="Times New Roman"/>
          <w:szCs w:val="24"/>
        </w:rPr>
        <w:t>between</w:t>
      </w:r>
      <w:proofErr w:type="spellEnd"/>
      <w:r w:rsidR="00AD7216" w:rsidRPr="00AD7216">
        <w:rPr>
          <w:rFonts w:eastAsia="Calibri" w:cs="Times New Roman"/>
          <w:szCs w:val="24"/>
        </w:rPr>
        <w:t xml:space="preserve"> </w:t>
      </w:r>
      <w:proofErr w:type="spellStart"/>
      <w:r w:rsidR="00AD7216" w:rsidRPr="00AD7216">
        <w:rPr>
          <w:rFonts w:eastAsia="Calibri" w:cs="Times New Roman"/>
          <w:szCs w:val="24"/>
        </w:rPr>
        <w:t>female</w:t>
      </w:r>
      <w:proofErr w:type="spellEnd"/>
      <w:r w:rsidR="00AD7216" w:rsidRPr="00AD7216">
        <w:rPr>
          <w:rFonts w:eastAsia="Calibri" w:cs="Times New Roman"/>
          <w:szCs w:val="24"/>
        </w:rPr>
        <w:t xml:space="preserve"> </w:t>
      </w:r>
      <w:proofErr w:type="spellStart"/>
      <w:r w:rsidR="00AD7216" w:rsidRPr="00AD7216">
        <w:rPr>
          <w:rFonts w:eastAsia="Calibri" w:cs="Times New Roman"/>
          <w:szCs w:val="24"/>
        </w:rPr>
        <w:t>and</w:t>
      </w:r>
      <w:proofErr w:type="spellEnd"/>
      <w:r w:rsidR="00AD7216" w:rsidRPr="00AD7216">
        <w:rPr>
          <w:rFonts w:eastAsia="Calibri" w:cs="Times New Roman"/>
          <w:szCs w:val="24"/>
        </w:rPr>
        <w:t xml:space="preserve"> </w:t>
      </w:r>
      <w:proofErr w:type="spellStart"/>
      <w:r w:rsidR="00AD7216" w:rsidRPr="00AD7216">
        <w:rPr>
          <w:rFonts w:eastAsia="Calibri" w:cs="Times New Roman"/>
          <w:szCs w:val="24"/>
        </w:rPr>
        <w:t>male</w:t>
      </w:r>
      <w:proofErr w:type="spellEnd"/>
      <w:r w:rsidR="00AD7216" w:rsidRPr="00AD7216">
        <w:rPr>
          <w:rFonts w:eastAsia="Calibri" w:cs="Times New Roman"/>
          <w:szCs w:val="24"/>
        </w:rPr>
        <w:t xml:space="preserve"> </w:t>
      </w:r>
      <w:proofErr w:type="spellStart"/>
      <w:r w:rsidR="00AD7216" w:rsidRPr="00AD7216">
        <w:rPr>
          <w:rFonts w:eastAsia="Calibri" w:cs="Times New Roman"/>
          <w:szCs w:val="24"/>
        </w:rPr>
        <w:t>participants</w:t>
      </w:r>
      <w:proofErr w:type="spellEnd"/>
      <w:r w:rsidR="00AD7216" w:rsidRPr="00AD7216">
        <w:rPr>
          <w:rFonts w:eastAsia="Calibri" w:cs="Times New Roman"/>
          <w:szCs w:val="24"/>
        </w:rPr>
        <w:t xml:space="preserve"> (p&lt;0.05). A </w:t>
      </w:r>
      <w:proofErr w:type="spellStart"/>
      <w:r w:rsidR="00AD7216" w:rsidRPr="00AD7216">
        <w:rPr>
          <w:rFonts w:eastAsia="Calibri" w:cs="Times New Roman"/>
          <w:szCs w:val="24"/>
        </w:rPr>
        <w:t>positive</w:t>
      </w:r>
      <w:proofErr w:type="spellEnd"/>
      <w:r w:rsidR="00AD7216" w:rsidRPr="00AD7216">
        <w:rPr>
          <w:rFonts w:eastAsia="Calibri" w:cs="Times New Roman"/>
          <w:szCs w:val="24"/>
        </w:rPr>
        <w:t xml:space="preserve"> </w:t>
      </w:r>
      <w:proofErr w:type="spellStart"/>
      <w:r w:rsidR="00AD7216" w:rsidRPr="00AD7216">
        <w:rPr>
          <w:rFonts w:eastAsia="Calibri" w:cs="Times New Roman"/>
          <w:szCs w:val="24"/>
        </w:rPr>
        <w:t>significant</w:t>
      </w:r>
      <w:proofErr w:type="spellEnd"/>
      <w:r w:rsidR="00AD7216" w:rsidRPr="00AD7216">
        <w:rPr>
          <w:rFonts w:eastAsia="Calibri" w:cs="Times New Roman"/>
          <w:szCs w:val="24"/>
        </w:rPr>
        <w:t xml:space="preserve"> </w:t>
      </w:r>
      <w:proofErr w:type="spellStart"/>
      <w:r w:rsidR="00AD7216" w:rsidRPr="00AD7216">
        <w:rPr>
          <w:rFonts w:eastAsia="Calibri" w:cs="Times New Roman"/>
          <w:szCs w:val="24"/>
        </w:rPr>
        <w:t>relationship</w:t>
      </w:r>
      <w:proofErr w:type="spellEnd"/>
      <w:r w:rsidR="00AD7216" w:rsidRPr="00AD7216">
        <w:rPr>
          <w:rFonts w:eastAsia="Calibri" w:cs="Times New Roman"/>
          <w:szCs w:val="24"/>
        </w:rPr>
        <w:t xml:space="preserve"> </w:t>
      </w:r>
      <w:proofErr w:type="spellStart"/>
      <w:r w:rsidR="00AD7216" w:rsidRPr="00AD7216">
        <w:rPr>
          <w:rFonts w:eastAsia="Calibri" w:cs="Times New Roman"/>
          <w:szCs w:val="24"/>
        </w:rPr>
        <w:t>was</w:t>
      </w:r>
      <w:proofErr w:type="spellEnd"/>
      <w:r w:rsidR="00AD7216" w:rsidRPr="00AD7216">
        <w:rPr>
          <w:rFonts w:eastAsia="Calibri" w:cs="Times New Roman"/>
          <w:szCs w:val="24"/>
        </w:rPr>
        <w:t xml:space="preserve"> </w:t>
      </w:r>
      <w:proofErr w:type="spellStart"/>
      <w:r w:rsidR="00AD7216" w:rsidRPr="00AD7216">
        <w:rPr>
          <w:rFonts w:eastAsia="Calibri" w:cs="Times New Roman"/>
          <w:szCs w:val="24"/>
        </w:rPr>
        <w:t>observed</w:t>
      </w:r>
      <w:proofErr w:type="spellEnd"/>
      <w:r w:rsidR="00AD7216" w:rsidRPr="00AD7216">
        <w:rPr>
          <w:rFonts w:eastAsia="Calibri" w:cs="Times New Roman"/>
          <w:szCs w:val="24"/>
        </w:rPr>
        <w:t xml:space="preserve"> </w:t>
      </w:r>
      <w:proofErr w:type="spellStart"/>
      <w:r w:rsidR="00AD7216" w:rsidRPr="00AD7216">
        <w:rPr>
          <w:rFonts w:eastAsia="Calibri" w:cs="Times New Roman"/>
          <w:szCs w:val="24"/>
        </w:rPr>
        <w:t>between</w:t>
      </w:r>
      <w:proofErr w:type="spellEnd"/>
      <w:r w:rsidR="00AD7216" w:rsidRPr="00AD7216">
        <w:rPr>
          <w:rFonts w:eastAsia="Calibri" w:cs="Times New Roman"/>
          <w:szCs w:val="24"/>
        </w:rPr>
        <w:t xml:space="preserve"> </w:t>
      </w:r>
      <w:proofErr w:type="spellStart"/>
      <w:r w:rsidR="00AD7216" w:rsidRPr="00AD7216">
        <w:rPr>
          <w:rFonts w:eastAsia="Calibri" w:cs="Times New Roman"/>
          <w:szCs w:val="24"/>
        </w:rPr>
        <w:t>birth</w:t>
      </w:r>
      <w:proofErr w:type="spellEnd"/>
      <w:r w:rsidR="00AD7216" w:rsidRPr="00AD7216">
        <w:rPr>
          <w:rFonts w:eastAsia="Calibri" w:cs="Times New Roman"/>
          <w:szCs w:val="24"/>
        </w:rPr>
        <w:t xml:space="preserve"> </w:t>
      </w:r>
      <w:proofErr w:type="spellStart"/>
      <w:r w:rsidR="00AD7216" w:rsidRPr="00AD7216">
        <w:rPr>
          <w:rFonts w:eastAsia="Calibri" w:cs="Times New Roman"/>
          <w:szCs w:val="24"/>
        </w:rPr>
        <w:t>year</w:t>
      </w:r>
      <w:proofErr w:type="spellEnd"/>
      <w:r w:rsidR="00AD7216" w:rsidRPr="00AD7216">
        <w:rPr>
          <w:rFonts w:eastAsia="Calibri" w:cs="Times New Roman"/>
          <w:szCs w:val="24"/>
        </w:rPr>
        <w:t xml:space="preserve"> </w:t>
      </w:r>
      <w:proofErr w:type="spellStart"/>
      <w:r w:rsidR="00AD7216" w:rsidRPr="00AD7216">
        <w:rPr>
          <w:rFonts w:eastAsia="Calibri" w:cs="Times New Roman"/>
          <w:szCs w:val="24"/>
        </w:rPr>
        <w:t>and</w:t>
      </w:r>
      <w:proofErr w:type="spellEnd"/>
      <w:r w:rsidR="00AD7216" w:rsidRPr="00AD7216">
        <w:rPr>
          <w:rFonts w:eastAsia="Calibri" w:cs="Times New Roman"/>
          <w:szCs w:val="24"/>
        </w:rPr>
        <w:t xml:space="preserve"> FMD. </w:t>
      </w:r>
      <w:proofErr w:type="spellStart"/>
      <w:r w:rsidR="00AD7216" w:rsidRPr="00AD7216">
        <w:rPr>
          <w:rFonts w:eastAsia="Calibri" w:cs="Times New Roman"/>
          <w:szCs w:val="24"/>
        </w:rPr>
        <w:t>Variables</w:t>
      </w:r>
      <w:proofErr w:type="spellEnd"/>
      <w:r w:rsidR="00AD7216" w:rsidRPr="00AD7216">
        <w:rPr>
          <w:rFonts w:eastAsia="Calibri" w:cs="Times New Roman"/>
          <w:szCs w:val="24"/>
        </w:rPr>
        <w:t xml:space="preserve"> </w:t>
      </w:r>
      <w:proofErr w:type="spellStart"/>
      <w:r w:rsidR="00AD7216" w:rsidRPr="00AD7216">
        <w:rPr>
          <w:rFonts w:eastAsia="Calibri" w:cs="Times New Roman"/>
          <w:szCs w:val="24"/>
        </w:rPr>
        <w:t>such</w:t>
      </w:r>
      <w:proofErr w:type="spellEnd"/>
      <w:r w:rsidR="00AD7216" w:rsidRPr="00AD7216">
        <w:rPr>
          <w:rFonts w:eastAsia="Calibri" w:cs="Times New Roman"/>
          <w:szCs w:val="24"/>
        </w:rPr>
        <w:t xml:space="preserve"> as time </w:t>
      </w:r>
      <w:proofErr w:type="spellStart"/>
      <w:r w:rsidR="00AD7216" w:rsidRPr="00AD7216">
        <w:rPr>
          <w:rFonts w:eastAsia="Calibri" w:cs="Times New Roman"/>
          <w:szCs w:val="24"/>
        </w:rPr>
        <w:t>spent</w:t>
      </w:r>
      <w:proofErr w:type="spellEnd"/>
      <w:r w:rsidR="00AD7216" w:rsidRPr="00AD7216">
        <w:rPr>
          <w:rFonts w:eastAsia="Calibri" w:cs="Times New Roman"/>
          <w:szCs w:val="24"/>
        </w:rPr>
        <w:t xml:space="preserve"> on </w:t>
      </w:r>
      <w:proofErr w:type="spellStart"/>
      <w:r w:rsidR="00AD7216" w:rsidRPr="00AD7216">
        <w:rPr>
          <w:rFonts w:eastAsia="Calibri" w:cs="Times New Roman"/>
          <w:szCs w:val="24"/>
        </w:rPr>
        <w:t>social</w:t>
      </w:r>
      <w:proofErr w:type="spellEnd"/>
      <w:r w:rsidR="00AD7216" w:rsidRPr="00AD7216">
        <w:rPr>
          <w:rFonts w:eastAsia="Calibri" w:cs="Times New Roman"/>
          <w:szCs w:val="24"/>
        </w:rPr>
        <w:t xml:space="preserve"> </w:t>
      </w:r>
      <w:proofErr w:type="spellStart"/>
      <w:r w:rsidR="00AD7216" w:rsidRPr="00AD7216">
        <w:rPr>
          <w:rFonts w:eastAsia="Calibri" w:cs="Times New Roman"/>
          <w:szCs w:val="24"/>
        </w:rPr>
        <w:t>media</w:t>
      </w:r>
      <w:proofErr w:type="spellEnd"/>
      <w:r w:rsidR="00AD7216" w:rsidRPr="00AD7216">
        <w:rPr>
          <w:rFonts w:eastAsia="Calibri" w:cs="Times New Roman"/>
          <w:szCs w:val="24"/>
        </w:rPr>
        <w:t xml:space="preserve">, </w:t>
      </w:r>
      <w:proofErr w:type="spellStart"/>
      <w:r w:rsidR="00AD7216" w:rsidRPr="00AD7216">
        <w:rPr>
          <w:rFonts w:eastAsia="Calibri" w:cs="Times New Roman"/>
          <w:szCs w:val="24"/>
        </w:rPr>
        <w:t>region</w:t>
      </w:r>
      <w:proofErr w:type="spellEnd"/>
      <w:r w:rsidR="00AD7216" w:rsidRPr="00AD7216">
        <w:rPr>
          <w:rFonts w:eastAsia="Calibri" w:cs="Times New Roman"/>
          <w:szCs w:val="24"/>
        </w:rPr>
        <w:t xml:space="preserve"> of </w:t>
      </w:r>
      <w:proofErr w:type="spellStart"/>
      <w:r w:rsidR="00AD7216" w:rsidRPr="00AD7216">
        <w:rPr>
          <w:rFonts w:eastAsia="Calibri" w:cs="Times New Roman"/>
          <w:szCs w:val="24"/>
        </w:rPr>
        <w:t>residence</w:t>
      </w:r>
      <w:proofErr w:type="spellEnd"/>
      <w:r w:rsidR="00AD7216" w:rsidRPr="00AD7216">
        <w:rPr>
          <w:rFonts w:eastAsia="Calibri" w:cs="Times New Roman"/>
          <w:szCs w:val="24"/>
        </w:rPr>
        <w:t xml:space="preserve">, </w:t>
      </w:r>
      <w:proofErr w:type="spellStart"/>
      <w:r w:rsidR="00AD7216" w:rsidRPr="00AD7216">
        <w:rPr>
          <w:rFonts w:eastAsia="Calibri" w:cs="Times New Roman"/>
          <w:szCs w:val="24"/>
        </w:rPr>
        <w:t>and</w:t>
      </w:r>
      <w:proofErr w:type="spellEnd"/>
      <w:r w:rsidR="00AD7216" w:rsidRPr="00AD7216">
        <w:rPr>
          <w:rFonts w:eastAsia="Calibri" w:cs="Times New Roman"/>
          <w:szCs w:val="24"/>
        </w:rPr>
        <w:t xml:space="preserve"> </w:t>
      </w:r>
      <w:proofErr w:type="spellStart"/>
      <w:r w:rsidR="00AD7216" w:rsidRPr="00AD7216">
        <w:rPr>
          <w:rFonts w:eastAsia="Calibri" w:cs="Times New Roman"/>
          <w:szCs w:val="24"/>
        </w:rPr>
        <w:t>match</w:t>
      </w:r>
      <w:proofErr w:type="spellEnd"/>
      <w:r w:rsidR="00AD7216" w:rsidRPr="00AD7216">
        <w:rPr>
          <w:rFonts w:eastAsia="Calibri" w:cs="Times New Roman"/>
          <w:szCs w:val="24"/>
        </w:rPr>
        <w:t xml:space="preserve"> </w:t>
      </w:r>
      <w:proofErr w:type="spellStart"/>
      <w:r w:rsidR="00AD7216" w:rsidRPr="00AD7216">
        <w:rPr>
          <w:rFonts w:eastAsia="Calibri" w:cs="Times New Roman"/>
          <w:szCs w:val="24"/>
        </w:rPr>
        <w:t>viewing</w:t>
      </w:r>
      <w:proofErr w:type="spellEnd"/>
      <w:r w:rsidR="00AD7216" w:rsidRPr="00AD7216">
        <w:rPr>
          <w:rFonts w:eastAsia="Calibri" w:cs="Times New Roman"/>
          <w:szCs w:val="24"/>
        </w:rPr>
        <w:t xml:space="preserve"> </w:t>
      </w:r>
      <w:proofErr w:type="spellStart"/>
      <w:r w:rsidR="00AD7216" w:rsidRPr="00AD7216">
        <w:rPr>
          <w:rFonts w:eastAsia="Calibri" w:cs="Times New Roman"/>
          <w:szCs w:val="24"/>
        </w:rPr>
        <w:t>preferences</w:t>
      </w:r>
      <w:proofErr w:type="spellEnd"/>
      <w:r w:rsidR="00AD7216" w:rsidRPr="00AD7216">
        <w:rPr>
          <w:rFonts w:eastAsia="Calibri" w:cs="Times New Roman"/>
          <w:szCs w:val="24"/>
        </w:rPr>
        <w:t xml:space="preserve"> </w:t>
      </w:r>
      <w:proofErr w:type="spellStart"/>
      <w:r w:rsidR="00AD7216" w:rsidRPr="00AD7216">
        <w:rPr>
          <w:rFonts w:eastAsia="Calibri" w:cs="Times New Roman"/>
          <w:szCs w:val="24"/>
        </w:rPr>
        <w:t>produced</w:t>
      </w:r>
      <w:proofErr w:type="spellEnd"/>
      <w:r w:rsidR="00AD7216" w:rsidRPr="00AD7216">
        <w:rPr>
          <w:rFonts w:eastAsia="Calibri" w:cs="Times New Roman"/>
          <w:szCs w:val="24"/>
        </w:rPr>
        <w:t xml:space="preserve"> </w:t>
      </w:r>
      <w:proofErr w:type="spellStart"/>
      <w:r w:rsidR="00AD7216" w:rsidRPr="00AD7216">
        <w:rPr>
          <w:rFonts w:eastAsia="Calibri" w:cs="Times New Roman"/>
          <w:szCs w:val="24"/>
        </w:rPr>
        <w:t>significant</w:t>
      </w:r>
      <w:proofErr w:type="spellEnd"/>
      <w:r w:rsidR="00AD7216" w:rsidRPr="00AD7216">
        <w:rPr>
          <w:rFonts w:eastAsia="Calibri" w:cs="Times New Roman"/>
          <w:szCs w:val="24"/>
        </w:rPr>
        <w:t xml:space="preserve"> </w:t>
      </w:r>
      <w:proofErr w:type="spellStart"/>
      <w:r w:rsidR="00AD7216" w:rsidRPr="00AD7216">
        <w:rPr>
          <w:rFonts w:eastAsia="Calibri" w:cs="Times New Roman"/>
          <w:szCs w:val="24"/>
        </w:rPr>
        <w:t>differences</w:t>
      </w:r>
      <w:proofErr w:type="spellEnd"/>
      <w:r w:rsidR="00AD7216" w:rsidRPr="00AD7216">
        <w:rPr>
          <w:rFonts w:eastAsia="Calibri" w:cs="Times New Roman"/>
          <w:szCs w:val="24"/>
        </w:rPr>
        <w:t xml:space="preserve"> in </w:t>
      </w:r>
      <w:proofErr w:type="spellStart"/>
      <w:r w:rsidR="00AD7216" w:rsidRPr="00AD7216">
        <w:rPr>
          <w:rFonts w:eastAsia="Calibri" w:cs="Times New Roman"/>
          <w:szCs w:val="24"/>
        </w:rPr>
        <w:t>both</w:t>
      </w:r>
      <w:proofErr w:type="spellEnd"/>
      <w:r w:rsidR="00AD7216" w:rsidRPr="00AD7216">
        <w:rPr>
          <w:rFonts w:eastAsia="Calibri" w:cs="Times New Roman"/>
          <w:szCs w:val="24"/>
        </w:rPr>
        <w:t xml:space="preserve"> FMD </w:t>
      </w:r>
      <w:proofErr w:type="spellStart"/>
      <w:r w:rsidR="00AD7216" w:rsidRPr="00AD7216">
        <w:rPr>
          <w:rFonts w:eastAsia="Calibri" w:cs="Times New Roman"/>
          <w:szCs w:val="24"/>
        </w:rPr>
        <w:t>and</w:t>
      </w:r>
      <w:proofErr w:type="spellEnd"/>
      <w:r w:rsidR="00AD7216" w:rsidRPr="00AD7216">
        <w:rPr>
          <w:rFonts w:eastAsia="Calibri" w:cs="Times New Roman"/>
          <w:szCs w:val="24"/>
        </w:rPr>
        <w:t xml:space="preserve"> fan </w:t>
      </w:r>
      <w:proofErr w:type="spellStart"/>
      <w:r w:rsidR="00AD7216" w:rsidRPr="00AD7216">
        <w:rPr>
          <w:rFonts w:eastAsia="Calibri" w:cs="Times New Roman"/>
          <w:szCs w:val="24"/>
        </w:rPr>
        <w:t>identification</w:t>
      </w:r>
      <w:proofErr w:type="spellEnd"/>
      <w:r w:rsidR="00AD7216" w:rsidRPr="00AD7216">
        <w:rPr>
          <w:rFonts w:eastAsia="Calibri" w:cs="Times New Roman"/>
          <w:szCs w:val="24"/>
        </w:rPr>
        <w:t xml:space="preserve"> </w:t>
      </w:r>
      <w:proofErr w:type="spellStart"/>
      <w:r w:rsidR="00AD7216" w:rsidRPr="00AD7216">
        <w:rPr>
          <w:rFonts w:eastAsia="Calibri" w:cs="Times New Roman"/>
          <w:szCs w:val="24"/>
        </w:rPr>
        <w:t>levels</w:t>
      </w:r>
      <w:proofErr w:type="spellEnd"/>
      <w:r w:rsidR="00AD7216" w:rsidRPr="00AD7216">
        <w:rPr>
          <w:rFonts w:eastAsia="Calibri" w:cs="Times New Roman"/>
          <w:szCs w:val="24"/>
        </w:rPr>
        <w:t xml:space="preserve">. </w:t>
      </w:r>
      <w:proofErr w:type="spellStart"/>
      <w:r w:rsidR="00AD7216" w:rsidRPr="00AD7216">
        <w:rPr>
          <w:rFonts w:eastAsia="Calibri" w:cs="Times New Roman"/>
          <w:szCs w:val="24"/>
        </w:rPr>
        <w:t>Fans</w:t>
      </w:r>
      <w:proofErr w:type="spellEnd"/>
      <w:r w:rsidR="00AD7216" w:rsidRPr="00AD7216">
        <w:rPr>
          <w:rFonts w:eastAsia="Calibri" w:cs="Times New Roman"/>
          <w:szCs w:val="24"/>
        </w:rPr>
        <w:t xml:space="preserve"> </w:t>
      </w:r>
      <w:proofErr w:type="spellStart"/>
      <w:r w:rsidR="00AD7216" w:rsidRPr="00AD7216">
        <w:rPr>
          <w:rFonts w:eastAsia="Calibri" w:cs="Times New Roman"/>
          <w:szCs w:val="24"/>
        </w:rPr>
        <w:t>who</w:t>
      </w:r>
      <w:proofErr w:type="spellEnd"/>
      <w:r w:rsidR="00AD7216" w:rsidRPr="00AD7216">
        <w:rPr>
          <w:rFonts w:eastAsia="Calibri" w:cs="Times New Roman"/>
          <w:szCs w:val="24"/>
        </w:rPr>
        <w:t xml:space="preserve"> </w:t>
      </w:r>
      <w:proofErr w:type="spellStart"/>
      <w:r w:rsidR="00AD7216" w:rsidRPr="00AD7216">
        <w:rPr>
          <w:rFonts w:eastAsia="Calibri" w:cs="Times New Roman"/>
          <w:szCs w:val="24"/>
        </w:rPr>
        <w:t>identified</w:t>
      </w:r>
      <w:proofErr w:type="spellEnd"/>
      <w:r w:rsidR="00AD7216" w:rsidRPr="00AD7216">
        <w:rPr>
          <w:rFonts w:eastAsia="Calibri" w:cs="Times New Roman"/>
          <w:szCs w:val="24"/>
        </w:rPr>
        <w:t xml:space="preserve"> </w:t>
      </w:r>
      <w:proofErr w:type="spellStart"/>
      <w:r w:rsidR="00AD7216" w:rsidRPr="00AD7216">
        <w:rPr>
          <w:rFonts w:eastAsia="Calibri" w:cs="Times New Roman"/>
          <w:szCs w:val="24"/>
        </w:rPr>
        <w:t>themselves</w:t>
      </w:r>
      <w:proofErr w:type="spellEnd"/>
      <w:r w:rsidR="00AD7216" w:rsidRPr="00AD7216">
        <w:rPr>
          <w:rFonts w:eastAsia="Calibri" w:cs="Times New Roman"/>
          <w:szCs w:val="24"/>
        </w:rPr>
        <w:t xml:space="preserve"> as </w:t>
      </w:r>
      <w:proofErr w:type="spellStart"/>
      <w:r w:rsidR="00AD7216" w:rsidRPr="00AD7216">
        <w:rPr>
          <w:rFonts w:eastAsia="Calibri" w:cs="Times New Roman"/>
          <w:szCs w:val="24"/>
        </w:rPr>
        <w:t>fanatics</w:t>
      </w:r>
      <w:proofErr w:type="spellEnd"/>
      <w:r w:rsidR="00AD7216" w:rsidRPr="00AD7216">
        <w:rPr>
          <w:rFonts w:eastAsia="Calibri" w:cs="Times New Roman"/>
          <w:szCs w:val="24"/>
        </w:rPr>
        <w:t xml:space="preserve"> </w:t>
      </w:r>
      <w:proofErr w:type="spellStart"/>
      <w:r w:rsidR="00AD7216" w:rsidRPr="00AD7216">
        <w:rPr>
          <w:rFonts w:eastAsia="Calibri" w:cs="Times New Roman"/>
          <w:szCs w:val="24"/>
        </w:rPr>
        <w:t>scored</w:t>
      </w:r>
      <w:proofErr w:type="spellEnd"/>
      <w:r w:rsidR="00AD7216" w:rsidRPr="00AD7216">
        <w:rPr>
          <w:rFonts w:eastAsia="Calibri" w:cs="Times New Roman"/>
          <w:szCs w:val="24"/>
        </w:rPr>
        <w:t xml:space="preserve"> </w:t>
      </w:r>
      <w:proofErr w:type="spellStart"/>
      <w:r w:rsidR="00AD7216" w:rsidRPr="00AD7216">
        <w:rPr>
          <w:rFonts w:eastAsia="Calibri" w:cs="Times New Roman"/>
          <w:szCs w:val="24"/>
        </w:rPr>
        <w:t>significantly</w:t>
      </w:r>
      <w:proofErr w:type="spellEnd"/>
      <w:r w:rsidR="00AD7216" w:rsidRPr="00AD7216">
        <w:rPr>
          <w:rFonts w:eastAsia="Calibri" w:cs="Times New Roman"/>
          <w:szCs w:val="24"/>
        </w:rPr>
        <w:t xml:space="preserve"> </w:t>
      </w:r>
      <w:proofErr w:type="spellStart"/>
      <w:r w:rsidR="00AD7216" w:rsidRPr="00AD7216">
        <w:rPr>
          <w:rFonts w:eastAsia="Calibri" w:cs="Times New Roman"/>
          <w:szCs w:val="24"/>
        </w:rPr>
        <w:t>higher</w:t>
      </w:r>
      <w:proofErr w:type="spellEnd"/>
      <w:r w:rsidR="00AD7216" w:rsidRPr="00AD7216">
        <w:rPr>
          <w:rFonts w:eastAsia="Calibri" w:cs="Times New Roman"/>
          <w:szCs w:val="24"/>
        </w:rPr>
        <w:t xml:space="preserve"> on </w:t>
      </w:r>
      <w:proofErr w:type="spellStart"/>
      <w:r w:rsidR="00AD7216" w:rsidRPr="00AD7216">
        <w:rPr>
          <w:rFonts w:eastAsia="Calibri" w:cs="Times New Roman"/>
          <w:szCs w:val="24"/>
        </w:rPr>
        <w:t>identification</w:t>
      </w:r>
      <w:proofErr w:type="spellEnd"/>
      <w:r w:rsidR="00AD7216" w:rsidRPr="00AD7216">
        <w:rPr>
          <w:rFonts w:eastAsia="Calibri" w:cs="Times New Roman"/>
          <w:szCs w:val="24"/>
        </w:rPr>
        <w:t xml:space="preserve"> </w:t>
      </w:r>
      <w:proofErr w:type="spellStart"/>
      <w:r w:rsidR="00AD7216" w:rsidRPr="00AD7216">
        <w:rPr>
          <w:rFonts w:eastAsia="Calibri" w:cs="Times New Roman"/>
          <w:szCs w:val="24"/>
        </w:rPr>
        <w:t>than</w:t>
      </w:r>
      <w:proofErr w:type="spellEnd"/>
      <w:r w:rsidR="00AD7216" w:rsidRPr="00AD7216">
        <w:rPr>
          <w:rFonts w:eastAsia="Calibri" w:cs="Times New Roman"/>
          <w:szCs w:val="24"/>
        </w:rPr>
        <w:t xml:space="preserve"> </w:t>
      </w:r>
      <w:proofErr w:type="spellStart"/>
      <w:r w:rsidR="00AD7216" w:rsidRPr="00AD7216">
        <w:rPr>
          <w:rFonts w:eastAsia="Calibri" w:cs="Times New Roman"/>
          <w:szCs w:val="24"/>
        </w:rPr>
        <w:t>those</w:t>
      </w:r>
      <w:proofErr w:type="spellEnd"/>
      <w:r w:rsidR="00AD7216" w:rsidRPr="00AD7216">
        <w:rPr>
          <w:rFonts w:eastAsia="Calibri" w:cs="Times New Roman"/>
          <w:szCs w:val="24"/>
        </w:rPr>
        <w:t xml:space="preserve"> </w:t>
      </w:r>
      <w:proofErr w:type="spellStart"/>
      <w:r w:rsidR="00AD7216" w:rsidRPr="00AD7216">
        <w:rPr>
          <w:rFonts w:eastAsia="Calibri" w:cs="Times New Roman"/>
          <w:szCs w:val="24"/>
        </w:rPr>
        <w:t>who</w:t>
      </w:r>
      <w:proofErr w:type="spellEnd"/>
      <w:r w:rsidR="00AD7216" w:rsidRPr="00AD7216">
        <w:rPr>
          <w:rFonts w:eastAsia="Calibri" w:cs="Times New Roman"/>
          <w:szCs w:val="24"/>
        </w:rPr>
        <w:t xml:space="preserve"> </w:t>
      </w:r>
      <w:proofErr w:type="spellStart"/>
      <w:r w:rsidR="00AD7216" w:rsidRPr="00AD7216">
        <w:rPr>
          <w:rFonts w:eastAsia="Calibri" w:cs="Times New Roman"/>
          <w:szCs w:val="24"/>
        </w:rPr>
        <w:t>identified</w:t>
      </w:r>
      <w:proofErr w:type="spellEnd"/>
      <w:r w:rsidR="00AD7216" w:rsidRPr="00AD7216">
        <w:rPr>
          <w:rFonts w:eastAsia="Calibri" w:cs="Times New Roman"/>
          <w:szCs w:val="24"/>
        </w:rPr>
        <w:t xml:space="preserve"> </w:t>
      </w:r>
      <w:proofErr w:type="spellStart"/>
      <w:r w:rsidR="00AD7216" w:rsidRPr="00AD7216">
        <w:rPr>
          <w:rFonts w:eastAsia="Calibri" w:cs="Times New Roman"/>
          <w:szCs w:val="24"/>
        </w:rPr>
        <w:t>simply</w:t>
      </w:r>
      <w:proofErr w:type="spellEnd"/>
      <w:r w:rsidR="00AD7216" w:rsidRPr="00AD7216">
        <w:rPr>
          <w:rFonts w:eastAsia="Calibri" w:cs="Times New Roman"/>
          <w:szCs w:val="24"/>
        </w:rPr>
        <w:t xml:space="preserve"> as </w:t>
      </w:r>
      <w:proofErr w:type="spellStart"/>
      <w:r w:rsidR="00AD7216" w:rsidRPr="00AD7216">
        <w:rPr>
          <w:rFonts w:eastAsia="Calibri" w:cs="Times New Roman"/>
          <w:szCs w:val="24"/>
        </w:rPr>
        <w:t>supporters</w:t>
      </w:r>
      <w:proofErr w:type="spellEnd"/>
      <w:r w:rsidR="00AD7216" w:rsidRPr="00AD7216">
        <w:rPr>
          <w:rFonts w:eastAsia="Calibri" w:cs="Times New Roman"/>
          <w:szCs w:val="24"/>
        </w:rPr>
        <w:t>.</w:t>
      </w:r>
    </w:p>
    <w:p w14:paraId="29D23E52" w14:textId="78528852" w:rsidR="00AD7216" w:rsidRPr="00AD7216" w:rsidRDefault="00F85FA0" w:rsidP="00CC5A3F">
      <w:pPr>
        <w:spacing w:after="120"/>
        <w:ind w:firstLine="0"/>
        <w:rPr>
          <w:rFonts w:eastAsia="Calibri" w:cs="Times New Roman"/>
          <w:szCs w:val="24"/>
        </w:rPr>
      </w:pPr>
      <w:proofErr w:type="spellStart"/>
      <w:r w:rsidRPr="008F194F">
        <w:rPr>
          <w:rFonts w:cs="Times New Roman"/>
          <w:b/>
          <w:szCs w:val="24"/>
        </w:rPr>
        <w:t>Conclusion</w:t>
      </w:r>
      <w:proofErr w:type="spellEnd"/>
      <w:r w:rsidRPr="008F194F">
        <w:rPr>
          <w:rFonts w:cs="Times New Roman"/>
          <w:b/>
          <w:szCs w:val="24"/>
        </w:rPr>
        <w:t xml:space="preserve">: </w:t>
      </w:r>
      <w:proofErr w:type="spellStart"/>
      <w:r w:rsidR="00AD7216" w:rsidRPr="00AD7216">
        <w:rPr>
          <w:rFonts w:eastAsia="Calibri" w:cs="Times New Roman"/>
          <w:szCs w:val="24"/>
        </w:rPr>
        <w:t>The</w:t>
      </w:r>
      <w:proofErr w:type="spellEnd"/>
      <w:r w:rsidR="00AD7216" w:rsidRPr="00AD7216">
        <w:rPr>
          <w:rFonts w:eastAsia="Calibri" w:cs="Times New Roman"/>
          <w:szCs w:val="24"/>
        </w:rPr>
        <w:t xml:space="preserve"> </w:t>
      </w:r>
      <w:proofErr w:type="spellStart"/>
      <w:r w:rsidR="00AD7216" w:rsidRPr="00AD7216">
        <w:rPr>
          <w:rFonts w:eastAsia="Calibri" w:cs="Times New Roman"/>
          <w:szCs w:val="24"/>
        </w:rPr>
        <w:t>study</w:t>
      </w:r>
      <w:proofErr w:type="spellEnd"/>
      <w:r w:rsidR="00AD7216" w:rsidRPr="00AD7216">
        <w:rPr>
          <w:rFonts w:eastAsia="Calibri" w:cs="Times New Roman"/>
          <w:szCs w:val="24"/>
        </w:rPr>
        <w:t xml:space="preserve"> </w:t>
      </w:r>
      <w:proofErr w:type="spellStart"/>
      <w:r w:rsidR="00AD7216" w:rsidRPr="00AD7216">
        <w:rPr>
          <w:rFonts w:eastAsia="Calibri" w:cs="Times New Roman"/>
          <w:szCs w:val="24"/>
        </w:rPr>
        <w:t>revealed</w:t>
      </w:r>
      <w:proofErr w:type="spellEnd"/>
      <w:r w:rsidR="00AD7216" w:rsidRPr="00AD7216">
        <w:rPr>
          <w:rFonts w:eastAsia="Calibri" w:cs="Times New Roman"/>
          <w:szCs w:val="24"/>
        </w:rPr>
        <w:t xml:space="preserve"> </w:t>
      </w:r>
      <w:proofErr w:type="spellStart"/>
      <w:r w:rsidR="00AD7216" w:rsidRPr="00AD7216">
        <w:rPr>
          <w:rFonts w:eastAsia="Calibri" w:cs="Times New Roman"/>
          <w:szCs w:val="24"/>
        </w:rPr>
        <w:t>that</w:t>
      </w:r>
      <w:proofErr w:type="spellEnd"/>
      <w:r w:rsidR="00AD7216" w:rsidRPr="00AD7216">
        <w:rPr>
          <w:rFonts w:eastAsia="Calibri" w:cs="Times New Roman"/>
          <w:szCs w:val="24"/>
        </w:rPr>
        <w:t xml:space="preserve"> fan </w:t>
      </w:r>
      <w:proofErr w:type="spellStart"/>
      <w:r w:rsidR="00AD7216" w:rsidRPr="00AD7216">
        <w:rPr>
          <w:rFonts w:eastAsia="Calibri" w:cs="Times New Roman"/>
          <w:szCs w:val="24"/>
        </w:rPr>
        <w:t>identification</w:t>
      </w:r>
      <w:proofErr w:type="spellEnd"/>
      <w:r w:rsidR="00AD7216" w:rsidRPr="00AD7216">
        <w:rPr>
          <w:rFonts w:eastAsia="Calibri" w:cs="Times New Roman"/>
          <w:szCs w:val="24"/>
        </w:rPr>
        <w:t xml:space="preserve"> is </w:t>
      </w:r>
      <w:proofErr w:type="spellStart"/>
      <w:r w:rsidR="00AD7216" w:rsidRPr="00AD7216">
        <w:rPr>
          <w:rFonts w:eastAsia="Calibri" w:cs="Times New Roman"/>
          <w:szCs w:val="24"/>
        </w:rPr>
        <w:t>influenced</w:t>
      </w:r>
      <w:proofErr w:type="spellEnd"/>
      <w:r w:rsidR="00AD7216" w:rsidRPr="00AD7216">
        <w:rPr>
          <w:rFonts w:eastAsia="Calibri" w:cs="Times New Roman"/>
          <w:szCs w:val="24"/>
        </w:rPr>
        <w:t xml:space="preserve"> </w:t>
      </w:r>
      <w:proofErr w:type="spellStart"/>
      <w:r w:rsidR="00AD7216" w:rsidRPr="00AD7216">
        <w:rPr>
          <w:rFonts w:eastAsia="Calibri" w:cs="Times New Roman"/>
          <w:szCs w:val="24"/>
        </w:rPr>
        <w:t>by</w:t>
      </w:r>
      <w:proofErr w:type="spellEnd"/>
      <w:r w:rsidR="00AD7216" w:rsidRPr="00AD7216">
        <w:rPr>
          <w:rFonts w:eastAsia="Calibri" w:cs="Times New Roman"/>
          <w:szCs w:val="24"/>
        </w:rPr>
        <w:t xml:space="preserve"> </w:t>
      </w:r>
      <w:proofErr w:type="spellStart"/>
      <w:r w:rsidR="00AD7216" w:rsidRPr="00AD7216">
        <w:rPr>
          <w:rFonts w:eastAsia="Calibri" w:cs="Times New Roman"/>
          <w:szCs w:val="24"/>
        </w:rPr>
        <w:t>demographic</w:t>
      </w:r>
      <w:proofErr w:type="spellEnd"/>
      <w:r w:rsidR="00AD7216" w:rsidRPr="00AD7216">
        <w:rPr>
          <w:rFonts w:eastAsia="Calibri" w:cs="Times New Roman"/>
          <w:szCs w:val="24"/>
        </w:rPr>
        <w:t xml:space="preserve"> </w:t>
      </w:r>
      <w:proofErr w:type="spellStart"/>
      <w:r w:rsidR="00AD7216" w:rsidRPr="00AD7216">
        <w:rPr>
          <w:rFonts w:eastAsia="Calibri" w:cs="Times New Roman"/>
          <w:szCs w:val="24"/>
        </w:rPr>
        <w:t>variables</w:t>
      </w:r>
      <w:proofErr w:type="spellEnd"/>
      <w:r w:rsidR="00AD7216" w:rsidRPr="00AD7216">
        <w:rPr>
          <w:rFonts w:eastAsia="Calibri" w:cs="Times New Roman"/>
          <w:szCs w:val="24"/>
        </w:rPr>
        <w:t xml:space="preserve"> </w:t>
      </w:r>
      <w:proofErr w:type="spellStart"/>
      <w:r w:rsidR="00AD7216" w:rsidRPr="00AD7216">
        <w:rPr>
          <w:rFonts w:eastAsia="Calibri" w:cs="Times New Roman"/>
          <w:szCs w:val="24"/>
        </w:rPr>
        <w:t>and</w:t>
      </w:r>
      <w:proofErr w:type="spellEnd"/>
      <w:r w:rsidR="00AD7216" w:rsidRPr="00AD7216">
        <w:rPr>
          <w:rFonts w:eastAsia="Calibri" w:cs="Times New Roman"/>
          <w:szCs w:val="24"/>
        </w:rPr>
        <w:t xml:space="preserve"> </w:t>
      </w:r>
      <w:proofErr w:type="spellStart"/>
      <w:r w:rsidR="00AD7216" w:rsidRPr="00AD7216">
        <w:rPr>
          <w:rFonts w:eastAsia="Calibri" w:cs="Times New Roman"/>
          <w:szCs w:val="24"/>
        </w:rPr>
        <w:t>media</w:t>
      </w:r>
      <w:proofErr w:type="spellEnd"/>
      <w:r w:rsidR="00AD7216" w:rsidRPr="00AD7216">
        <w:rPr>
          <w:rFonts w:eastAsia="Calibri" w:cs="Times New Roman"/>
          <w:szCs w:val="24"/>
        </w:rPr>
        <w:t xml:space="preserve"> </w:t>
      </w:r>
      <w:proofErr w:type="spellStart"/>
      <w:r w:rsidR="00AD7216" w:rsidRPr="00AD7216">
        <w:rPr>
          <w:rFonts w:eastAsia="Calibri" w:cs="Times New Roman"/>
          <w:szCs w:val="24"/>
        </w:rPr>
        <w:t>usage</w:t>
      </w:r>
      <w:proofErr w:type="spellEnd"/>
      <w:r w:rsidR="00AD7216" w:rsidRPr="00AD7216">
        <w:rPr>
          <w:rFonts w:eastAsia="Calibri" w:cs="Times New Roman"/>
          <w:szCs w:val="24"/>
        </w:rPr>
        <w:t xml:space="preserve"> </w:t>
      </w:r>
      <w:proofErr w:type="spellStart"/>
      <w:r w:rsidR="00AD7216" w:rsidRPr="00AD7216">
        <w:rPr>
          <w:rFonts w:eastAsia="Calibri" w:cs="Times New Roman"/>
          <w:szCs w:val="24"/>
        </w:rPr>
        <w:t>factors</w:t>
      </w:r>
      <w:proofErr w:type="spellEnd"/>
      <w:r w:rsidR="00AD7216" w:rsidRPr="00AD7216">
        <w:rPr>
          <w:rFonts w:eastAsia="Calibri" w:cs="Times New Roman"/>
          <w:szCs w:val="24"/>
        </w:rPr>
        <w:t xml:space="preserve">, </w:t>
      </w:r>
      <w:proofErr w:type="spellStart"/>
      <w:r w:rsidR="00AD7216" w:rsidRPr="00AD7216">
        <w:rPr>
          <w:rFonts w:eastAsia="Calibri" w:cs="Times New Roman"/>
          <w:szCs w:val="24"/>
        </w:rPr>
        <w:t>while</w:t>
      </w:r>
      <w:proofErr w:type="spellEnd"/>
      <w:r w:rsidR="00AD7216" w:rsidRPr="00AD7216">
        <w:rPr>
          <w:rFonts w:eastAsia="Calibri" w:cs="Times New Roman"/>
          <w:szCs w:val="24"/>
        </w:rPr>
        <w:t xml:space="preserve"> </w:t>
      </w:r>
      <w:proofErr w:type="spellStart"/>
      <w:r w:rsidR="00AD7216" w:rsidRPr="00AD7216">
        <w:rPr>
          <w:rFonts w:eastAsia="Calibri" w:cs="Times New Roman"/>
          <w:szCs w:val="24"/>
        </w:rPr>
        <w:t>no</w:t>
      </w:r>
      <w:proofErr w:type="spellEnd"/>
      <w:r w:rsidR="00AD7216" w:rsidRPr="00AD7216">
        <w:rPr>
          <w:rFonts w:eastAsia="Calibri" w:cs="Times New Roman"/>
          <w:szCs w:val="24"/>
        </w:rPr>
        <w:t xml:space="preserve"> </w:t>
      </w:r>
      <w:proofErr w:type="spellStart"/>
      <w:r w:rsidR="00AD7216" w:rsidRPr="00AD7216">
        <w:rPr>
          <w:rFonts w:eastAsia="Calibri" w:cs="Times New Roman"/>
          <w:szCs w:val="24"/>
        </w:rPr>
        <w:t>significant</w:t>
      </w:r>
      <w:proofErr w:type="spellEnd"/>
      <w:r w:rsidR="00AD7216" w:rsidRPr="00AD7216">
        <w:rPr>
          <w:rFonts w:eastAsia="Calibri" w:cs="Times New Roman"/>
          <w:szCs w:val="24"/>
        </w:rPr>
        <w:t xml:space="preserve"> </w:t>
      </w:r>
      <w:proofErr w:type="spellStart"/>
      <w:r w:rsidR="00AD7216" w:rsidRPr="00AD7216">
        <w:rPr>
          <w:rFonts w:eastAsia="Calibri" w:cs="Times New Roman"/>
          <w:szCs w:val="24"/>
        </w:rPr>
        <w:t>relationship</w:t>
      </w:r>
      <w:proofErr w:type="spellEnd"/>
      <w:r w:rsidR="00AD7216" w:rsidRPr="00AD7216">
        <w:rPr>
          <w:rFonts w:eastAsia="Calibri" w:cs="Times New Roman"/>
          <w:szCs w:val="24"/>
        </w:rPr>
        <w:t xml:space="preserve"> </w:t>
      </w:r>
      <w:proofErr w:type="spellStart"/>
      <w:r w:rsidR="00AD7216" w:rsidRPr="00AD7216">
        <w:rPr>
          <w:rFonts w:eastAsia="Calibri" w:cs="Times New Roman"/>
          <w:szCs w:val="24"/>
        </w:rPr>
        <w:t>was</w:t>
      </w:r>
      <w:proofErr w:type="spellEnd"/>
      <w:r w:rsidR="00AD7216" w:rsidRPr="00AD7216">
        <w:rPr>
          <w:rFonts w:eastAsia="Calibri" w:cs="Times New Roman"/>
          <w:szCs w:val="24"/>
        </w:rPr>
        <w:t xml:space="preserve"> </w:t>
      </w:r>
      <w:proofErr w:type="spellStart"/>
      <w:r w:rsidR="00AD7216" w:rsidRPr="00AD7216">
        <w:rPr>
          <w:rFonts w:eastAsia="Calibri" w:cs="Times New Roman"/>
          <w:szCs w:val="24"/>
        </w:rPr>
        <w:t>found</w:t>
      </w:r>
      <w:proofErr w:type="spellEnd"/>
      <w:r w:rsidR="00AD7216" w:rsidRPr="00AD7216">
        <w:rPr>
          <w:rFonts w:eastAsia="Calibri" w:cs="Times New Roman"/>
          <w:szCs w:val="24"/>
        </w:rPr>
        <w:t xml:space="preserve"> </w:t>
      </w:r>
      <w:proofErr w:type="spellStart"/>
      <w:r w:rsidR="00AD7216" w:rsidRPr="00AD7216">
        <w:rPr>
          <w:rFonts w:eastAsia="Calibri" w:cs="Times New Roman"/>
          <w:szCs w:val="24"/>
        </w:rPr>
        <w:t>between</w:t>
      </w:r>
      <w:proofErr w:type="spellEnd"/>
      <w:r w:rsidR="00AD7216" w:rsidRPr="00AD7216">
        <w:rPr>
          <w:rFonts w:eastAsia="Calibri" w:cs="Times New Roman"/>
          <w:szCs w:val="24"/>
        </w:rPr>
        <w:t xml:space="preserve"> FMD </w:t>
      </w:r>
      <w:proofErr w:type="spellStart"/>
      <w:r w:rsidR="00AD7216" w:rsidRPr="00AD7216">
        <w:rPr>
          <w:rFonts w:eastAsia="Calibri" w:cs="Times New Roman"/>
          <w:szCs w:val="24"/>
        </w:rPr>
        <w:lastRenderedPageBreak/>
        <w:t>and</w:t>
      </w:r>
      <w:proofErr w:type="spellEnd"/>
      <w:r w:rsidR="00AD7216" w:rsidRPr="00AD7216">
        <w:rPr>
          <w:rFonts w:eastAsia="Calibri" w:cs="Times New Roman"/>
          <w:szCs w:val="24"/>
        </w:rPr>
        <w:t xml:space="preserve"> fan </w:t>
      </w:r>
      <w:proofErr w:type="spellStart"/>
      <w:r w:rsidR="00AD7216" w:rsidRPr="00AD7216">
        <w:rPr>
          <w:rFonts w:eastAsia="Calibri" w:cs="Times New Roman"/>
          <w:szCs w:val="24"/>
        </w:rPr>
        <w:t>identification</w:t>
      </w:r>
      <w:proofErr w:type="spellEnd"/>
      <w:r w:rsidR="00AD7216" w:rsidRPr="00AD7216">
        <w:rPr>
          <w:rFonts w:eastAsia="Calibri" w:cs="Times New Roman"/>
          <w:szCs w:val="24"/>
        </w:rPr>
        <w:t xml:space="preserve"> </w:t>
      </w:r>
      <w:proofErr w:type="spellStart"/>
      <w:r w:rsidR="00AD7216" w:rsidRPr="00AD7216">
        <w:rPr>
          <w:rFonts w:eastAsia="Calibri" w:cs="Times New Roman"/>
          <w:szCs w:val="24"/>
        </w:rPr>
        <w:t>levels</w:t>
      </w:r>
      <w:proofErr w:type="spellEnd"/>
      <w:r w:rsidR="00AD7216" w:rsidRPr="00AD7216">
        <w:rPr>
          <w:rFonts w:eastAsia="Calibri" w:cs="Times New Roman"/>
          <w:szCs w:val="24"/>
        </w:rPr>
        <w:t xml:space="preserve">. </w:t>
      </w:r>
      <w:proofErr w:type="spellStart"/>
      <w:r w:rsidR="00AD7216" w:rsidRPr="00AD7216">
        <w:rPr>
          <w:rFonts w:eastAsia="Calibri" w:cs="Times New Roman"/>
          <w:szCs w:val="24"/>
        </w:rPr>
        <w:t>Furthermore</w:t>
      </w:r>
      <w:proofErr w:type="spellEnd"/>
      <w:r w:rsidR="00AD7216" w:rsidRPr="00AD7216">
        <w:rPr>
          <w:rFonts w:eastAsia="Calibri" w:cs="Times New Roman"/>
          <w:szCs w:val="24"/>
        </w:rPr>
        <w:t xml:space="preserve">, </w:t>
      </w:r>
      <w:proofErr w:type="spellStart"/>
      <w:r w:rsidR="00AD7216" w:rsidRPr="00AD7216">
        <w:rPr>
          <w:rFonts w:eastAsia="Calibri" w:cs="Times New Roman"/>
          <w:szCs w:val="24"/>
        </w:rPr>
        <w:t>social</w:t>
      </w:r>
      <w:proofErr w:type="spellEnd"/>
      <w:r w:rsidR="00AD7216" w:rsidRPr="00AD7216">
        <w:rPr>
          <w:rFonts w:eastAsia="Calibri" w:cs="Times New Roman"/>
          <w:szCs w:val="24"/>
        </w:rPr>
        <w:t xml:space="preserve"> </w:t>
      </w:r>
      <w:proofErr w:type="spellStart"/>
      <w:r w:rsidR="00AD7216" w:rsidRPr="00AD7216">
        <w:rPr>
          <w:rFonts w:eastAsia="Calibri" w:cs="Times New Roman"/>
          <w:szCs w:val="24"/>
        </w:rPr>
        <w:t>media</w:t>
      </w:r>
      <w:proofErr w:type="spellEnd"/>
      <w:r w:rsidR="00AD7216" w:rsidRPr="00AD7216">
        <w:rPr>
          <w:rFonts w:eastAsia="Calibri" w:cs="Times New Roman"/>
          <w:szCs w:val="24"/>
        </w:rPr>
        <w:t xml:space="preserve"> </w:t>
      </w:r>
      <w:proofErr w:type="spellStart"/>
      <w:r w:rsidR="00AD7216" w:rsidRPr="00AD7216">
        <w:rPr>
          <w:rFonts w:eastAsia="Calibri" w:cs="Times New Roman"/>
          <w:szCs w:val="24"/>
        </w:rPr>
        <w:t>usage</w:t>
      </w:r>
      <w:proofErr w:type="spellEnd"/>
      <w:r w:rsidR="00AD7216" w:rsidRPr="00AD7216">
        <w:rPr>
          <w:rFonts w:eastAsia="Calibri" w:cs="Times New Roman"/>
          <w:szCs w:val="24"/>
        </w:rPr>
        <w:t xml:space="preserve"> </w:t>
      </w:r>
      <w:proofErr w:type="spellStart"/>
      <w:r w:rsidR="00AD7216" w:rsidRPr="00AD7216">
        <w:rPr>
          <w:rFonts w:eastAsia="Calibri" w:cs="Times New Roman"/>
          <w:szCs w:val="24"/>
        </w:rPr>
        <w:t>duration</w:t>
      </w:r>
      <w:proofErr w:type="spellEnd"/>
      <w:r w:rsidR="00AD7216" w:rsidRPr="00AD7216">
        <w:rPr>
          <w:rFonts w:eastAsia="Calibri" w:cs="Times New Roman"/>
          <w:szCs w:val="24"/>
        </w:rPr>
        <w:t xml:space="preserve"> </w:t>
      </w:r>
      <w:proofErr w:type="spellStart"/>
      <w:r w:rsidR="00AD7216" w:rsidRPr="00AD7216">
        <w:rPr>
          <w:rFonts w:eastAsia="Calibri" w:cs="Times New Roman"/>
          <w:szCs w:val="24"/>
        </w:rPr>
        <w:t>and</w:t>
      </w:r>
      <w:proofErr w:type="spellEnd"/>
      <w:r w:rsidR="00AD7216" w:rsidRPr="00AD7216">
        <w:rPr>
          <w:rFonts w:eastAsia="Calibri" w:cs="Times New Roman"/>
          <w:szCs w:val="24"/>
        </w:rPr>
        <w:t xml:space="preserve"> </w:t>
      </w:r>
      <w:proofErr w:type="spellStart"/>
      <w:r w:rsidR="00AD7216" w:rsidRPr="00AD7216">
        <w:rPr>
          <w:rFonts w:eastAsia="Calibri" w:cs="Times New Roman"/>
          <w:szCs w:val="24"/>
        </w:rPr>
        <w:t>match</w:t>
      </w:r>
      <w:proofErr w:type="spellEnd"/>
      <w:r w:rsidR="00AD7216" w:rsidRPr="00AD7216">
        <w:rPr>
          <w:rFonts w:eastAsia="Calibri" w:cs="Times New Roman"/>
          <w:szCs w:val="24"/>
        </w:rPr>
        <w:t xml:space="preserve"> </w:t>
      </w:r>
      <w:proofErr w:type="spellStart"/>
      <w:r w:rsidR="00AD7216" w:rsidRPr="00AD7216">
        <w:rPr>
          <w:rFonts w:eastAsia="Calibri" w:cs="Times New Roman"/>
          <w:szCs w:val="24"/>
        </w:rPr>
        <w:t>viewing</w:t>
      </w:r>
      <w:proofErr w:type="spellEnd"/>
      <w:r w:rsidR="00AD7216" w:rsidRPr="00AD7216">
        <w:rPr>
          <w:rFonts w:eastAsia="Calibri" w:cs="Times New Roman"/>
          <w:szCs w:val="24"/>
        </w:rPr>
        <w:t xml:space="preserve"> </w:t>
      </w:r>
      <w:proofErr w:type="spellStart"/>
      <w:r w:rsidR="00AD7216" w:rsidRPr="00AD7216">
        <w:rPr>
          <w:rFonts w:eastAsia="Calibri" w:cs="Times New Roman"/>
          <w:szCs w:val="24"/>
        </w:rPr>
        <w:t>preferences</w:t>
      </w:r>
      <w:proofErr w:type="spellEnd"/>
      <w:r w:rsidR="00AD7216" w:rsidRPr="00AD7216">
        <w:rPr>
          <w:rFonts w:eastAsia="Calibri" w:cs="Times New Roman"/>
          <w:szCs w:val="24"/>
        </w:rPr>
        <w:t xml:space="preserve"> </w:t>
      </w:r>
      <w:proofErr w:type="spellStart"/>
      <w:r w:rsidR="00AD7216" w:rsidRPr="00AD7216">
        <w:rPr>
          <w:rFonts w:eastAsia="Calibri" w:cs="Times New Roman"/>
          <w:szCs w:val="24"/>
        </w:rPr>
        <w:t>were</w:t>
      </w:r>
      <w:proofErr w:type="spellEnd"/>
      <w:r w:rsidR="00AD7216" w:rsidRPr="00AD7216">
        <w:rPr>
          <w:rFonts w:eastAsia="Calibri" w:cs="Times New Roman"/>
          <w:szCs w:val="24"/>
        </w:rPr>
        <w:t xml:space="preserve"> </w:t>
      </w:r>
      <w:proofErr w:type="spellStart"/>
      <w:r w:rsidR="00AD7216" w:rsidRPr="00AD7216">
        <w:rPr>
          <w:rFonts w:eastAsia="Calibri" w:cs="Times New Roman"/>
          <w:szCs w:val="24"/>
        </w:rPr>
        <w:t>found</w:t>
      </w:r>
      <w:proofErr w:type="spellEnd"/>
      <w:r w:rsidR="00AD7216" w:rsidRPr="00AD7216">
        <w:rPr>
          <w:rFonts w:eastAsia="Calibri" w:cs="Times New Roman"/>
          <w:szCs w:val="24"/>
        </w:rPr>
        <w:t xml:space="preserve"> </w:t>
      </w:r>
      <w:proofErr w:type="spellStart"/>
      <w:r w:rsidR="00AD7216" w:rsidRPr="00AD7216">
        <w:rPr>
          <w:rFonts w:eastAsia="Calibri" w:cs="Times New Roman"/>
          <w:szCs w:val="24"/>
        </w:rPr>
        <w:t>to</w:t>
      </w:r>
      <w:proofErr w:type="spellEnd"/>
      <w:r w:rsidR="00AD7216" w:rsidRPr="00AD7216">
        <w:rPr>
          <w:rFonts w:eastAsia="Calibri" w:cs="Times New Roman"/>
          <w:szCs w:val="24"/>
        </w:rPr>
        <w:t xml:space="preserve"> </w:t>
      </w:r>
      <w:proofErr w:type="spellStart"/>
      <w:r w:rsidR="00AD7216" w:rsidRPr="00AD7216">
        <w:rPr>
          <w:rFonts w:eastAsia="Calibri" w:cs="Times New Roman"/>
          <w:szCs w:val="24"/>
        </w:rPr>
        <w:t>shape</w:t>
      </w:r>
      <w:proofErr w:type="spellEnd"/>
      <w:r w:rsidR="00AD7216" w:rsidRPr="00AD7216">
        <w:rPr>
          <w:rFonts w:eastAsia="Calibri" w:cs="Times New Roman"/>
          <w:szCs w:val="24"/>
        </w:rPr>
        <w:t xml:space="preserve"> fan </w:t>
      </w:r>
      <w:proofErr w:type="spellStart"/>
      <w:r w:rsidR="00AD7216" w:rsidRPr="00AD7216">
        <w:rPr>
          <w:rFonts w:eastAsia="Calibri" w:cs="Times New Roman"/>
          <w:szCs w:val="24"/>
        </w:rPr>
        <w:t>behaviors</w:t>
      </w:r>
      <w:proofErr w:type="spellEnd"/>
      <w:r w:rsidR="00AD7216" w:rsidRPr="00AD7216">
        <w:rPr>
          <w:rFonts w:eastAsia="Calibri" w:cs="Times New Roman"/>
          <w:szCs w:val="24"/>
        </w:rPr>
        <w:t xml:space="preserve">. </w:t>
      </w:r>
      <w:proofErr w:type="spellStart"/>
      <w:r w:rsidR="00AD7216" w:rsidRPr="00AD7216">
        <w:rPr>
          <w:rFonts w:eastAsia="Calibri" w:cs="Times New Roman"/>
          <w:szCs w:val="24"/>
        </w:rPr>
        <w:t>The</w:t>
      </w:r>
      <w:proofErr w:type="spellEnd"/>
      <w:r w:rsidR="00AD7216" w:rsidRPr="00AD7216">
        <w:rPr>
          <w:rFonts w:eastAsia="Calibri" w:cs="Times New Roman"/>
          <w:szCs w:val="24"/>
        </w:rPr>
        <w:t xml:space="preserve"> </w:t>
      </w:r>
      <w:proofErr w:type="spellStart"/>
      <w:r w:rsidR="00AD7216" w:rsidRPr="00AD7216">
        <w:rPr>
          <w:rFonts w:eastAsia="Calibri" w:cs="Times New Roman"/>
          <w:szCs w:val="24"/>
        </w:rPr>
        <w:t>findings</w:t>
      </w:r>
      <w:proofErr w:type="spellEnd"/>
      <w:r w:rsidR="00AD7216" w:rsidRPr="00AD7216">
        <w:rPr>
          <w:rFonts w:eastAsia="Calibri" w:cs="Times New Roman"/>
          <w:szCs w:val="24"/>
        </w:rPr>
        <w:t xml:space="preserve"> </w:t>
      </w:r>
      <w:proofErr w:type="spellStart"/>
      <w:r w:rsidR="00AD7216" w:rsidRPr="00AD7216">
        <w:rPr>
          <w:rFonts w:eastAsia="Calibri" w:cs="Times New Roman"/>
          <w:szCs w:val="24"/>
        </w:rPr>
        <w:t>highlight</w:t>
      </w:r>
      <w:proofErr w:type="spellEnd"/>
      <w:r w:rsidR="00AD7216" w:rsidRPr="00AD7216">
        <w:rPr>
          <w:rFonts w:eastAsia="Calibri" w:cs="Times New Roman"/>
          <w:szCs w:val="24"/>
        </w:rPr>
        <w:t xml:space="preserve"> </w:t>
      </w:r>
      <w:proofErr w:type="spellStart"/>
      <w:r w:rsidR="00AD7216" w:rsidRPr="00AD7216">
        <w:rPr>
          <w:rFonts w:eastAsia="Calibri" w:cs="Times New Roman"/>
          <w:szCs w:val="24"/>
        </w:rPr>
        <w:t>the</w:t>
      </w:r>
      <w:proofErr w:type="spellEnd"/>
      <w:r w:rsidR="00AD7216" w:rsidRPr="00AD7216">
        <w:rPr>
          <w:rFonts w:eastAsia="Calibri" w:cs="Times New Roman"/>
          <w:szCs w:val="24"/>
        </w:rPr>
        <w:t xml:space="preserve"> </w:t>
      </w:r>
      <w:proofErr w:type="spellStart"/>
      <w:r w:rsidR="00AD7216" w:rsidRPr="00AD7216">
        <w:rPr>
          <w:rFonts w:eastAsia="Calibri" w:cs="Times New Roman"/>
          <w:szCs w:val="24"/>
        </w:rPr>
        <w:t>importance</w:t>
      </w:r>
      <w:proofErr w:type="spellEnd"/>
      <w:r w:rsidR="00AD7216" w:rsidRPr="00AD7216">
        <w:rPr>
          <w:rFonts w:eastAsia="Calibri" w:cs="Times New Roman"/>
          <w:szCs w:val="24"/>
        </w:rPr>
        <w:t xml:space="preserve"> of </w:t>
      </w:r>
      <w:proofErr w:type="spellStart"/>
      <w:r w:rsidR="00AD7216" w:rsidRPr="00AD7216">
        <w:rPr>
          <w:rFonts w:eastAsia="Calibri" w:cs="Times New Roman"/>
          <w:szCs w:val="24"/>
        </w:rPr>
        <w:t>digital</w:t>
      </w:r>
      <w:proofErr w:type="spellEnd"/>
      <w:r w:rsidR="00AD7216" w:rsidRPr="00AD7216">
        <w:rPr>
          <w:rFonts w:eastAsia="Calibri" w:cs="Times New Roman"/>
          <w:szCs w:val="24"/>
        </w:rPr>
        <w:t xml:space="preserve"> </w:t>
      </w:r>
      <w:proofErr w:type="spellStart"/>
      <w:r w:rsidR="00AD7216" w:rsidRPr="00AD7216">
        <w:rPr>
          <w:rFonts w:eastAsia="Calibri" w:cs="Times New Roman"/>
          <w:szCs w:val="24"/>
        </w:rPr>
        <w:t>communication</w:t>
      </w:r>
      <w:proofErr w:type="spellEnd"/>
      <w:r w:rsidR="00AD7216" w:rsidRPr="00AD7216">
        <w:rPr>
          <w:rFonts w:eastAsia="Calibri" w:cs="Times New Roman"/>
          <w:szCs w:val="24"/>
        </w:rPr>
        <w:t xml:space="preserve"> in </w:t>
      </w:r>
      <w:proofErr w:type="spellStart"/>
      <w:r w:rsidR="00AD7216" w:rsidRPr="00AD7216">
        <w:rPr>
          <w:rFonts w:eastAsia="Calibri" w:cs="Times New Roman"/>
          <w:szCs w:val="24"/>
        </w:rPr>
        <w:t>the</w:t>
      </w:r>
      <w:proofErr w:type="spellEnd"/>
      <w:r w:rsidR="00AD7216" w:rsidRPr="00AD7216">
        <w:rPr>
          <w:rFonts w:eastAsia="Calibri" w:cs="Times New Roman"/>
          <w:szCs w:val="24"/>
        </w:rPr>
        <w:t xml:space="preserve"> fan </w:t>
      </w:r>
      <w:proofErr w:type="spellStart"/>
      <w:r w:rsidR="00AD7216" w:rsidRPr="00AD7216">
        <w:rPr>
          <w:rFonts w:eastAsia="Calibri" w:cs="Times New Roman"/>
          <w:szCs w:val="24"/>
        </w:rPr>
        <w:t>loyalty</w:t>
      </w:r>
      <w:proofErr w:type="spellEnd"/>
      <w:r w:rsidR="00AD7216" w:rsidRPr="00AD7216">
        <w:rPr>
          <w:rFonts w:eastAsia="Calibri" w:cs="Times New Roman"/>
          <w:szCs w:val="24"/>
        </w:rPr>
        <w:t xml:space="preserve"> </w:t>
      </w:r>
      <w:proofErr w:type="spellStart"/>
      <w:r w:rsidR="00AD7216" w:rsidRPr="00AD7216">
        <w:rPr>
          <w:rFonts w:eastAsia="Calibri" w:cs="Times New Roman"/>
          <w:szCs w:val="24"/>
        </w:rPr>
        <w:t>strategies</w:t>
      </w:r>
      <w:proofErr w:type="spellEnd"/>
      <w:r w:rsidR="00AD7216" w:rsidRPr="00AD7216">
        <w:rPr>
          <w:rFonts w:eastAsia="Calibri" w:cs="Times New Roman"/>
          <w:szCs w:val="24"/>
        </w:rPr>
        <w:t xml:space="preserve"> of </w:t>
      </w:r>
      <w:proofErr w:type="spellStart"/>
      <w:r w:rsidR="00AD7216" w:rsidRPr="00AD7216">
        <w:rPr>
          <w:rFonts w:eastAsia="Calibri" w:cs="Times New Roman"/>
          <w:szCs w:val="24"/>
        </w:rPr>
        <w:t>sports</w:t>
      </w:r>
      <w:proofErr w:type="spellEnd"/>
      <w:r w:rsidR="00AD7216" w:rsidRPr="00AD7216">
        <w:rPr>
          <w:rFonts w:eastAsia="Calibri" w:cs="Times New Roman"/>
          <w:szCs w:val="24"/>
        </w:rPr>
        <w:t xml:space="preserve"> </w:t>
      </w:r>
      <w:proofErr w:type="spellStart"/>
      <w:r w:rsidR="00AD7216" w:rsidRPr="00AD7216">
        <w:rPr>
          <w:rFonts w:eastAsia="Calibri" w:cs="Times New Roman"/>
          <w:szCs w:val="24"/>
        </w:rPr>
        <w:t>clubs</w:t>
      </w:r>
      <w:proofErr w:type="spellEnd"/>
      <w:r w:rsidR="00AD7216" w:rsidRPr="00AD7216">
        <w:rPr>
          <w:rFonts w:eastAsia="Calibri" w:cs="Times New Roman"/>
          <w:szCs w:val="24"/>
        </w:rPr>
        <w:t>.</w:t>
      </w:r>
    </w:p>
    <w:p w14:paraId="01AD963A" w14:textId="4B1EF1E7" w:rsidR="00AD7216" w:rsidRPr="00AD7216" w:rsidRDefault="00AD7216" w:rsidP="00CC5A3F">
      <w:pPr>
        <w:spacing w:after="120"/>
        <w:ind w:firstLine="0"/>
        <w:rPr>
          <w:rFonts w:eastAsia="Calibri" w:cs="Times New Roman"/>
          <w:szCs w:val="24"/>
        </w:rPr>
      </w:pPr>
      <w:proofErr w:type="spellStart"/>
      <w:r w:rsidRPr="00AD7216">
        <w:rPr>
          <w:rFonts w:eastAsia="Calibri" w:cs="Times New Roman"/>
          <w:b/>
          <w:bCs/>
          <w:szCs w:val="24"/>
        </w:rPr>
        <w:t>Keywords</w:t>
      </w:r>
      <w:proofErr w:type="spellEnd"/>
      <w:r w:rsidRPr="00AD7216">
        <w:rPr>
          <w:rFonts w:eastAsia="Calibri" w:cs="Times New Roman"/>
          <w:b/>
          <w:bCs/>
          <w:szCs w:val="24"/>
        </w:rPr>
        <w:t>:</w:t>
      </w:r>
      <w:r w:rsidRPr="00AD7216">
        <w:rPr>
          <w:rFonts w:eastAsia="Calibri" w:cs="Times New Roman"/>
          <w:szCs w:val="24"/>
        </w:rPr>
        <w:t xml:space="preserve"> </w:t>
      </w:r>
      <w:proofErr w:type="spellStart"/>
      <w:r w:rsidR="00A315D0" w:rsidRPr="00A315D0">
        <w:rPr>
          <w:rFonts w:eastAsia="Calibri" w:cs="Times New Roman"/>
          <w:szCs w:val="24"/>
        </w:rPr>
        <w:t>Digital</w:t>
      </w:r>
      <w:proofErr w:type="spellEnd"/>
      <w:r w:rsidR="00A315D0" w:rsidRPr="00A315D0">
        <w:rPr>
          <w:rFonts w:eastAsia="Calibri" w:cs="Times New Roman"/>
          <w:szCs w:val="24"/>
        </w:rPr>
        <w:t xml:space="preserve"> Media, </w:t>
      </w:r>
      <w:proofErr w:type="spellStart"/>
      <w:r w:rsidR="00A315D0" w:rsidRPr="00A315D0">
        <w:rPr>
          <w:rFonts w:eastAsia="Calibri" w:cs="Times New Roman"/>
          <w:szCs w:val="24"/>
        </w:rPr>
        <w:t>FoMO</w:t>
      </w:r>
      <w:proofErr w:type="spellEnd"/>
      <w:r w:rsidR="00A315D0" w:rsidRPr="00A315D0">
        <w:rPr>
          <w:rFonts w:eastAsia="Calibri" w:cs="Times New Roman"/>
          <w:szCs w:val="24"/>
        </w:rPr>
        <w:t xml:space="preserve"> (</w:t>
      </w:r>
      <w:proofErr w:type="spellStart"/>
      <w:r w:rsidR="00A315D0" w:rsidRPr="00A315D0">
        <w:rPr>
          <w:rFonts w:eastAsia="Calibri" w:cs="Times New Roman"/>
          <w:szCs w:val="24"/>
        </w:rPr>
        <w:t>Fear</w:t>
      </w:r>
      <w:proofErr w:type="spellEnd"/>
      <w:r w:rsidR="00A315D0" w:rsidRPr="00A315D0">
        <w:rPr>
          <w:rFonts w:eastAsia="Calibri" w:cs="Times New Roman"/>
          <w:szCs w:val="24"/>
        </w:rPr>
        <w:t xml:space="preserve"> of </w:t>
      </w:r>
      <w:proofErr w:type="spellStart"/>
      <w:r w:rsidR="00A315D0" w:rsidRPr="00A315D0">
        <w:rPr>
          <w:rFonts w:eastAsia="Calibri" w:cs="Times New Roman"/>
          <w:szCs w:val="24"/>
        </w:rPr>
        <w:t>Missing</w:t>
      </w:r>
      <w:proofErr w:type="spellEnd"/>
      <w:r w:rsidR="00A315D0" w:rsidRPr="00A315D0">
        <w:rPr>
          <w:rFonts w:eastAsia="Calibri" w:cs="Times New Roman"/>
          <w:szCs w:val="24"/>
        </w:rPr>
        <w:t xml:space="preserve"> </w:t>
      </w:r>
      <w:proofErr w:type="spellStart"/>
      <w:r w:rsidR="00A315D0" w:rsidRPr="00A315D0">
        <w:rPr>
          <w:rFonts w:eastAsia="Calibri" w:cs="Times New Roman"/>
          <w:szCs w:val="24"/>
        </w:rPr>
        <w:t>Out</w:t>
      </w:r>
      <w:proofErr w:type="spellEnd"/>
      <w:r w:rsidR="00A315D0" w:rsidRPr="00A315D0">
        <w:rPr>
          <w:rFonts w:eastAsia="Calibri" w:cs="Times New Roman"/>
          <w:szCs w:val="24"/>
        </w:rPr>
        <w:t xml:space="preserve">), Football, Football Fan, </w:t>
      </w:r>
      <w:proofErr w:type="spellStart"/>
      <w:r w:rsidR="00A315D0" w:rsidRPr="00A315D0">
        <w:rPr>
          <w:rFonts w:eastAsia="Calibri" w:cs="Times New Roman"/>
          <w:szCs w:val="24"/>
        </w:rPr>
        <w:t>Social</w:t>
      </w:r>
      <w:proofErr w:type="spellEnd"/>
      <w:r w:rsidR="00A315D0" w:rsidRPr="00A315D0">
        <w:rPr>
          <w:rFonts w:eastAsia="Calibri" w:cs="Times New Roman"/>
          <w:szCs w:val="24"/>
        </w:rPr>
        <w:t xml:space="preserve"> Media, Team </w:t>
      </w:r>
      <w:proofErr w:type="spellStart"/>
      <w:r w:rsidR="00A315D0" w:rsidRPr="00A315D0">
        <w:rPr>
          <w:rFonts w:eastAsia="Calibri" w:cs="Times New Roman"/>
          <w:szCs w:val="24"/>
        </w:rPr>
        <w:t>Identification</w:t>
      </w:r>
      <w:proofErr w:type="spellEnd"/>
    </w:p>
    <w:p w14:paraId="61F6F06E" w14:textId="77777777" w:rsidR="00C11158" w:rsidRPr="008F194F" w:rsidRDefault="00C11158" w:rsidP="006552CA">
      <w:pPr>
        <w:spacing w:after="120"/>
        <w:rPr>
          <w:rFonts w:cs="Times New Roman"/>
          <w:szCs w:val="24"/>
        </w:rPr>
      </w:pPr>
    </w:p>
    <w:p w14:paraId="59728E91" w14:textId="77777777" w:rsidR="00DF22F0" w:rsidRPr="008F194F" w:rsidRDefault="00DF22F0" w:rsidP="008F194F">
      <w:pPr>
        <w:spacing w:after="120"/>
        <w:rPr>
          <w:rFonts w:cs="Times New Roman"/>
          <w:szCs w:val="24"/>
        </w:rPr>
      </w:pPr>
    </w:p>
    <w:p w14:paraId="1AD42C04" w14:textId="0A548D63" w:rsidR="003136D5" w:rsidRPr="008F194F" w:rsidRDefault="003136D5" w:rsidP="008F194F">
      <w:pPr>
        <w:spacing w:after="120"/>
        <w:rPr>
          <w:rFonts w:cs="Times New Roman"/>
          <w:b/>
          <w:szCs w:val="24"/>
        </w:rPr>
        <w:sectPr w:rsidR="003136D5" w:rsidRPr="008F194F" w:rsidSect="00531994">
          <w:footerReference w:type="default" r:id="rId8"/>
          <w:pgSz w:w="11906" w:h="16838" w:code="9"/>
          <w:pgMar w:top="1418" w:right="1304" w:bottom="1418" w:left="1701" w:header="709" w:footer="850" w:gutter="0"/>
          <w:pgNumType w:fmt="lowerRoman" w:start="1"/>
          <w:cols w:space="708"/>
          <w:docGrid w:linePitch="360"/>
        </w:sectPr>
      </w:pPr>
    </w:p>
    <w:p w14:paraId="58A9590A" w14:textId="77777777" w:rsidR="00291BE2" w:rsidRPr="007D4F7E" w:rsidRDefault="00BB3BE3" w:rsidP="003C4043">
      <w:pPr>
        <w:pStyle w:val="Balk1"/>
      </w:pPr>
      <w:bookmarkStart w:id="39" w:name="_Toc203351128"/>
      <w:r w:rsidRPr="007D4F7E">
        <w:lastRenderedPageBreak/>
        <w:t>1. GİRİŞ</w:t>
      </w:r>
      <w:bookmarkEnd w:id="38"/>
      <w:bookmarkEnd w:id="39"/>
    </w:p>
    <w:p w14:paraId="73C9A853" w14:textId="77777777" w:rsidR="00BB3BE3" w:rsidRDefault="00BB3BE3" w:rsidP="008F194F">
      <w:pPr>
        <w:spacing w:after="120"/>
        <w:rPr>
          <w:rFonts w:cs="Times New Roman"/>
          <w:szCs w:val="24"/>
        </w:rPr>
      </w:pPr>
    </w:p>
    <w:p w14:paraId="23482AB9" w14:textId="77777777" w:rsidR="003C4043" w:rsidRDefault="003C4043" w:rsidP="008F194F">
      <w:pPr>
        <w:spacing w:after="120"/>
        <w:rPr>
          <w:rFonts w:cs="Times New Roman"/>
          <w:szCs w:val="24"/>
        </w:rPr>
      </w:pPr>
    </w:p>
    <w:p w14:paraId="2B70635E" w14:textId="70624DD0" w:rsidR="006607BA" w:rsidRPr="006607BA" w:rsidRDefault="006607BA" w:rsidP="00097324">
      <w:pPr>
        <w:spacing w:after="120"/>
        <w:ind w:firstLine="709"/>
        <w:rPr>
          <w:rFonts w:cs="Times New Roman"/>
          <w:szCs w:val="24"/>
        </w:rPr>
      </w:pPr>
      <w:r w:rsidRPr="006607BA">
        <w:rPr>
          <w:rFonts w:cs="Times New Roman"/>
          <w:szCs w:val="24"/>
        </w:rPr>
        <w:t xml:space="preserve">Günümüzde toplulukları oluşturan bireyler spor etkinliklerini yakından takip etmekte, aynı zamanda sporcuları tanıyarak onları izlemektedir. İnsanlar, sporcuların müsabakalarda hem kendilerini hem de ülkelerini temsil ettiklerini düşünmektedirler (Bayraktar ve Kurtoğlu, 2009). İnsanlar, tarih boyunca spor karşılaşmalarını izlemeye büyük ilgi göstermişlerdir; Antik Yunan’da düzenlenen olimpiyat oyunları ile Roma’daki gladyatör dövüşleri ve güreş müsabakaları, bu ilginin erken örneklerindendir. Zamanla bu tür etkinliklerin izlenmesi yaygınlaşmış ve seyir </w:t>
      </w:r>
      <w:proofErr w:type="gramStart"/>
      <w:r w:rsidRPr="006607BA">
        <w:rPr>
          <w:rFonts w:cs="Times New Roman"/>
          <w:szCs w:val="24"/>
        </w:rPr>
        <w:t>kültürü,</w:t>
      </w:r>
      <w:proofErr w:type="gramEnd"/>
      <w:r w:rsidRPr="006607BA">
        <w:rPr>
          <w:rFonts w:cs="Times New Roman"/>
          <w:szCs w:val="24"/>
        </w:rPr>
        <w:t xml:space="preserve"> hem eğlence hem de toplumsal bir alışkanlık olarak gelişerek günümüzdeki biçimini almıştır (Ekin, 2014). Bugün en çok izlenen spor dallarından biri futboldur. Kökeni çok eskiye dayansa </w:t>
      </w:r>
      <w:proofErr w:type="gramStart"/>
      <w:r w:rsidRPr="006607BA">
        <w:rPr>
          <w:rFonts w:cs="Times New Roman"/>
          <w:szCs w:val="24"/>
        </w:rPr>
        <w:t>da,</w:t>
      </w:r>
      <w:proofErr w:type="gramEnd"/>
      <w:r w:rsidRPr="006607BA">
        <w:rPr>
          <w:rFonts w:cs="Times New Roman"/>
          <w:szCs w:val="24"/>
        </w:rPr>
        <w:t xml:space="preserve"> özellikle son yüzyılda futbol, spor denince akla gelen en önemli aktivitelerden biri haline gelmiştir. Bazen bir maç, bazen büyük bir organizasyon, bazen ise tek bir futbolcu, dünya genelinde milyarlarca insanın dikkatini çekebilmektedir (Erdemli, 2008).</w:t>
      </w:r>
    </w:p>
    <w:p w14:paraId="11A0E890" w14:textId="77777777" w:rsidR="006607BA" w:rsidRPr="006607BA" w:rsidRDefault="006607BA" w:rsidP="00097324">
      <w:pPr>
        <w:spacing w:after="120"/>
        <w:ind w:firstLine="709"/>
        <w:rPr>
          <w:rFonts w:cs="Times New Roman"/>
          <w:szCs w:val="24"/>
        </w:rPr>
      </w:pPr>
      <w:r w:rsidRPr="006607BA">
        <w:rPr>
          <w:rFonts w:cs="Times New Roman"/>
          <w:szCs w:val="24"/>
        </w:rPr>
        <w:t>Şahin (2003), taraftar kavramını “herhangi bir gruba destek veren, yan tutan kişi” olarak tanımlamıştır. İnsanlar belli bir gruba ait olma ve bağlanma eğilimindedirler. Günümüzde ise bu aidiyet, sadece fiziksel olarak değil, sosyal medyaya da taşınmıştır. Sanal ortamlarda kurulan bağlar, zamanla bireyin takım veya sporcu ile özdeşleşmesine dönüşebilmektedir. Baş (2008), sporda özdeşleşmeyi; bireyin bir sporcuya veya takıma rol model olarak yönelmesi, onu taklit etmesi ya da onun gibi düşünmeye ve hareket etmeye başlaması olarak tanımlar. Taraftarların takımlarını temsil eden renkleri giymesi de bu özdeşleşmenin somut bir göstergesidir (Demirel ve diğerleri, 2007).</w:t>
      </w:r>
    </w:p>
    <w:p w14:paraId="6506A6DD" w14:textId="77777777" w:rsidR="006607BA" w:rsidRPr="006607BA" w:rsidRDefault="006607BA" w:rsidP="00097324">
      <w:pPr>
        <w:spacing w:after="120"/>
        <w:ind w:firstLine="709"/>
        <w:rPr>
          <w:rFonts w:cs="Times New Roman"/>
          <w:szCs w:val="24"/>
        </w:rPr>
      </w:pPr>
      <w:r w:rsidRPr="006607BA">
        <w:rPr>
          <w:rFonts w:cs="Times New Roman"/>
          <w:szCs w:val="24"/>
        </w:rPr>
        <w:t>Futbol taraftarı olmak aslında oldukça basit bir süreçtir. Bir kişi sadece karar vererek, kendisinden binlerce kilometre uzakta bulunan bir futbol takımını desteklemeye başlayabilir. Taraftarlık, bireylerde güçlü bir aidiyet duygusu oluştururken, bu taraftarlar topluluğu açısından da büyük ve anlamlı bir yer tutar (Gülle, 2018).</w:t>
      </w:r>
    </w:p>
    <w:p w14:paraId="4B3C6239" w14:textId="77777777" w:rsidR="006607BA" w:rsidRPr="006607BA" w:rsidRDefault="006607BA" w:rsidP="00097324">
      <w:pPr>
        <w:spacing w:after="120"/>
        <w:ind w:firstLine="709"/>
        <w:rPr>
          <w:rFonts w:cs="Times New Roman"/>
          <w:szCs w:val="24"/>
        </w:rPr>
      </w:pPr>
      <w:r w:rsidRPr="006607BA">
        <w:rPr>
          <w:rFonts w:cs="Times New Roman"/>
          <w:szCs w:val="24"/>
        </w:rPr>
        <w:t xml:space="preserve">Taraftarlar, destekledikleri kulüplerle derin bağlar oluşturan bireylerdir (Bozyiğit ve Doğan, 2018). Aynı zamanda takımlarıyla özdeşleşirler; bağlılıklarını hayatları boyunca sürdürerek spora duydukları aidiyeti güçlü şekilde yansıtırlar (Çetin, 2015). Bir spor etkinliğini doğrudan ya da medya yoluyla takip eden kişi “seyirci” olarak adlandırılırken, takımına bağlılık gösteren, sporcularını takip edip onlara olumlu duygular besleyerek destekleyen kişi “taraftar” </w:t>
      </w:r>
      <w:r w:rsidRPr="006607BA">
        <w:rPr>
          <w:rFonts w:cs="Times New Roman"/>
          <w:szCs w:val="24"/>
        </w:rPr>
        <w:lastRenderedPageBreak/>
        <w:t>olarak tanımlanır (Arslanoğlu, 2005). Desteklediği takıma aşırı tutkuyla bağlı olanlar ise “fanatik” olarak isimlendirilir (Koru ve diğerleri, 2004).</w:t>
      </w:r>
    </w:p>
    <w:p w14:paraId="6690FACC" w14:textId="77777777" w:rsidR="006607BA" w:rsidRPr="006607BA" w:rsidRDefault="006607BA" w:rsidP="00097324">
      <w:pPr>
        <w:spacing w:after="120"/>
        <w:ind w:firstLine="709"/>
        <w:rPr>
          <w:rFonts w:cs="Times New Roman"/>
          <w:szCs w:val="24"/>
        </w:rPr>
      </w:pPr>
      <w:r w:rsidRPr="006607BA">
        <w:rPr>
          <w:rFonts w:cs="Times New Roman"/>
          <w:szCs w:val="24"/>
        </w:rPr>
        <w:t>İnsanlar izlemeye olan ilgilerini her zaman canlı tutmuştur. Kitle iletişim araçlarının yaygınlaşmasıyla bu ilgi yeni bir biçim kazanmış; müsabakalar artık uzaktan da takip edilebilir hale gelmiştir. Bu gelişme, taraftarlığın dijital platformlara taşınmasını sağlamıştır. Canlı izleme ve sonradan takip etme imkânı, insanların spora ve karşılaşmalara duyduğu ilgiyi daha da artırmıştır (Ekin, 2014).</w:t>
      </w:r>
    </w:p>
    <w:p w14:paraId="62F258FF" w14:textId="77777777" w:rsidR="006607BA" w:rsidRPr="006607BA" w:rsidRDefault="006607BA" w:rsidP="00097324">
      <w:pPr>
        <w:spacing w:after="120"/>
        <w:ind w:firstLine="709"/>
        <w:rPr>
          <w:rFonts w:cs="Times New Roman"/>
          <w:szCs w:val="24"/>
        </w:rPr>
      </w:pPr>
      <w:proofErr w:type="spellStart"/>
      <w:r w:rsidRPr="006607BA">
        <w:rPr>
          <w:rFonts w:cs="Times New Roman"/>
          <w:szCs w:val="24"/>
        </w:rPr>
        <w:t>Türkçe’ye</w:t>
      </w:r>
      <w:proofErr w:type="spellEnd"/>
      <w:r w:rsidRPr="006607BA">
        <w:rPr>
          <w:rFonts w:cs="Times New Roman"/>
          <w:szCs w:val="24"/>
        </w:rPr>
        <w:t xml:space="preserve"> GKK (Gelişmeleri Kaçırma Korkusu) olarak geçen </w:t>
      </w:r>
      <w:proofErr w:type="spellStart"/>
      <w:r w:rsidRPr="006607BA">
        <w:rPr>
          <w:rFonts w:cs="Times New Roman"/>
          <w:szCs w:val="24"/>
        </w:rPr>
        <w:t>Fear</w:t>
      </w:r>
      <w:proofErr w:type="spellEnd"/>
      <w:r w:rsidRPr="006607BA">
        <w:rPr>
          <w:rFonts w:cs="Times New Roman"/>
          <w:szCs w:val="24"/>
        </w:rPr>
        <w:t xml:space="preserve"> of </w:t>
      </w:r>
      <w:proofErr w:type="spellStart"/>
      <w:r w:rsidRPr="006607BA">
        <w:rPr>
          <w:rFonts w:cs="Times New Roman"/>
          <w:szCs w:val="24"/>
        </w:rPr>
        <w:t>Missing</w:t>
      </w:r>
      <w:proofErr w:type="spellEnd"/>
      <w:r w:rsidRPr="006607BA">
        <w:rPr>
          <w:rFonts w:cs="Times New Roman"/>
          <w:szCs w:val="24"/>
        </w:rPr>
        <w:t xml:space="preserve"> </w:t>
      </w:r>
      <w:proofErr w:type="spellStart"/>
      <w:r w:rsidRPr="006607BA">
        <w:rPr>
          <w:rFonts w:cs="Times New Roman"/>
          <w:szCs w:val="24"/>
        </w:rPr>
        <w:t>Out</w:t>
      </w:r>
      <w:proofErr w:type="spellEnd"/>
      <w:r w:rsidRPr="006607BA">
        <w:rPr>
          <w:rFonts w:cs="Times New Roman"/>
          <w:szCs w:val="24"/>
        </w:rPr>
        <w:t xml:space="preserve"> (</w:t>
      </w:r>
      <w:proofErr w:type="spellStart"/>
      <w:r w:rsidRPr="006607BA">
        <w:rPr>
          <w:rFonts w:cs="Times New Roman"/>
          <w:szCs w:val="24"/>
        </w:rPr>
        <w:t>FoMO</w:t>
      </w:r>
      <w:proofErr w:type="spellEnd"/>
      <w:r w:rsidRPr="006607BA">
        <w:rPr>
          <w:rFonts w:cs="Times New Roman"/>
          <w:szCs w:val="24"/>
        </w:rPr>
        <w:t>), en basit anlatımıyla bireyin, başkalarının yaşadığı ödüllendirici deneyimleri kaçırdığına dair sürekli ve aşırı endişe duymasını ve bunun sonucunda başkalarının aktiviteleriyle sürekli iletişim halinde kalma arzusunu ifade eder (</w:t>
      </w:r>
      <w:proofErr w:type="spellStart"/>
      <w:r w:rsidRPr="006607BA">
        <w:rPr>
          <w:rFonts w:cs="Times New Roman"/>
          <w:szCs w:val="24"/>
        </w:rPr>
        <w:t>Przybylski</w:t>
      </w:r>
      <w:proofErr w:type="spellEnd"/>
      <w:r w:rsidRPr="006607BA">
        <w:rPr>
          <w:rFonts w:cs="Times New Roman"/>
          <w:szCs w:val="24"/>
        </w:rPr>
        <w:t xml:space="preserve"> ve diğerleri, 2013). GKK kavramı zamanla gelişmiş ve Cambridge Dictionary (2020) tarafından “özellikle sosyal medyada gördüğümüz şeylerin yol açtığı, diğer insanların katıldığı heyecan verici etkinlikleri kaçırdığımıza dair endişe” olarak tanımlanmıştır.</w:t>
      </w:r>
    </w:p>
    <w:p w14:paraId="064D1644" w14:textId="77777777" w:rsidR="006607BA" w:rsidRPr="006607BA" w:rsidRDefault="006607BA" w:rsidP="00097324">
      <w:pPr>
        <w:spacing w:after="120"/>
        <w:ind w:firstLine="709"/>
        <w:rPr>
          <w:rFonts w:cs="Times New Roman"/>
          <w:szCs w:val="24"/>
        </w:rPr>
      </w:pPr>
      <w:r w:rsidRPr="006607BA">
        <w:rPr>
          <w:rFonts w:cs="Times New Roman"/>
          <w:szCs w:val="24"/>
        </w:rPr>
        <w:t xml:space="preserve">Teknolojideki gelişmelerle sosyal medya, taşınabilir bilgisayarlardan günümüzde akıllı telefonlar aracılığıyla kolayca erişilen bir platform haline gelmiştir. İnsanlar bu mecralarda hesap açmakta, sosyal çevreleriyle etkileşim kurmakta ve yaşamlarını paylaşmaktadır. Ancak bu durum, bireylerin yaşamlarını başkalarıyla kıyaslamalarına ve Gelişmeleri Kaçırma </w:t>
      </w:r>
      <w:proofErr w:type="spellStart"/>
      <w:r w:rsidRPr="006607BA">
        <w:rPr>
          <w:rFonts w:cs="Times New Roman"/>
          <w:szCs w:val="24"/>
        </w:rPr>
        <w:t>Korkusu’nun</w:t>
      </w:r>
      <w:proofErr w:type="spellEnd"/>
      <w:r w:rsidRPr="006607BA">
        <w:rPr>
          <w:rFonts w:cs="Times New Roman"/>
          <w:szCs w:val="24"/>
        </w:rPr>
        <w:t xml:space="preserve"> (GKK) yaygınlaşmasına neden olmuştur. Bazı araştırmacılar </w:t>
      </w:r>
      <w:proofErr w:type="spellStart"/>
      <w:r w:rsidRPr="006607BA">
        <w:rPr>
          <w:rFonts w:cs="Times New Roman"/>
          <w:szCs w:val="24"/>
        </w:rPr>
        <w:t>GKK’yi</w:t>
      </w:r>
      <w:proofErr w:type="spellEnd"/>
      <w:r w:rsidRPr="006607BA">
        <w:rPr>
          <w:rFonts w:cs="Times New Roman"/>
          <w:szCs w:val="24"/>
        </w:rPr>
        <w:t xml:space="preserve"> günümüzde yeni bir tür “kaygı bozukluğu” olarak değerlendirmektedir (Argan ve diğerleri, 2018).</w:t>
      </w:r>
    </w:p>
    <w:p w14:paraId="45C19E84" w14:textId="4CE2183A" w:rsidR="00D23DA8" w:rsidRDefault="006607BA" w:rsidP="00097324">
      <w:pPr>
        <w:spacing w:after="120"/>
        <w:ind w:firstLine="709"/>
        <w:rPr>
          <w:rFonts w:cs="Times New Roman"/>
          <w:szCs w:val="24"/>
        </w:rPr>
      </w:pPr>
      <w:r w:rsidRPr="006607BA">
        <w:rPr>
          <w:rFonts w:cs="Times New Roman"/>
          <w:szCs w:val="24"/>
        </w:rPr>
        <w:t xml:space="preserve">Çeşitli sosyal medya platformlarının spor kulüpleri tarafından yaygın biçimde kullanıldığı görülmektedir. </w:t>
      </w:r>
      <w:proofErr w:type="spellStart"/>
      <w:r w:rsidRPr="006607BA">
        <w:rPr>
          <w:rFonts w:cs="Times New Roman"/>
          <w:szCs w:val="24"/>
        </w:rPr>
        <w:t>Krzyżowski</w:t>
      </w:r>
      <w:proofErr w:type="spellEnd"/>
      <w:r w:rsidRPr="006607BA">
        <w:rPr>
          <w:rFonts w:cs="Times New Roman"/>
          <w:szCs w:val="24"/>
        </w:rPr>
        <w:t xml:space="preserve"> ve </w:t>
      </w:r>
      <w:proofErr w:type="spellStart"/>
      <w:r w:rsidRPr="006607BA">
        <w:rPr>
          <w:rFonts w:cs="Times New Roman"/>
          <w:szCs w:val="24"/>
        </w:rPr>
        <w:t>Strzelecki</w:t>
      </w:r>
      <w:proofErr w:type="spellEnd"/>
      <w:r w:rsidRPr="006607BA">
        <w:rPr>
          <w:rFonts w:cs="Times New Roman"/>
          <w:szCs w:val="24"/>
        </w:rPr>
        <w:t xml:space="preserve"> (2022), Almanya </w:t>
      </w:r>
      <w:proofErr w:type="spellStart"/>
      <w:r w:rsidRPr="006607BA">
        <w:rPr>
          <w:rFonts w:cs="Times New Roman"/>
          <w:szCs w:val="24"/>
        </w:rPr>
        <w:t>Bundesliga</w:t>
      </w:r>
      <w:proofErr w:type="spellEnd"/>
      <w:r w:rsidRPr="006607BA">
        <w:rPr>
          <w:rFonts w:cs="Times New Roman"/>
          <w:szCs w:val="24"/>
        </w:rPr>
        <w:t xml:space="preserve">, İspanya La Liga, İngiltere </w:t>
      </w:r>
      <w:proofErr w:type="spellStart"/>
      <w:r w:rsidRPr="006607BA">
        <w:rPr>
          <w:rFonts w:cs="Times New Roman"/>
          <w:szCs w:val="24"/>
        </w:rPr>
        <w:t>Premier</w:t>
      </w:r>
      <w:proofErr w:type="spellEnd"/>
      <w:r w:rsidRPr="006607BA">
        <w:rPr>
          <w:rFonts w:cs="Times New Roman"/>
          <w:szCs w:val="24"/>
        </w:rPr>
        <w:t xml:space="preserve"> </w:t>
      </w:r>
      <w:proofErr w:type="spellStart"/>
      <w:r w:rsidRPr="006607BA">
        <w:rPr>
          <w:rFonts w:cs="Times New Roman"/>
          <w:szCs w:val="24"/>
        </w:rPr>
        <w:t>League</w:t>
      </w:r>
      <w:proofErr w:type="spellEnd"/>
      <w:r w:rsidRPr="006607BA">
        <w:rPr>
          <w:rFonts w:cs="Times New Roman"/>
          <w:szCs w:val="24"/>
        </w:rPr>
        <w:t xml:space="preserve"> ve İtalya </w:t>
      </w:r>
      <w:proofErr w:type="spellStart"/>
      <w:r w:rsidRPr="006607BA">
        <w:rPr>
          <w:rFonts w:cs="Times New Roman"/>
          <w:szCs w:val="24"/>
        </w:rPr>
        <w:t>Serie</w:t>
      </w:r>
      <w:proofErr w:type="spellEnd"/>
      <w:r w:rsidRPr="006607BA">
        <w:rPr>
          <w:rFonts w:cs="Times New Roman"/>
          <w:szCs w:val="24"/>
        </w:rPr>
        <w:t xml:space="preserve"> A gibi Avrupa’nın dört büyük futbol liginde bulunan 78 kulübün tamamının Facebook, Twitter ve Instagram profillerine sahip olduğunu, 75’inin ise YouTube kanalı bulunduğunu belirtmektedir. Bu durum, sosyal medya kullanımının sadece taraftarlar için kolaylık sağlamadığını, aynı zamanda spor kulüpleri arasında ne kadar yaygın hale geldiğini göstermektedir. Çünkü taraftarı olmayan bir futbol kulübünün başarıya ulaşması veya uzun vadede varlığını sürdürmesi neredeyse imkânsızdır (Arıkan, 2007).</w:t>
      </w:r>
    </w:p>
    <w:p w14:paraId="2DB1AD74" w14:textId="77777777" w:rsidR="006607BA" w:rsidRPr="006607BA" w:rsidRDefault="006607BA" w:rsidP="00097324">
      <w:pPr>
        <w:spacing w:after="120"/>
        <w:ind w:firstLine="709"/>
        <w:rPr>
          <w:rFonts w:cs="Times New Roman"/>
          <w:szCs w:val="24"/>
        </w:rPr>
      </w:pPr>
    </w:p>
    <w:p w14:paraId="554BD786" w14:textId="77777777" w:rsidR="006607BA" w:rsidRPr="006607BA" w:rsidRDefault="006607BA" w:rsidP="00097324">
      <w:pPr>
        <w:spacing w:after="120"/>
        <w:ind w:firstLine="709"/>
        <w:rPr>
          <w:rFonts w:cs="Times New Roman"/>
          <w:szCs w:val="24"/>
        </w:rPr>
      </w:pPr>
    </w:p>
    <w:p w14:paraId="02969613" w14:textId="0E7D2B89" w:rsidR="003C4043" w:rsidRPr="003C4043" w:rsidRDefault="00496521" w:rsidP="003C4043">
      <w:pPr>
        <w:pStyle w:val="Balk2"/>
        <w:numPr>
          <w:ilvl w:val="1"/>
          <w:numId w:val="30"/>
        </w:numPr>
      </w:pPr>
      <w:bookmarkStart w:id="40" w:name="_Toc203351129"/>
      <w:r w:rsidRPr="008F194F">
        <w:lastRenderedPageBreak/>
        <w:t>Problemin Tanımı</w:t>
      </w:r>
      <w:bookmarkEnd w:id="40"/>
    </w:p>
    <w:p w14:paraId="4CFBB98B" w14:textId="77777777" w:rsidR="003C4043" w:rsidRDefault="003C4043" w:rsidP="00097324">
      <w:pPr>
        <w:spacing w:after="120"/>
        <w:ind w:firstLine="709"/>
      </w:pPr>
    </w:p>
    <w:p w14:paraId="7B1D855E" w14:textId="229BC5B0" w:rsidR="009C354E" w:rsidRPr="004E50F2" w:rsidRDefault="004E50F2" w:rsidP="00097324">
      <w:pPr>
        <w:spacing w:after="120"/>
        <w:ind w:firstLine="709"/>
      </w:pPr>
      <w:r>
        <w:t>A</w:t>
      </w:r>
      <w:r w:rsidR="009C354E" w:rsidRPr="009C354E">
        <w:t>raştırmanın problem cümlesi, "Dört büyük futbol takımı taraftarlarının gelişmeleri kaçırma korkusu düzeyleri ile taraftarlık özdeşleşme düzeyleri arasında anlamlı bir ilişki var mıdır?" şeklinde belirlenmiştir. Bu doğrultuda, taraftarların sosyal medya platformları aracılığıyla takımlarına olan bağlılıkları ve gelişmeleri takip etme motivasyonlarının özdeşleşme düzeylerine olan etkisi araştırılmıştır</w:t>
      </w:r>
      <w:proofErr w:type="gramStart"/>
      <w:r w:rsidR="009C354E" w:rsidRPr="009C354E">
        <w:t>.</w:t>
      </w:r>
      <w:r w:rsidRPr="004E50F2">
        <w:rPr>
          <w:rFonts w:cs="Times New Roman"/>
          <w:szCs w:val="24"/>
        </w:rPr>
        <w:t xml:space="preserve"> ’</w:t>
      </w:r>
      <w:proofErr w:type="gramEnd"/>
      <w:r w:rsidRPr="004E50F2">
        <w:rPr>
          <w:rFonts w:cs="Times New Roman"/>
          <w:szCs w:val="24"/>
        </w:rPr>
        <w:t>’ Bu doğrultuda, aşağıdaki sorulara yanıt arayarak alt problemler şu şekilde belirlenmiştir:</w:t>
      </w:r>
    </w:p>
    <w:p w14:paraId="576D60FD" w14:textId="77777777" w:rsidR="00DF652D" w:rsidRDefault="00DF652D" w:rsidP="00DF652D">
      <w:pPr>
        <w:spacing w:after="120"/>
        <w:ind w:firstLine="0"/>
      </w:pPr>
    </w:p>
    <w:p w14:paraId="68A243E7" w14:textId="62A75682" w:rsidR="001B61AA" w:rsidRPr="00DF652D" w:rsidRDefault="00DF652D" w:rsidP="00DF652D">
      <w:pPr>
        <w:spacing w:after="120"/>
        <w:rPr>
          <w:rFonts w:eastAsia="Times New Roman" w:cs="Times New Roman"/>
          <w:szCs w:val="24"/>
          <w:lang w:eastAsia="tr-TR"/>
        </w:rPr>
      </w:pPr>
      <w:r>
        <w:rPr>
          <w:rFonts w:eastAsia="Times New Roman" w:cs="Times New Roman"/>
          <w:szCs w:val="24"/>
          <w:lang w:eastAsia="tr-TR"/>
        </w:rPr>
        <w:t xml:space="preserve">1. </w:t>
      </w:r>
      <w:r w:rsidR="001B61AA" w:rsidRPr="00DF652D">
        <w:rPr>
          <w:rFonts w:eastAsia="Times New Roman" w:cs="Times New Roman"/>
          <w:szCs w:val="24"/>
          <w:lang w:eastAsia="tr-TR"/>
        </w:rPr>
        <w:t>Dört büyük futbol takımı taraftarlarının gelişmeleri kaçırma korkusu düzeyi nedir?</w:t>
      </w:r>
    </w:p>
    <w:p w14:paraId="3413ED41" w14:textId="1F93A48D" w:rsidR="001B61AA" w:rsidRPr="00DF652D" w:rsidRDefault="00DF652D" w:rsidP="00DF652D">
      <w:pPr>
        <w:spacing w:after="120"/>
        <w:rPr>
          <w:rFonts w:eastAsia="Times New Roman" w:cs="Times New Roman"/>
          <w:szCs w:val="24"/>
          <w:lang w:eastAsia="tr-TR"/>
        </w:rPr>
      </w:pPr>
      <w:r>
        <w:rPr>
          <w:rFonts w:eastAsia="Times New Roman" w:cs="Times New Roman"/>
          <w:szCs w:val="24"/>
          <w:lang w:eastAsia="tr-TR"/>
        </w:rPr>
        <w:t xml:space="preserve">2. </w:t>
      </w:r>
      <w:r w:rsidR="001B61AA" w:rsidRPr="00DF652D">
        <w:rPr>
          <w:rFonts w:eastAsia="Times New Roman" w:cs="Times New Roman"/>
          <w:szCs w:val="24"/>
          <w:lang w:eastAsia="tr-TR"/>
        </w:rPr>
        <w:t>Dört büyük futbol takımı taraftarlarının gelişmeleri kaçırma korkusu düzeyi nedir?</w:t>
      </w:r>
    </w:p>
    <w:p w14:paraId="200EE07D" w14:textId="3A90EBF3" w:rsidR="009C354E" w:rsidRPr="009C354E" w:rsidRDefault="00DF652D" w:rsidP="00DF652D">
      <w:pPr>
        <w:spacing w:after="120"/>
      </w:pPr>
      <w:r>
        <w:t xml:space="preserve">3. </w:t>
      </w:r>
      <w:r w:rsidR="009C354E" w:rsidRPr="009C354E">
        <w:t>Gelişmeleri kaçırma korkusu düzeyi ile taraftarlık özdeşleşme düzeyi arasında anlamlı bir ilişki var mıdır?</w:t>
      </w:r>
    </w:p>
    <w:p w14:paraId="75C6E403" w14:textId="37A3697B" w:rsidR="009C354E" w:rsidRPr="009C354E" w:rsidRDefault="00DF652D" w:rsidP="00DF652D">
      <w:pPr>
        <w:spacing w:after="120"/>
      </w:pPr>
      <w:r>
        <w:t xml:space="preserve">4. </w:t>
      </w:r>
      <w:r w:rsidR="009C354E" w:rsidRPr="009C354E">
        <w:t>Taraftarların gelişmeleri kaçırma korkusu düzeyleri demografik değişkenlere göre anlamlı farklılık göstermekte midir?</w:t>
      </w:r>
    </w:p>
    <w:p w14:paraId="667449F8" w14:textId="22FE48DF" w:rsidR="008D6463" w:rsidRPr="00772F4D" w:rsidRDefault="00DF652D" w:rsidP="00DF652D">
      <w:pPr>
        <w:spacing w:after="120"/>
      </w:pPr>
      <w:r>
        <w:t xml:space="preserve">5. </w:t>
      </w:r>
      <w:r w:rsidR="009C354E" w:rsidRPr="009C354E">
        <w:t>Taraftarlık özdeşleşme düzeyleri demografik değişkenlere göre anlamlı farklılık göstermekte midir?</w:t>
      </w:r>
    </w:p>
    <w:p w14:paraId="33635AFB" w14:textId="77777777" w:rsidR="008D6463" w:rsidRDefault="008D6463" w:rsidP="00097324">
      <w:pPr>
        <w:spacing w:after="120"/>
        <w:ind w:firstLine="709"/>
        <w:rPr>
          <w:rFonts w:cs="Times New Roman"/>
          <w:szCs w:val="24"/>
        </w:rPr>
      </w:pPr>
    </w:p>
    <w:p w14:paraId="05A62D86" w14:textId="77777777" w:rsidR="00496521" w:rsidRPr="008F194F" w:rsidRDefault="00496521" w:rsidP="00874EB8">
      <w:pPr>
        <w:pStyle w:val="Balk2"/>
      </w:pPr>
      <w:bookmarkStart w:id="41" w:name="_Toc203351130"/>
      <w:r w:rsidRPr="008F194F">
        <w:t>1.2. Araştırmanın Amacı</w:t>
      </w:r>
      <w:bookmarkEnd w:id="41"/>
    </w:p>
    <w:p w14:paraId="46718B44" w14:textId="77777777" w:rsidR="003C4043" w:rsidRDefault="003C4043" w:rsidP="00097324">
      <w:pPr>
        <w:spacing w:after="120"/>
        <w:ind w:firstLine="709"/>
        <w:rPr>
          <w:rFonts w:cs="Times New Roman"/>
          <w:szCs w:val="24"/>
        </w:rPr>
      </w:pPr>
    </w:p>
    <w:p w14:paraId="532D1517" w14:textId="7009E3B5" w:rsidR="008D6463" w:rsidRDefault="00910859" w:rsidP="00097324">
      <w:pPr>
        <w:spacing w:after="120"/>
        <w:ind w:firstLine="709"/>
        <w:rPr>
          <w:rFonts w:cs="Times New Roman"/>
          <w:szCs w:val="24"/>
        </w:rPr>
      </w:pPr>
      <w:r>
        <w:rPr>
          <w:rFonts w:cs="Times New Roman"/>
          <w:szCs w:val="24"/>
        </w:rPr>
        <w:t xml:space="preserve"> </w:t>
      </w:r>
      <w:r w:rsidRPr="00910859">
        <w:rPr>
          <w:rFonts w:cs="Times New Roman"/>
          <w:szCs w:val="24"/>
        </w:rPr>
        <w:t>Bu araştırmanın amacı, dört büyük futbol takımı taraftarlarının gelişmeleri kaçırma korkusu (</w:t>
      </w:r>
      <w:proofErr w:type="spellStart"/>
      <w:r w:rsidRPr="00910859">
        <w:rPr>
          <w:rFonts w:cs="Times New Roman"/>
          <w:szCs w:val="24"/>
        </w:rPr>
        <w:t>FoMO</w:t>
      </w:r>
      <w:proofErr w:type="spellEnd"/>
      <w:r w:rsidRPr="00910859">
        <w:rPr>
          <w:rFonts w:cs="Times New Roman"/>
          <w:szCs w:val="24"/>
        </w:rPr>
        <w:t xml:space="preserve">) </w:t>
      </w:r>
      <w:r w:rsidR="00AD4491" w:rsidRPr="00910859">
        <w:rPr>
          <w:rFonts w:cs="Times New Roman"/>
          <w:szCs w:val="24"/>
        </w:rPr>
        <w:t>düzeyleri ile taraftarlık özdeşleşme düzeyleri arasındaki ilişkiyi incelemektir. Bu kapsamda, taraftarların dijital medya aracılığıyla takımlarına olan bağlılıklarının, gelişmeleri kaçırma korkusunu nasıl etkilediği; aynı zamanda bu iki değişkenin cinsiyet, yaş, öğrenim durumu, sosyal medya kullanımı ve maç izleme tercihleri gibi demografik değişkenlere göre anlamlı farklılık gösterip göstermediği araştırılmıştır.</w:t>
      </w:r>
    </w:p>
    <w:p w14:paraId="42F01B0C" w14:textId="77777777" w:rsidR="00C2557A" w:rsidRDefault="00C2557A" w:rsidP="00097324">
      <w:pPr>
        <w:spacing w:after="120"/>
        <w:ind w:firstLine="709"/>
        <w:rPr>
          <w:rFonts w:cs="Times New Roman"/>
          <w:szCs w:val="24"/>
        </w:rPr>
      </w:pPr>
    </w:p>
    <w:p w14:paraId="096903F5" w14:textId="77777777" w:rsidR="00DF652D" w:rsidRDefault="00DF652D" w:rsidP="00097324">
      <w:pPr>
        <w:spacing w:after="120"/>
        <w:ind w:firstLine="709"/>
        <w:rPr>
          <w:rFonts w:cs="Times New Roman"/>
          <w:szCs w:val="24"/>
        </w:rPr>
      </w:pPr>
    </w:p>
    <w:p w14:paraId="789EA72E" w14:textId="77777777" w:rsidR="00DF652D" w:rsidRPr="00910859" w:rsidRDefault="00DF652D" w:rsidP="00097324">
      <w:pPr>
        <w:spacing w:after="120"/>
        <w:ind w:firstLine="709"/>
        <w:rPr>
          <w:rFonts w:cs="Times New Roman"/>
          <w:szCs w:val="24"/>
        </w:rPr>
      </w:pPr>
    </w:p>
    <w:p w14:paraId="7E5C05F1" w14:textId="77777777" w:rsidR="00496521" w:rsidRPr="008F194F" w:rsidRDefault="00496521" w:rsidP="00874EB8">
      <w:pPr>
        <w:pStyle w:val="Balk2"/>
      </w:pPr>
      <w:bookmarkStart w:id="42" w:name="_Toc203351131"/>
      <w:r w:rsidRPr="008F194F">
        <w:lastRenderedPageBreak/>
        <w:t>1.3. Araştırmanın Önemi</w:t>
      </w:r>
      <w:bookmarkEnd w:id="42"/>
    </w:p>
    <w:p w14:paraId="385C4D2A" w14:textId="77777777" w:rsidR="003C4043" w:rsidRDefault="003C4043" w:rsidP="00097324">
      <w:pPr>
        <w:spacing w:after="120"/>
        <w:ind w:firstLine="709"/>
        <w:rPr>
          <w:rFonts w:eastAsia="Calibri" w:cs="Times New Roman"/>
          <w:kern w:val="2"/>
          <w:szCs w:val="24"/>
          <w14:ligatures w14:val="standardContextual"/>
        </w:rPr>
      </w:pPr>
    </w:p>
    <w:p w14:paraId="4D76250A" w14:textId="0CF89AEE" w:rsidR="00C2557A" w:rsidRPr="00C2557A" w:rsidRDefault="00C2557A" w:rsidP="00097324">
      <w:pPr>
        <w:spacing w:after="120"/>
        <w:ind w:firstLine="709"/>
        <w:rPr>
          <w:rFonts w:eastAsia="Calibri" w:cs="Times New Roman"/>
          <w:kern w:val="2"/>
          <w:szCs w:val="24"/>
          <w14:ligatures w14:val="standardContextual"/>
        </w:rPr>
      </w:pPr>
      <w:r w:rsidRPr="00C2557A">
        <w:rPr>
          <w:rFonts w:eastAsia="Calibri" w:cs="Times New Roman"/>
          <w:kern w:val="2"/>
          <w:szCs w:val="24"/>
          <w14:ligatures w14:val="standardContextual"/>
        </w:rPr>
        <w:t>Günümüzde spor taraftarlığı, sadece saha içi destekle sınırlı kalmayıp dijital medya ve sosyal ağlar üzerinden sürdürülen çok boyutlu bir sosyal kimliğe dönüşmüştür. Bu dönüşüm, bireylerin sosyal medya aracılığıyla takımlarını yakından ve anlık olarak takip etme eğilimlerini artırmış; bu durum ise gelişmeleri kaçırma korkusu (</w:t>
      </w:r>
      <w:proofErr w:type="spellStart"/>
      <w:r w:rsidRPr="00C2557A">
        <w:rPr>
          <w:rFonts w:eastAsia="Calibri" w:cs="Times New Roman"/>
          <w:kern w:val="2"/>
          <w:szCs w:val="24"/>
          <w14:ligatures w14:val="standardContextual"/>
        </w:rPr>
        <w:t>FoMO</w:t>
      </w:r>
      <w:proofErr w:type="spellEnd"/>
      <w:r w:rsidRPr="00C2557A">
        <w:rPr>
          <w:rFonts w:eastAsia="Calibri" w:cs="Times New Roman"/>
          <w:kern w:val="2"/>
          <w:szCs w:val="24"/>
          <w14:ligatures w14:val="standardContextual"/>
        </w:rPr>
        <w:t>) gibi kavramların taraftarlık özdeşleşmesiyle olan ilişkisini daha da görünür kılmıştır.</w:t>
      </w:r>
    </w:p>
    <w:p w14:paraId="4877C095" w14:textId="77777777" w:rsidR="00C2557A" w:rsidRPr="00C2557A" w:rsidRDefault="00C2557A" w:rsidP="00097324">
      <w:pPr>
        <w:spacing w:after="120"/>
        <w:ind w:firstLine="709"/>
        <w:rPr>
          <w:rFonts w:eastAsia="Calibri" w:cs="Times New Roman"/>
          <w:kern w:val="2"/>
          <w:szCs w:val="24"/>
          <w14:ligatures w14:val="standardContextual"/>
        </w:rPr>
      </w:pPr>
      <w:r w:rsidRPr="00C2557A">
        <w:rPr>
          <w:rFonts w:eastAsia="Calibri" w:cs="Times New Roman"/>
          <w:kern w:val="2"/>
          <w:szCs w:val="24"/>
          <w14:ligatures w14:val="standardContextual"/>
        </w:rPr>
        <w:t>Bu araştırma, dört büyük futbol kulübü taraftarları özelinde yürütülmüş olması açısından hem Türk spor kamuoyuna hem de spor yönetimi ve iletişimi alanındaki literatüre katkı sağlamaktadır. Aynı zamanda, spor kulüplerinin dijital iletişim uygulamalarını geliştirmelerinde rehber niteliğinde veriler sunmaktadır.</w:t>
      </w:r>
    </w:p>
    <w:p w14:paraId="3523E6B3" w14:textId="77777777" w:rsidR="00C2557A" w:rsidRDefault="00C2557A" w:rsidP="00097324">
      <w:pPr>
        <w:spacing w:after="120"/>
        <w:ind w:firstLine="709"/>
        <w:rPr>
          <w:rFonts w:eastAsia="Calibri" w:cs="Times New Roman"/>
          <w:kern w:val="2"/>
          <w:szCs w:val="24"/>
          <w14:ligatures w14:val="standardContextual"/>
        </w:rPr>
      </w:pPr>
      <w:r w:rsidRPr="00C2557A">
        <w:rPr>
          <w:rFonts w:eastAsia="Calibri" w:cs="Times New Roman"/>
          <w:kern w:val="2"/>
          <w:szCs w:val="24"/>
          <w14:ligatures w14:val="standardContextual"/>
        </w:rPr>
        <w:t>Taraftarlık davranışlarının psikolojik ve sosyolojik yönlerinin daha iyi anlaşılmasına katkı sunan bu çalışma, dijital çağda dönüşen taraftar profiline yönelik bilimsel bir bakış açısı kazandırmayı amaçlamaktadır.</w:t>
      </w:r>
    </w:p>
    <w:p w14:paraId="17AA981C" w14:textId="77777777" w:rsidR="003F1F10" w:rsidRDefault="003F1F10" w:rsidP="00097324">
      <w:pPr>
        <w:spacing w:after="120"/>
        <w:ind w:firstLine="709"/>
        <w:rPr>
          <w:rFonts w:eastAsia="Calibri" w:cs="Times New Roman"/>
          <w:kern w:val="2"/>
          <w:szCs w:val="24"/>
          <w14:ligatures w14:val="standardContextual"/>
        </w:rPr>
      </w:pPr>
    </w:p>
    <w:p w14:paraId="63C8FFF2" w14:textId="77777777" w:rsidR="003F1F10" w:rsidRDefault="003F1F10" w:rsidP="00097324">
      <w:pPr>
        <w:spacing w:after="120"/>
        <w:ind w:firstLine="709"/>
        <w:rPr>
          <w:rFonts w:eastAsia="Calibri" w:cs="Times New Roman"/>
          <w:kern w:val="2"/>
          <w:szCs w:val="24"/>
          <w14:ligatures w14:val="standardContextual"/>
        </w:rPr>
      </w:pPr>
    </w:p>
    <w:p w14:paraId="4778FA38" w14:textId="77777777" w:rsidR="003F1F10" w:rsidRDefault="003F1F10" w:rsidP="00097324">
      <w:pPr>
        <w:spacing w:after="120"/>
        <w:ind w:firstLine="709"/>
        <w:rPr>
          <w:rFonts w:eastAsia="Calibri" w:cs="Times New Roman"/>
          <w:kern w:val="2"/>
          <w:szCs w:val="24"/>
          <w14:ligatures w14:val="standardContextual"/>
        </w:rPr>
      </w:pPr>
    </w:p>
    <w:p w14:paraId="101FEF22" w14:textId="77777777" w:rsidR="003F1F10" w:rsidRDefault="003F1F10" w:rsidP="00097324">
      <w:pPr>
        <w:spacing w:after="120"/>
        <w:ind w:firstLine="709"/>
        <w:rPr>
          <w:rFonts w:eastAsia="Calibri" w:cs="Times New Roman"/>
          <w:kern w:val="2"/>
          <w:szCs w:val="24"/>
          <w14:ligatures w14:val="standardContextual"/>
        </w:rPr>
      </w:pPr>
    </w:p>
    <w:p w14:paraId="248702F4" w14:textId="77777777" w:rsidR="003F1F10" w:rsidRDefault="003F1F10" w:rsidP="00097324">
      <w:pPr>
        <w:spacing w:after="120"/>
        <w:ind w:firstLine="709"/>
        <w:rPr>
          <w:rFonts w:eastAsia="Calibri" w:cs="Times New Roman"/>
          <w:kern w:val="2"/>
          <w:szCs w:val="24"/>
          <w14:ligatures w14:val="standardContextual"/>
        </w:rPr>
      </w:pPr>
    </w:p>
    <w:p w14:paraId="280D4E18" w14:textId="77777777" w:rsidR="003F1F10" w:rsidRDefault="003F1F10" w:rsidP="00097324">
      <w:pPr>
        <w:spacing w:after="120"/>
        <w:ind w:firstLine="709"/>
        <w:rPr>
          <w:rFonts w:eastAsia="Calibri" w:cs="Times New Roman"/>
          <w:kern w:val="2"/>
          <w:szCs w:val="24"/>
          <w14:ligatures w14:val="standardContextual"/>
        </w:rPr>
      </w:pPr>
    </w:p>
    <w:p w14:paraId="5469B1A7" w14:textId="7EB89635" w:rsidR="003F1F10" w:rsidRDefault="003F1F10" w:rsidP="00097324">
      <w:pPr>
        <w:spacing w:after="120"/>
        <w:ind w:firstLine="709"/>
        <w:rPr>
          <w:rFonts w:eastAsia="Calibri" w:cs="Times New Roman"/>
          <w:kern w:val="2"/>
          <w:szCs w:val="24"/>
          <w14:ligatures w14:val="standardContextual"/>
        </w:rPr>
      </w:pPr>
    </w:p>
    <w:p w14:paraId="0A675E14" w14:textId="7ED7153D" w:rsidR="00097324" w:rsidRDefault="00097324" w:rsidP="00097324">
      <w:pPr>
        <w:spacing w:after="120"/>
        <w:ind w:firstLine="709"/>
        <w:rPr>
          <w:rFonts w:eastAsia="Calibri" w:cs="Times New Roman"/>
          <w:kern w:val="2"/>
          <w:szCs w:val="24"/>
          <w14:ligatures w14:val="standardContextual"/>
        </w:rPr>
      </w:pPr>
    </w:p>
    <w:p w14:paraId="1C56C06B" w14:textId="77777777" w:rsidR="00097324" w:rsidRDefault="00097324" w:rsidP="00097324">
      <w:pPr>
        <w:spacing w:after="120"/>
        <w:ind w:firstLine="709"/>
        <w:rPr>
          <w:rFonts w:eastAsia="Calibri" w:cs="Times New Roman"/>
          <w:kern w:val="2"/>
          <w:szCs w:val="24"/>
          <w14:ligatures w14:val="standardContextual"/>
        </w:rPr>
      </w:pPr>
    </w:p>
    <w:p w14:paraId="74390C7E" w14:textId="77777777" w:rsidR="003F1F10" w:rsidRDefault="003F1F10" w:rsidP="00097324">
      <w:pPr>
        <w:spacing w:after="120"/>
        <w:ind w:firstLine="709"/>
        <w:rPr>
          <w:rFonts w:eastAsia="Calibri" w:cs="Times New Roman"/>
          <w:kern w:val="2"/>
          <w:szCs w:val="24"/>
          <w14:ligatures w14:val="standardContextual"/>
        </w:rPr>
      </w:pPr>
    </w:p>
    <w:p w14:paraId="2B241E51" w14:textId="77777777" w:rsidR="006607BA" w:rsidRDefault="006607BA" w:rsidP="00097324">
      <w:pPr>
        <w:spacing w:after="120"/>
        <w:ind w:firstLine="709"/>
        <w:rPr>
          <w:rFonts w:eastAsia="Calibri" w:cs="Times New Roman"/>
          <w:kern w:val="2"/>
          <w:szCs w:val="24"/>
          <w14:ligatures w14:val="standardContextual"/>
        </w:rPr>
      </w:pPr>
    </w:p>
    <w:p w14:paraId="133D84C2" w14:textId="77777777" w:rsidR="006607BA" w:rsidRDefault="006607BA" w:rsidP="00097324">
      <w:pPr>
        <w:spacing w:after="120"/>
        <w:ind w:firstLine="709"/>
        <w:rPr>
          <w:rFonts w:eastAsia="Calibri" w:cs="Times New Roman"/>
          <w:kern w:val="2"/>
          <w:szCs w:val="24"/>
          <w14:ligatures w14:val="standardContextual"/>
        </w:rPr>
      </w:pPr>
    </w:p>
    <w:p w14:paraId="00C594BF" w14:textId="77777777" w:rsidR="003F1F10" w:rsidRDefault="003F1F10" w:rsidP="00097324">
      <w:pPr>
        <w:spacing w:after="120"/>
        <w:ind w:firstLine="709"/>
        <w:rPr>
          <w:rFonts w:eastAsia="Calibri" w:cs="Times New Roman"/>
          <w:kern w:val="2"/>
          <w:szCs w:val="24"/>
          <w14:ligatures w14:val="standardContextual"/>
        </w:rPr>
      </w:pPr>
    </w:p>
    <w:p w14:paraId="4C284305" w14:textId="3D564150" w:rsidR="00D23DA8" w:rsidRPr="008F194F" w:rsidRDefault="00D23DA8" w:rsidP="00550550">
      <w:pPr>
        <w:spacing w:after="120"/>
        <w:ind w:firstLine="0"/>
        <w:rPr>
          <w:rFonts w:cs="Times New Roman"/>
          <w:szCs w:val="24"/>
        </w:rPr>
      </w:pPr>
    </w:p>
    <w:p w14:paraId="3F9FFCDE" w14:textId="77777777" w:rsidR="006476FA" w:rsidRPr="00874EB8" w:rsidRDefault="006476FA" w:rsidP="00DF652D">
      <w:pPr>
        <w:pStyle w:val="Balk1"/>
        <w:rPr>
          <w:rFonts w:cs="Times New Roman"/>
        </w:rPr>
      </w:pPr>
      <w:bookmarkStart w:id="43" w:name="_Toc203351132"/>
      <w:r w:rsidRPr="00874EB8">
        <w:lastRenderedPageBreak/>
        <w:t>2</w:t>
      </w:r>
      <w:r w:rsidRPr="00874EB8">
        <w:rPr>
          <w:rFonts w:cs="Times New Roman"/>
        </w:rPr>
        <w:t>. GENEL BİLGİLER</w:t>
      </w:r>
      <w:bookmarkStart w:id="44" w:name="_Toc482344491"/>
      <w:bookmarkStart w:id="45" w:name="_Toc486288767"/>
      <w:bookmarkStart w:id="46" w:name="_Toc488004476"/>
      <w:bookmarkStart w:id="47" w:name="_Toc488176622"/>
      <w:bookmarkEnd w:id="5"/>
      <w:bookmarkEnd w:id="6"/>
      <w:bookmarkEnd w:id="43"/>
    </w:p>
    <w:p w14:paraId="77B4B99F" w14:textId="77777777" w:rsidR="00BB76F4" w:rsidRPr="00097324" w:rsidRDefault="00BB76F4" w:rsidP="00097324">
      <w:pPr>
        <w:spacing w:after="120"/>
        <w:ind w:firstLine="709"/>
        <w:rPr>
          <w:rFonts w:cs="Times New Roman"/>
          <w:b/>
          <w:szCs w:val="24"/>
        </w:rPr>
      </w:pPr>
    </w:p>
    <w:p w14:paraId="6B41F4F5" w14:textId="77777777" w:rsidR="00BB76F4" w:rsidRPr="00097324" w:rsidRDefault="00BB76F4" w:rsidP="00097324">
      <w:pPr>
        <w:spacing w:after="120"/>
        <w:ind w:firstLine="709"/>
        <w:rPr>
          <w:rFonts w:cs="Times New Roman"/>
          <w:b/>
          <w:szCs w:val="24"/>
        </w:rPr>
      </w:pPr>
    </w:p>
    <w:p w14:paraId="5C5F3FEE" w14:textId="0589FDB7" w:rsidR="00B04851" w:rsidRPr="00097324" w:rsidRDefault="00B04851" w:rsidP="00874EB8">
      <w:pPr>
        <w:pStyle w:val="Balk2"/>
        <w:rPr>
          <w:rFonts w:cs="Times New Roman"/>
          <w:szCs w:val="24"/>
        </w:rPr>
      </w:pPr>
      <w:bookmarkStart w:id="48" w:name="_Toc203351133"/>
      <w:r w:rsidRPr="00097324">
        <w:rPr>
          <w:rFonts w:cs="Times New Roman"/>
          <w:szCs w:val="24"/>
        </w:rPr>
        <w:t xml:space="preserve">2.1. </w:t>
      </w:r>
      <w:r w:rsidR="00F473CD" w:rsidRPr="00097324">
        <w:rPr>
          <w:rFonts w:cs="Times New Roman"/>
          <w:szCs w:val="24"/>
        </w:rPr>
        <w:t>Futbol</w:t>
      </w:r>
      <w:r w:rsidR="00CD4D8B" w:rsidRPr="00097324">
        <w:rPr>
          <w:rFonts w:cs="Times New Roman"/>
          <w:szCs w:val="24"/>
        </w:rPr>
        <w:t xml:space="preserve"> ve Tarihsel Gelişimi</w:t>
      </w:r>
      <w:bookmarkEnd w:id="48"/>
    </w:p>
    <w:p w14:paraId="4D248113" w14:textId="77777777" w:rsidR="008D6463" w:rsidRPr="00097324" w:rsidRDefault="008D6463" w:rsidP="00097324">
      <w:pPr>
        <w:spacing w:after="120"/>
        <w:ind w:firstLine="709"/>
        <w:rPr>
          <w:rFonts w:cs="Times New Roman"/>
          <w:szCs w:val="24"/>
        </w:rPr>
      </w:pPr>
    </w:p>
    <w:p w14:paraId="4C9204C3" w14:textId="77777777" w:rsidR="00D814E6" w:rsidRPr="00097324" w:rsidRDefault="00D814E6" w:rsidP="00097324">
      <w:pPr>
        <w:spacing w:after="120"/>
        <w:ind w:firstLine="709"/>
        <w:rPr>
          <w:rFonts w:cs="Times New Roman"/>
          <w:szCs w:val="24"/>
        </w:rPr>
      </w:pPr>
      <w:r w:rsidRPr="00097324">
        <w:rPr>
          <w:rFonts w:cs="Times New Roman"/>
          <w:szCs w:val="24"/>
        </w:rPr>
        <w:t xml:space="preserve">Futbol, dilimizde “ayak topu” olarak bilinen, </w:t>
      </w:r>
      <w:proofErr w:type="spellStart"/>
      <w:r w:rsidRPr="00097324">
        <w:rPr>
          <w:rFonts w:cs="Times New Roman"/>
          <w:szCs w:val="24"/>
        </w:rPr>
        <w:t>İngilizce’deki</w:t>
      </w:r>
      <w:proofErr w:type="spellEnd"/>
      <w:r w:rsidRPr="00097324">
        <w:rPr>
          <w:rFonts w:cs="Times New Roman"/>
          <w:szCs w:val="24"/>
        </w:rPr>
        <w:t xml:space="preserve"> “</w:t>
      </w:r>
      <w:proofErr w:type="spellStart"/>
      <w:r w:rsidRPr="00097324">
        <w:rPr>
          <w:rFonts w:cs="Times New Roman"/>
          <w:szCs w:val="24"/>
        </w:rPr>
        <w:t>foot</w:t>
      </w:r>
      <w:proofErr w:type="spellEnd"/>
      <w:r w:rsidRPr="00097324">
        <w:rPr>
          <w:rFonts w:cs="Times New Roman"/>
          <w:szCs w:val="24"/>
        </w:rPr>
        <w:t>” ve “</w:t>
      </w:r>
      <w:proofErr w:type="spellStart"/>
      <w:r w:rsidRPr="00097324">
        <w:rPr>
          <w:rFonts w:cs="Times New Roman"/>
          <w:szCs w:val="24"/>
        </w:rPr>
        <w:t>ball</w:t>
      </w:r>
      <w:proofErr w:type="spellEnd"/>
      <w:r w:rsidRPr="00097324">
        <w:rPr>
          <w:rFonts w:cs="Times New Roman"/>
          <w:szCs w:val="24"/>
        </w:rPr>
        <w:t>” sözcüklerinin birleşiminden oluşan bir terimdir (Arıkan ve Çelik, 2007). Dünya genelindeki spor organizasyonları arasında en fazla ilgi gören futbol, bireyleri hem aktif hem de pasif şekilde katılıma teşvik eden ve birçok ülkede siyasi ve sosyal yapılara yatırım yaptıran en popüler spor dalıdır (</w:t>
      </w:r>
      <w:proofErr w:type="spellStart"/>
      <w:r w:rsidRPr="00097324">
        <w:rPr>
          <w:rFonts w:cs="Times New Roman"/>
          <w:szCs w:val="24"/>
        </w:rPr>
        <w:t>Ulukan</w:t>
      </w:r>
      <w:proofErr w:type="spellEnd"/>
      <w:r w:rsidRPr="00097324">
        <w:rPr>
          <w:rFonts w:cs="Times New Roman"/>
          <w:szCs w:val="24"/>
        </w:rPr>
        <w:t>, 2006).</w:t>
      </w:r>
    </w:p>
    <w:p w14:paraId="18CD8ACD" w14:textId="77777777" w:rsidR="00D814E6" w:rsidRPr="00097324" w:rsidRDefault="00D814E6" w:rsidP="00097324">
      <w:pPr>
        <w:spacing w:after="120"/>
        <w:ind w:firstLine="709"/>
        <w:rPr>
          <w:rFonts w:cs="Times New Roman"/>
          <w:szCs w:val="24"/>
        </w:rPr>
      </w:pPr>
      <w:r w:rsidRPr="00097324">
        <w:rPr>
          <w:rFonts w:cs="Times New Roman"/>
          <w:szCs w:val="24"/>
        </w:rPr>
        <w:t>Futbola dair yalnızca bugünkü popülerliği değil, tarihsel süreçte geçirdiği dönüşüm de önemlidir. Futbol, başlangıçta işçi sınıfı çocuklarının oynayıp izlediği amatör bir spor olarak gelişmiş, 19. yüzyılın sonlarında İngiltere’de bilinen modern formuna kavuşmuştur. 1888 yılında kurulan 12 kulüp, İngiliz Profesyonel Futbol Ligi’ni oluşturarak bu sporun kurumsal olarak düzenlenmesini sağlamıştır (Erdoğan, 2008).</w:t>
      </w:r>
    </w:p>
    <w:p w14:paraId="2052ABC6" w14:textId="77777777" w:rsidR="00D814E6" w:rsidRPr="00097324" w:rsidRDefault="00D814E6" w:rsidP="00097324">
      <w:pPr>
        <w:spacing w:after="120"/>
        <w:ind w:firstLine="709"/>
        <w:rPr>
          <w:rFonts w:cs="Times New Roman"/>
          <w:szCs w:val="24"/>
        </w:rPr>
      </w:pPr>
      <w:r w:rsidRPr="00097324">
        <w:rPr>
          <w:rFonts w:cs="Times New Roman"/>
          <w:szCs w:val="24"/>
        </w:rPr>
        <w:t>Günümüzde her biri on bir oyuncudan oluşan iki takım arasında, kaleci hariç el ve kol kullanılmadan oynanan ve topun rakip kale çizgisini geçmesi amaçlanan bir oyun halini almıştır (</w:t>
      </w:r>
      <w:proofErr w:type="spellStart"/>
      <w:r w:rsidRPr="00097324">
        <w:rPr>
          <w:rFonts w:cs="Times New Roman"/>
          <w:szCs w:val="24"/>
        </w:rPr>
        <w:t>Alsarraf</w:t>
      </w:r>
      <w:proofErr w:type="spellEnd"/>
      <w:r w:rsidRPr="00097324">
        <w:rPr>
          <w:rFonts w:cs="Times New Roman"/>
          <w:szCs w:val="24"/>
        </w:rPr>
        <w:t xml:space="preserve">, 2020). </w:t>
      </w:r>
      <w:proofErr w:type="spellStart"/>
      <w:r w:rsidRPr="00097324">
        <w:rPr>
          <w:rFonts w:cs="Times New Roman"/>
          <w:szCs w:val="24"/>
        </w:rPr>
        <w:t>Critcher</w:t>
      </w:r>
      <w:proofErr w:type="spellEnd"/>
      <w:r w:rsidRPr="00097324">
        <w:rPr>
          <w:rFonts w:cs="Times New Roman"/>
          <w:szCs w:val="24"/>
        </w:rPr>
        <w:t>, futbolun başlangıçta halkın ortak bir etkinliği olduğunu, ancak zamanla halkın denetiminden çıkarak medya aracılığıyla izleyiciye sunulan bir eğlence biçimine dönüştüğünü ifade etmektedir (Bennett, 1999).</w:t>
      </w:r>
    </w:p>
    <w:p w14:paraId="1E94817B" w14:textId="77777777" w:rsidR="00D814E6" w:rsidRPr="00097324" w:rsidRDefault="00D814E6" w:rsidP="00097324">
      <w:pPr>
        <w:spacing w:after="120"/>
        <w:ind w:firstLine="709"/>
        <w:rPr>
          <w:rFonts w:cs="Times New Roman"/>
          <w:szCs w:val="24"/>
        </w:rPr>
      </w:pPr>
      <w:r w:rsidRPr="00097324">
        <w:rPr>
          <w:rFonts w:cs="Times New Roman"/>
          <w:szCs w:val="24"/>
        </w:rPr>
        <w:t>Zamanla kurumsallaşan futbol, sadece fiziksel bir mücadele değil, aynı zamanda teknik, taktik ve takım çalışmasına dayalı yönleriyle öne çıkmıştır. Futbol, bireysel özelliklerin yanı sıra başarı için takım uyumunu da önemseyen “gelişigüzel, sistematik” bir spor olarak tanımlanmaktadır. Her futbolcunun, maç öncesinde teknik heyet tarafından verilen görevleri eksiksiz yerine getirmesi beklenmektedir (Baş, 2008).</w:t>
      </w:r>
    </w:p>
    <w:p w14:paraId="42380827" w14:textId="41D1A343" w:rsidR="00D814E6" w:rsidRPr="00097324" w:rsidRDefault="00D814E6" w:rsidP="00097324">
      <w:pPr>
        <w:spacing w:after="120"/>
        <w:ind w:firstLine="709"/>
        <w:rPr>
          <w:rFonts w:cs="Times New Roman"/>
          <w:szCs w:val="24"/>
        </w:rPr>
      </w:pPr>
      <w:r w:rsidRPr="00097324">
        <w:rPr>
          <w:rFonts w:cs="Times New Roman"/>
          <w:szCs w:val="24"/>
        </w:rPr>
        <w:t>İlk ortaya çıktığı dönemlerde gladyatör savaşlarına benzer, şiddet içeren bir oyun olarak algılanan futbol (</w:t>
      </w:r>
      <w:proofErr w:type="spellStart"/>
      <w:r w:rsidRPr="00097324">
        <w:rPr>
          <w:rFonts w:cs="Times New Roman"/>
          <w:szCs w:val="24"/>
        </w:rPr>
        <w:t>Stemmler</w:t>
      </w:r>
      <w:proofErr w:type="spellEnd"/>
      <w:r w:rsidRPr="00097324">
        <w:rPr>
          <w:rFonts w:cs="Times New Roman"/>
          <w:szCs w:val="24"/>
        </w:rPr>
        <w:t>, 2000), günümüzde hem erkeklerin hem de kadınların katıldığı, geniş kitlelerce izlenen ve dünya genelinde ilgi gören bir spor haline gelmiştir (</w:t>
      </w:r>
      <w:proofErr w:type="spellStart"/>
      <w:r w:rsidRPr="00097324">
        <w:rPr>
          <w:rFonts w:cs="Times New Roman"/>
          <w:szCs w:val="24"/>
        </w:rPr>
        <w:t>Stratton</w:t>
      </w:r>
      <w:proofErr w:type="spellEnd"/>
      <w:r w:rsidRPr="00097324">
        <w:rPr>
          <w:rFonts w:cs="Times New Roman"/>
          <w:szCs w:val="24"/>
        </w:rPr>
        <w:t>, 2004). Bugün milyonlarca kişi tarafından takip edilen</w:t>
      </w:r>
      <w:r w:rsidR="00FB7878" w:rsidRPr="00097324">
        <w:rPr>
          <w:rFonts w:cs="Times New Roman"/>
          <w:szCs w:val="24"/>
        </w:rPr>
        <w:t xml:space="preserve">, </w:t>
      </w:r>
      <w:r w:rsidRPr="00097324">
        <w:rPr>
          <w:rFonts w:cs="Times New Roman"/>
          <w:szCs w:val="24"/>
        </w:rPr>
        <w:t>geniş bir izleyici kitlesine sahip, seyirciler</w:t>
      </w:r>
      <w:r w:rsidR="00FB7878" w:rsidRPr="00097324">
        <w:rPr>
          <w:rFonts w:cs="Times New Roman"/>
          <w:szCs w:val="24"/>
        </w:rPr>
        <w:t xml:space="preserve">inde </w:t>
      </w:r>
      <w:r w:rsidRPr="00097324">
        <w:rPr>
          <w:rFonts w:cs="Times New Roman"/>
          <w:szCs w:val="24"/>
        </w:rPr>
        <w:t>bu oyunun bir parçası</w:t>
      </w:r>
      <w:r w:rsidR="00FB7878" w:rsidRPr="00097324">
        <w:rPr>
          <w:rFonts w:cs="Times New Roman"/>
          <w:szCs w:val="24"/>
        </w:rPr>
        <w:t xml:space="preserve"> olduğu</w:t>
      </w:r>
      <w:r w:rsidRPr="00097324">
        <w:rPr>
          <w:rFonts w:cs="Times New Roman"/>
          <w:szCs w:val="24"/>
        </w:rPr>
        <w:t xml:space="preserve"> </w:t>
      </w:r>
      <w:r w:rsidR="00FB7878" w:rsidRPr="00097324">
        <w:rPr>
          <w:rFonts w:cs="Times New Roman"/>
          <w:szCs w:val="24"/>
        </w:rPr>
        <w:t xml:space="preserve">duruma gelmiştir </w:t>
      </w:r>
      <w:r w:rsidRPr="00097324">
        <w:rPr>
          <w:rFonts w:cs="Times New Roman"/>
          <w:szCs w:val="24"/>
        </w:rPr>
        <w:t>(İnal, 2004).</w:t>
      </w:r>
    </w:p>
    <w:p w14:paraId="7A9D8A0B" w14:textId="77777777" w:rsidR="00D814E6" w:rsidRPr="00097324" w:rsidRDefault="00D814E6" w:rsidP="00097324">
      <w:pPr>
        <w:spacing w:after="120"/>
        <w:ind w:firstLine="709"/>
        <w:rPr>
          <w:rFonts w:cs="Times New Roman"/>
          <w:szCs w:val="24"/>
        </w:rPr>
      </w:pPr>
      <w:r w:rsidRPr="00097324">
        <w:rPr>
          <w:rFonts w:cs="Times New Roman"/>
          <w:szCs w:val="24"/>
        </w:rPr>
        <w:lastRenderedPageBreak/>
        <w:t xml:space="preserve">Futbolun bu dönüşümünde teknolojik, ekonomik ve toplumsal dinamiklerin etkisi büyüktür. Televizyonun yaygınlaşması, reklam sektörünün gelişmesi, ulaşım olanaklarının artması ve kitlelerin yönlendirilme ihtiyacının güçlenmesi gibi etkenler; özellikle 1960’lı yıllardan itibaren futbolun tekeller ve yasa dışı sermaye grupları tarafından tercih edilen bir araç hâline gelmesine neden olmuştur (Erdoğan, 2008). Televizyon yayınları ile özel ve şifreli kanallar aracılığıyla </w:t>
      </w:r>
      <w:proofErr w:type="gramStart"/>
      <w:r w:rsidRPr="00097324">
        <w:rPr>
          <w:rFonts w:cs="Times New Roman"/>
          <w:szCs w:val="24"/>
        </w:rPr>
        <w:t>futbol,</w:t>
      </w:r>
      <w:proofErr w:type="gramEnd"/>
      <w:r w:rsidRPr="00097324">
        <w:rPr>
          <w:rFonts w:cs="Times New Roman"/>
          <w:szCs w:val="24"/>
        </w:rPr>
        <w:t xml:space="preserve"> hem dünya genelinde hem de Türkiye’de hızla popülerleşmiştir (Şentürk, 2007).</w:t>
      </w:r>
    </w:p>
    <w:p w14:paraId="08C5CBF3" w14:textId="77777777" w:rsidR="00D814E6" w:rsidRPr="00097324" w:rsidRDefault="00D814E6" w:rsidP="00097324">
      <w:pPr>
        <w:spacing w:after="120"/>
        <w:ind w:firstLine="709"/>
        <w:rPr>
          <w:rFonts w:cs="Times New Roman"/>
          <w:szCs w:val="24"/>
        </w:rPr>
      </w:pPr>
      <w:r w:rsidRPr="00097324">
        <w:rPr>
          <w:rFonts w:cs="Times New Roman"/>
          <w:szCs w:val="24"/>
        </w:rPr>
        <w:t xml:space="preserve">Modern futbolun Türkiye'deki tarihçesi ise daha eskiye dayanmaktadır. Bugünkü formuna 19. yüzyılın sonlarına doğru kavuşmuş olsa </w:t>
      </w:r>
      <w:proofErr w:type="gramStart"/>
      <w:r w:rsidRPr="00097324">
        <w:rPr>
          <w:rFonts w:cs="Times New Roman"/>
          <w:szCs w:val="24"/>
        </w:rPr>
        <w:t>da,</w:t>
      </w:r>
      <w:proofErr w:type="gramEnd"/>
      <w:r w:rsidRPr="00097324">
        <w:rPr>
          <w:rFonts w:cs="Times New Roman"/>
          <w:szCs w:val="24"/>
        </w:rPr>
        <w:t xml:space="preserve"> Türklerin futbolla tanışması ilk Türk devletlerine kadar uzanmaktadır. Başta Köktürk Devleti olmak üzere çeşitli dönemlerde Türklerin, “</w:t>
      </w:r>
      <w:proofErr w:type="spellStart"/>
      <w:r w:rsidRPr="00097324">
        <w:rPr>
          <w:rFonts w:cs="Times New Roman"/>
          <w:szCs w:val="24"/>
        </w:rPr>
        <w:t>tebük</w:t>
      </w:r>
      <w:proofErr w:type="spellEnd"/>
      <w:r w:rsidRPr="00097324">
        <w:rPr>
          <w:rFonts w:cs="Times New Roman"/>
          <w:szCs w:val="24"/>
        </w:rPr>
        <w:t xml:space="preserve">” adı verilen ve ayak topu anlamına gelen bir oyun oynadıkları bilinmektedir. Bu bilgiye </w:t>
      </w:r>
      <w:proofErr w:type="spellStart"/>
      <w:r w:rsidRPr="00097324">
        <w:rPr>
          <w:rFonts w:cs="Times New Roman"/>
          <w:szCs w:val="24"/>
        </w:rPr>
        <w:t>Divânu</w:t>
      </w:r>
      <w:proofErr w:type="spellEnd"/>
      <w:r w:rsidRPr="00097324">
        <w:rPr>
          <w:rFonts w:cs="Times New Roman"/>
          <w:szCs w:val="24"/>
        </w:rPr>
        <w:t xml:space="preserve"> </w:t>
      </w:r>
      <w:proofErr w:type="spellStart"/>
      <w:r w:rsidRPr="00097324">
        <w:rPr>
          <w:rFonts w:cs="Times New Roman"/>
          <w:szCs w:val="24"/>
        </w:rPr>
        <w:t>Lügati’t</w:t>
      </w:r>
      <w:proofErr w:type="spellEnd"/>
      <w:r w:rsidRPr="00097324">
        <w:rPr>
          <w:rFonts w:cs="Times New Roman"/>
          <w:szCs w:val="24"/>
        </w:rPr>
        <w:t>-Türk ve Dede Korkut Kitabı gibi tarihî eserlerden ulaşılmaktadır (Dikici, 2008).</w:t>
      </w:r>
    </w:p>
    <w:p w14:paraId="272DD7CF" w14:textId="77777777" w:rsidR="00D814E6" w:rsidRPr="00097324" w:rsidRDefault="00D814E6" w:rsidP="00097324">
      <w:pPr>
        <w:spacing w:after="120"/>
        <w:ind w:firstLine="709"/>
        <w:rPr>
          <w:rFonts w:cs="Times New Roman"/>
          <w:szCs w:val="24"/>
        </w:rPr>
      </w:pPr>
      <w:r w:rsidRPr="00097324">
        <w:rPr>
          <w:rFonts w:cs="Times New Roman"/>
          <w:szCs w:val="24"/>
        </w:rPr>
        <w:t>Ayrıca, futbolun kökeninin Orta Asya’ya dayandığı, buradan Hindistan ve Çin’e, ardından Avrupa’ya yayıldığına dair bazı görüşler literatürde yer almaktadır; ancak bu iddiaların kanıtlanması günümüz koşullarında oldukça güçtür (Donuk, 2005). Eski dönemlerde mağara duvarlarına çizilen ve futbola benzer top oyunlarını gösteren resimler, bu oyunun tarih öncesi dönemlerde de keyifle oynandığını ortaya koymaktadır (İnal, 2004; Güven, 1999).</w:t>
      </w:r>
    </w:p>
    <w:p w14:paraId="24BCF253" w14:textId="72B4F3F7" w:rsidR="00D814E6" w:rsidRPr="00097324" w:rsidRDefault="00D814E6" w:rsidP="00097324">
      <w:pPr>
        <w:spacing w:after="120"/>
        <w:ind w:firstLine="709"/>
        <w:rPr>
          <w:rFonts w:cs="Times New Roman"/>
          <w:szCs w:val="24"/>
        </w:rPr>
      </w:pPr>
      <w:r w:rsidRPr="00097324">
        <w:rPr>
          <w:rFonts w:cs="Times New Roman"/>
          <w:szCs w:val="24"/>
        </w:rPr>
        <w:t xml:space="preserve">Farklı coğrafyalarda benzer oyunlara rastlanması, futbolun evrensel yönünü desteklemektedir. </w:t>
      </w:r>
      <w:proofErr w:type="spellStart"/>
      <w:r w:rsidRPr="00097324">
        <w:rPr>
          <w:rFonts w:cs="Times New Roman"/>
          <w:szCs w:val="24"/>
        </w:rPr>
        <w:t>Divânü</w:t>
      </w:r>
      <w:proofErr w:type="spellEnd"/>
      <w:r w:rsidRPr="00097324">
        <w:rPr>
          <w:rFonts w:cs="Times New Roman"/>
          <w:szCs w:val="24"/>
        </w:rPr>
        <w:t xml:space="preserve"> </w:t>
      </w:r>
      <w:proofErr w:type="spellStart"/>
      <w:r w:rsidRPr="00097324">
        <w:rPr>
          <w:rFonts w:cs="Times New Roman"/>
          <w:szCs w:val="24"/>
        </w:rPr>
        <w:t>Lügati’t</w:t>
      </w:r>
      <w:proofErr w:type="spellEnd"/>
      <w:r w:rsidRPr="00097324">
        <w:rPr>
          <w:rFonts w:cs="Times New Roman"/>
          <w:szCs w:val="24"/>
        </w:rPr>
        <w:t>-Türk’te “</w:t>
      </w:r>
      <w:proofErr w:type="spellStart"/>
      <w:r w:rsidRPr="00097324">
        <w:rPr>
          <w:rFonts w:cs="Times New Roman"/>
          <w:szCs w:val="24"/>
        </w:rPr>
        <w:t>Tepük</w:t>
      </w:r>
      <w:proofErr w:type="spellEnd"/>
      <w:r w:rsidRPr="00097324">
        <w:rPr>
          <w:rFonts w:cs="Times New Roman"/>
          <w:szCs w:val="24"/>
        </w:rPr>
        <w:t xml:space="preserve">” adıyla geçen oyun ve Timur döneminde kuzu derisinden yapılan toplarla oynanan oyunlar (Atalay, 2004), futbola benzer uygulamalardır. Benzer şekilde Fransızlar, “la </w:t>
      </w:r>
      <w:proofErr w:type="spellStart"/>
      <w:r w:rsidRPr="00097324">
        <w:rPr>
          <w:rFonts w:cs="Times New Roman"/>
          <w:szCs w:val="24"/>
        </w:rPr>
        <w:t>soule</w:t>
      </w:r>
      <w:proofErr w:type="spellEnd"/>
      <w:r w:rsidRPr="00097324">
        <w:rPr>
          <w:rFonts w:cs="Times New Roman"/>
          <w:szCs w:val="24"/>
        </w:rPr>
        <w:t>” adını verdikleri kendi sporlarını futbolun kökeni olarak gösterirken, Normanlar aracılığıyla bu oyunun İngiltere’ye yayıldığını ileri sürmektedirler. İtalyanlar ise bu sporun İtalya dışında her yere yayıldığını kabul etmektedirler.</w:t>
      </w:r>
    </w:p>
    <w:p w14:paraId="7FA9109F" w14:textId="77777777" w:rsidR="00D814E6" w:rsidRPr="00097324" w:rsidRDefault="00D814E6" w:rsidP="00097324">
      <w:pPr>
        <w:spacing w:after="120"/>
        <w:ind w:firstLine="709"/>
        <w:rPr>
          <w:rFonts w:cs="Times New Roman"/>
          <w:szCs w:val="24"/>
        </w:rPr>
      </w:pPr>
      <w:r w:rsidRPr="00097324">
        <w:rPr>
          <w:rFonts w:cs="Times New Roman"/>
          <w:szCs w:val="24"/>
        </w:rPr>
        <w:t>Ancak günümüzde kabul gören görüşe göre, modern futbolun temelleri ilk endüstri ülkesi olan İngiltere’de atılmıştır (</w:t>
      </w:r>
      <w:proofErr w:type="spellStart"/>
      <w:r w:rsidRPr="00097324">
        <w:rPr>
          <w:rFonts w:cs="Times New Roman"/>
          <w:szCs w:val="24"/>
        </w:rPr>
        <w:t>Talimciler</w:t>
      </w:r>
      <w:proofErr w:type="spellEnd"/>
      <w:r w:rsidRPr="00097324">
        <w:rPr>
          <w:rFonts w:cs="Times New Roman"/>
          <w:szCs w:val="24"/>
        </w:rPr>
        <w:t>, 2003). Bununla birlikte, futbolun kökeninin Orta Asya’ya dayandığı ve Çin ile Hindistan üzerinden Avrupa’ya geçtiği yönündeki iddiaların kesinliği halen tartışmalıdır (Donuk, 2005).</w:t>
      </w:r>
    </w:p>
    <w:p w14:paraId="4D877DF0" w14:textId="2379F35C" w:rsidR="0074092D" w:rsidRPr="00097324" w:rsidRDefault="00D814E6" w:rsidP="00097324">
      <w:pPr>
        <w:spacing w:after="120"/>
        <w:ind w:firstLine="709"/>
        <w:rPr>
          <w:rFonts w:cs="Times New Roman"/>
          <w:szCs w:val="24"/>
        </w:rPr>
      </w:pPr>
      <w:r w:rsidRPr="00097324">
        <w:rPr>
          <w:rFonts w:cs="Times New Roman"/>
          <w:szCs w:val="24"/>
        </w:rPr>
        <w:t xml:space="preserve">Tüm bu tarihsel gelişmelerin ardından, futbolun kurumsallaşma süreci uluslararası boyuta taşınmıştır. FIFA, 1904 yılında Avrupa’daki uluslararası </w:t>
      </w:r>
      <w:proofErr w:type="gramStart"/>
      <w:r w:rsidRPr="00097324">
        <w:rPr>
          <w:rFonts w:cs="Times New Roman"/>
          <w:szCs w:val="24"/>
        </w:rPr>
        <w:t>işbirliği</w:t>
      </w:r>
      <w:proofErr w:type="gramEnd"/>
      <w:r w:rsidRPr="00097324">
        <w:rPr>
          <w:rFonts w:cs="Times New Roman"/>
          <w:szCs w:val="24"/>
        </w:rPr>
        <w:t xml:space="preserve"> ve rekabet yapılarına uygun olarak kurulmuş; 1906 yılında uluslararası müsabakaların düzenlenmesine karar </w:t>
      </w:r>
      <w:r w:rsidRPr="00097324">
        <w:rPr>
          <w:rFonts w:cs="Times New Roman"/>
          <w:szCs w:val="24"/>
        </w:rPr>
        <w:lastRenderedPageBreak/>
        <w:t>verilmiştir. İlk FIFA Dünya Kupası ise 1930 yılında Uruguay’da gerçekleştirilmiştir (Erdoğan, 2000).</w:t>
      </w:r>
    </w:p>
    <w:p w14:paraId="7A1F2074" w14:textId="77777777" w:rsidR="002647A3" w:rsidRPr="00097324" w:rsidRDefault="002647A3" w:rsidP="00097324">
      <w:pPr>
        <w:spacing w:after="120"/>
        <w:ind w:firstLine="709"/>
        <w:rPr>
          <w:rFonts w:cs="Times New Roman"/>
          <w:szCs w:val="24"/>
        </w:rPr>
      </w:pPr>
    </w:p>
    <w:p w14:paraId="166E52DE" w14:textId="2E3649E5" w:rsidR="0036758C" w:rsidRPr="00097324" w:rsidRDefault="00A054D8" w:rsidP="00874EB8">
      <w:pPr>
        <w:pStyle w:val="Balk2"/>
        <w:rPr>
          <w:rFonts w:cs="Times New Roman"/>
          <w:szCs w:val="24"/>
        </w:rPr>
      </w:pPr>
      <w:bookmarkStart w:id="49" w:name="_Toc203351134"/>
      <w:r w:rsidRPr="00097324">
        <w:rPr>
          <w:rFonts w:cs="Times New Roman"/>
          <w:szCs w:val="24"/>
        </w:rPr>
        <w:t>2.</w:t>
      </w:r>
      <w:r w:rsidR="00F473CD" w:rsidRPr="00097324">
        <w:rPr>
          <w:rFonts w:cs="Times New Roman"/>
          <w:szCs w:val="24"/>
        </w:rPr>
        <w:t>2</w:t>
      </w:r>
      <w:r w:rsidRPr="00097324">
        <w:rPr>
          <w:rFonts w:cs="Times New Roman"/>
          <w:szCs w:val="24"/>
        </w:rPr>
        <w:t>.</w:t>
      </w:r>
      <w:bookmarkEnd w:id="44"/>
      <w:bookmarkEnd w:id="45"/>
      <w:bookmarkEnd w:id="46"/>
      <w:bookmarkEnd w:id="47"/>
      <w:r w:rsidR="00F473CD" w:rsidRPr="00097324">
        <w:rPr>
          <w:rFonts w:cs="Times New Roman"/>
          <w:szCs w:val="24"/>
        </w:rPr>
        <w:t xml:space="preserve"> Türkiye’de Futbol</w:t>
      </w:r>
      <w:r w:rsidR="00CD4D8B" w:rsidRPr="00097324">
        <w:rPr>
          <w:rFonts w:cs="Times New Roman"/>
          <w:szCs w:val="24"/>
        </w:rPr>
        <w:t xml:space="preserve"> ve Dört Büyükler</w:t>
      </w:r>
      <w:bookmarkEnd w:id="49"/>
    </w:p>
    <w:p w14:paraId="216DC3ED" w14:textId="77777777" w:rsidR="008D6463" w:rsidRPr="00097324" w:rsidRDefault="008D6463" w:rsidP="00097324">
      <w:pPr>
        <w:spacing w:after="120"/>
        <w:ind w:firstLine="709"/>
        <w:rPr>
          <w:rFonts w:cs="Times New Roman"/>
          <w:szCs w:val="24"/>
        </w:rPr>
      </w:pPr>
    </w:p>
    <w:p w14:paraId="186B1A09" w14:textId="4B2C205E" w:rsidR="009D4B02" w:rsidRPr="00097324" w:rsidRDefault="009D4B02" w:rsidP="00097324">
      <w:pPr>
        <w:spacing w:after="120"/>
        <w:ind w:firstLine="709"/>
        <w:rPr>
          <w:rFonts w:cs="Times New Roman"/>
          <w:szCs w:val="24"/>
        </w:rPr>
      </w:pPr>
      <w:r w:rsidRPr="00097324">
        <w:rPr>
          <w:rFonts w:cs="Times New Roman"/>
          <w:szCs w:val="24"/>
        </w:rPr>
        <w:t>Ülkemizde modern futbolun 19. yüzyılın sonlarında yaygınlaştığı bilinmektedir. Ancak Türklerin topla oynama geleneği çok daha köklüdür. Özellikle Köktürk Devleti döneminde “</w:t>
      </w:r>
      <w:proofErr w:type="spellStart"/>
      <w:r w:rsidRPr="00097324">
        <w:rPr>
          <w:rFonts w:cs="Times New Roman"/>
          <w:szCs w:val="24"/>
        </w:rPr>
        <w:t>tebük</w:t>
      </w:r>
      <w:proofErr w:type="spellEnd"/>
      <w:r w:rsidRPr="00097324">
        <w:rPr>
          <w:rFonts w:cs="Times New Roman"/>
          <w:szCs w:val="24"/>
        </w:rPr>
        <w:t xml:space="preserve">” adı verilen ve ayakla oynanan bir oyunun varlığı, tarihi kaynaklarda geçmektedir. </w:t>
      </w:r>
      <w:proofErr w:type="spellStart"/>
      <w:r w:rsidRPr="00097324">
        <w:rPr>
          <w:rFonts w:cs="Times New Roman"/>
          <w:szCs w:val="24"/>
        </w:rPr>
        <w:t>Divanü</w:t>
      </w:r>
      <w:proofErr w:type="spellEnd"/>
      <w:r w:rsidRPr="00097324">
        <w:rPr>
          <w:rFonts w:cs="Times New Roman"/>
          <w:szCs w:val="24"/>
        </w:rPr>
        <w:t xml:space="preserve"> </w:t>
      </w:r>
      <w:proofErr w:type="spellStart"/>
      <w:r w:rsidRPr="00097324">
        <w:rPr>
          <w:rFonts w:cs="Times New Roman"/>
          <w:szCs w:val="24"/>
        </w:rPr>
        <w:t>Lügati’t</w:t>
      </w:r>
      <w:proofErr w:type="spellEnd"/>
      <w:r w:rsidRPr="00097324">
        <w:rPr>
          <w:rFonts w:cs="Times New Roman"/>
          <w:szCs w:val="24"/>
        </w:rPr>
        <w:t>-Türk’te geçen “</w:t>
      </w:r>
      <w:proofErr w:type="spellStart"/>
      <w:r w:rsidRPr="00097324">
        <w:rPr>
          <w:rFonts w:cs="Times New Roman"/>
          <w:szCs w:val="24"/>
        </w:rPr>
        <w:t>tepük</w:t>
      </w:r>
      <w:proofErr w:type="spellEnd"/>
      <w:r w:rsidRPr="00097324">
        <w:rPr>
          <w:rFonts w:cs="Times New Roman"/>
          <w:szCs w:val="24"/>
        </w:rPr>
        <w:t>” oyunu ile birlikte düşünüldüğünde, Türk kültüründe futbol benzeri top oyunlarının çok eskiye dayandığı görülmektedir (</w:t>
      </w:r>
      <w:r w:rsidR="00F85FA0" w:rsidRPr="00097324">
        <w:rPr>
          <w:rFonts w:cs="Times New Roman"/>
          <w:szCs w:val="24"/>
        </w:rPr>
        <w:t>Atalay, 2004</w:t>
      </w:r>
      <w:r w:rsidR="00F85FA0">
        <w:rPr>
          <w:rFonts w:cs="Times New Roman"/>
          <w:szCs w:val="24"/>
        </w:rPr>
        <w:t xml:space="preserve">; </w:t>
      </w:r>
      <w:r w:rsidRPr="00097324">
        <w:rPr>
          <w:rFonts w:cs="Times New Roman"/>
          <w:szCs w:val="24"/>
        </w:rPr>
        <w:t>Dikici, 2008). Bu oyunlar, günümüz futboluna benzerliğiyle dikkat çeker ve kültürel bir sürekliliğin göstergesidir.</w:t>
      </w:r>
    </w:p>
    <w:p w14:paraId="2C51D4A9" w14:textId="2ECC2357" w:rsidR="009D4B02" w:rsidRPr="00097324" w:rsidRDefault="009D4B02" w:rsidP="00097324">
      <w:pPr>
        <w:spacing w:after="120"/>
        <w:ind w:firstLine="709"/>
        <w:rPr>
          <w:rFonts w:cs="Times New Roman"/>
          <w:szCs w:val="24"/>
        </w:rPr>
      </w:pPr>
      <w:r w:rsidRPr="00097324">
        <w:rPr>
          <w:rFonts w:cs="Times New Roman"/>
          <w:szCs w:val="24"/>
        </w:rPr>
        <w:t xml:space="preserve">Osmanlı döneminde futbolun ilk kez resmi kurallarla oynanmaya başlaması ise İngilizlerin etkisiyle gerçekleşmiştir. 1896 yılında İngiliz Büyükelçiliği çalışanları ile bazı yabancı futbolcuların girişimiyle “Moda Futbol ve Rugby Kulübü” kurulmuştur. Bu gelişme, ülkemizde futbolun temellerinin atıldığı önemli bir dönüm noktası olarak kabul edilir. Bu kulüpte futbolu öğrenen gençler, 1899 yılında Kadıköy </w:t>
      </w:r>
      <w:proofErr w:type="spellStart"/>
      <w:r w:rsidRPr="00097324">
        <w:rPr>
          <w:rFonts w:cs="Times New Roman"/>
          <w:szCs w:val="24"/>
        </w:rPr>
        <w:t>Union</w:t>
      </w:r>
      <w:proofErr w:type="spellEnd"/>
      <w:r w:rsidRPr="00097324">
        <w:rPr>
          <w:rFonts w:cs="Times New Roman"/>
          <w:szCs w:val="24"/>
        </w:rPr>
        <w:t xml:space="preserve"> Kulübü gibi yeni spor kulüplerinin kurulmasına öncülük etmiş, böylece futbolun yaygınlaşmasına katkı sağlamışlardır (Yetim ve diğerleri, 2019). Modern futbolun İzmir üzerinden diplomatlar, İngiliz denizciler ve tüccarlar aracılığıyla da ülkemize ulaştığı bilinmektedir; bu durum futbolun farklı kanallardan eşzamanlı olarak Anadolu’ya giriş yaptığını göstermektedir. Bu dönemde ilk kurulan futbol kulüplerinin yabancı milletler tarafından kurulduğu bilinmektedir. Müslüman Türkler tarafından kurulan ilk futbol takımı olan 'Siyah Çoraplılar' (Black </w:t>
      </w:r>
      <w:proofErr w:type="spellStart"/>
      <w:r w:rsidRPr="00097324">
        <w:rPr>
          <w:rFonts w:cs="Times New Roman"/>
          <w:szCs w:val="24"/>
        </w:rPr>
        <w:t>Stocking</w:t>
      </w:r>
      <w:proofErr w:type="spellEnd"/>
      <w:r w:rsidRPr="00097324">
        <w:rPr>
          <w:rFonts w:cs="Times New Roman"/>
          <w:szCs w:val="24"/>
        </w:rPr>
        <w:t>) da bu dönemde ortaya çıkmıştır (Atabeyoğlu, 2002).</w:t>
      </w:r>
    </w:p>
    <w:p w14:paraId="5A581AC1" w14:textId="77777777" w:rsidR="009D4B02" w:rsidRPr="00097324" w:rsidRDefault="009D4B02" w:rsidP="00097324">
      <w:pPr>
        <w:spacing w:after="120"/>
        <w:ind w:firstLine="709"/>
        <w:rPr>
          <w:rFonts w:cs="Times New Roman"/>
          <w:szCs w:val="24"/>
        </w:rPr>
      </w:pPr>
      <w:r w:rsidRPr="00097324">
        <w:rPr>
          <w:rFonts w:cs="Times New Roman"/>
          <w:szCs w:val="24"/>
        </w:rPr>
        <w:t xml:space="preserve">1895 yılında İstanbul’da Rum ve İngiliz gençleri tarafından bir futbol takımı kurulmuştur. 1897 yılında Rum ve İngiliz oyunculardan oluşan İstanbul takımı ile İzmir’de yine Rum ve İngiliz 11 oyunculardan oluşan futbol takımı maç yapmışlardır. Böylelikle ilk defa şehir takımları karşılaşmış oldular. Bu zaman diliminden sonra futbol popülerleşmeye ve yaygınlaşmaya başlamıştır (Sancaktar, 2007). 1922 senesinde kurulan Türkiye İdman Cemiyetleri İttifakı (TİCİ) kurulduktan hemen sonra 1923’te Türkiye Futbol Federasyonu (TFF) kurulmuş ve federasyon aynı sene Uluslararası Futbol Federasyonları Birliği’nin 26. üyesi olarak kabul edilmiştir (Murathan ve diğerleri, 2017). Ülkemiz futbolunun geleceği için </w:t>
      </w:r>
      <w:r w:rsidRPr="00097324">
        <w:rPr>
          <w:rFonts w:cs="Times New Roman"/>
          <w:szCs w:val="24"/>
        </w:rPr>
        <w:lastRenderedPageBreak/>
        <w:t>hayati önem taşıyan altyapı eğitimi, ön planda tutuluyor olmasına rağmen birçok sorunun henüz çözümlenmemiş olması mevcuttur (Esen ve Uslu, 2019).</w:t>
      </w:r>
    </w:p>
    <w:p w14:paraId="01074345" w14:textId="77777777" w:rsidR="009D4B02" w:rsidRPr="00097324" w:rsidRDefault="009D4B02" w:rsidP="00097324">
      <w:pPr>
        <w:spacing w:after="120"/>
        <w:ind w:firstLine="709"/>
        <w:rPr>
          <w:rFonts w:cs="Times New Roman"/>
          <w:szCs w:val="24"/>
        </w:rPr>
      </w:pPr>
      <w:r w:rsidRPr="00097324">
        <w:rPr>
          <w:rFonts w:cs="Times New Roman"/>
          <w:szCs w:val="24"/>
        </w:rPr>
        <w:t>Türkiye Süper Lig, ülkenin en yüksek seviyedeki profesyonel futbol ligi olarak kabul edilir. Ligde, 18 takımın yer aldığı bir sezonda, her ekip diğerlerine karşı çift devreli maçlar oynar. Bu iki aşamalı lig formatında, sezon sonunda en yüksek puanı toplayan takım şampiyon olurken, altı sırada yer alan üç takım bir alt lige düşer. Ayrıca, aynı sezon içinde alt ligdeki üç takım da Süper Lig'e çıkabilmek için mücadele eder (Erdoğan, 2021).</w:t>
      </w:r>
    </w:p>
    <w:p w14:paraId="0EAC69CA" w14:textId="77777777" w:rsidR="009D4B02" w:rsidRPr="00097324" w:rsidRDefault="009D4B02" w:rsidP="00097324">
      <w:pPr>
        <w:spacing w:after="120"/>
        <w:ind w:firstLine="709"/>
        <w:rPr>
          <w:rFonts w:cs="Times New Roman"/>
          <w:szCs w:val="24"/>
        </w:rPr>
      </w:pPr>
      <w:r w:rsidRPr="00097324">
        <w:rPr>
          <w:rFonts w:cs="Times New Roman"/>
          <w:szCs w:val="24"/>
        </w:rPr>
        <w:t>Türkiye’de Beşiktaş, Fenerbahçe, Galatasaray ve Trabzonspor tarih boyunca kazandıkları lig şampiyonlukları ve sahip oldukları büyük, tutkulu taraftar grupları sayesinde "Dört Büyükler" olarak adlandırılmakta ve Türk futbolunun en üst düzeyinde konumlanmaktadırlar. Bu kulüpler arasındaki çekişme sadece sahadaki maçlarla sınırlı kalmamış, aynı zamanda oyuncu transferlerinde ve sosyal medya üzerindeki etkileşimlerde de dikkat çeken bir rekabet ortamı oluşmuştur. Türkiye'de futbol kulüpleri, sadece spor alanında değil, günlük hayatta da önemli bir unsura sahiptir. Bu kulüpler, farklı sosyal ve kültürel arka planlara sahip insanları bir araya getirerek toplumsal bütünlüğe katkı sağlamaktadır. Çeşitli aile yapılarından, alt kültürlerden ve etnik gruplardan gelen bireyler, destekledikleri takımın renkleri ve sembolleri etrafında ortak bir paydada buluşabilmektedir (Akbaş ve Çalışkan, 2020).</w:t>
      </w:r>
    </w:p>
    <w:p w14:paraId="559FEE3E" w14:textId="77777777" w:rsidR="00FB7878" w:rsidRPr="00097324" w:rsidRDefault="00FB7878" w:rsidP="00097324">
      <w:pPr>
        <w:spacing w:after="120"/>
        <w:ind w:firstLine="709"/>
        <w:rPr>
          <w:rFonts w:cs="Times New Roman"/>
          <w:szCs w:val="24"/>
        </w:rPr>
      </w:pPr>
      <w:r w:rsidRPr="00097324">
        <w:rPr>
          <w:rFonts w:cs="Times New Roman"/>
          <w:szCs w:val="24"/>
        </w:rPr>
        <w:t xml:space="preserve">17 Mayıs 1903 tarihinde, spor alanında demokratik bir yapıya sahip ilk örgütlenme olan “İstanbul Futbol Birliği” kurulmuştur. Bu birliğin kuruluşunda Moda, Kadıköy, </w:t>
      </w:r>
      <w:proofErr w:type="spellStart"/>
      <w:r w:rsidRPr="00097324">
        <w:rPr>
          <w:rFonts w:cs="Times New Roman"/>
          <w:szCs w:val="24"/>
        </w:rPr>
        <w:t>Elpis</w:t>
      </w:r>
      <w:proofErr w:type="spellEnd"/>
      <w:r w:rsidRPr="00097324">
        <w:rPr>
          <w:rFonts w:cs="Times New Roman"/>
          <w:szCs w:val="24"/>
        </w:rPr>
        <w:t xml:space="preserve">, Galatasaray, Fenerbahçe ve </w:t>
      </w:r>
      <w:proofErr w:type="spellStart"/>
      <w:r w:rsidRPr="00097324">
        <w:rPr>
          <w:rFonts w:cs="Times New Roman"/>
          <w:szCs w:val="24"/>
        </w:rPr>
        <w:t>Strugglers</w:t>
      </w:r>
      <w:proofErr w:type="spellEnd"/>
      <w:r w:rsidRPr="00097324">
        <w:rPr>
          <w:rFonts w:cs="Times New Roman"/>
          <w:szCs w:val="24"/>
        </w:rPr>
        <w:t xml:space="preserve"> gibi dönemin önemli kulüpleri yer almıştır (Urartu, 1994).</w:t>
      </w:r>
    </w:p>
    <w:p w14:paraId="738393B1" w14:textId="77777777" w:rsidR="00FB7878" w:rsidRPr="00097324" w:rsidRDefault="00FB7878" w:rsidP="00097324">
      <w:pPr>
        <w:spacing w:after="120"/>
        <w:ind w:firstLine="709"/>
        <w:rPr>
          <w:rFonts w:cs="Times New Roman"/>
          <w:szCs w:val="24"/>
        </w:rPr>
      </w:pPr>
      <w:r w:rsidRPr="00097324">
        <w:rPr>
          <w:rFonts w:cs="Times New Roman"/>
          <w:szCs w:val="24"/>
        </w:rPr>
        <w:t>Bu gelişmeler, Türkiye’de futbolun amatör düzeyden kurumsal yapıya kavuşma sürecinin 1900’lü yılların başlarında belirginleşmesine yol açmıştır. 1905 yılında Galatasaray Kulübü’nün ve 1907 yılında Fenerbahçe Kulübü’nün kurulması, bu dönüşümün ilk somut adımları arasında yer almaktadır. Buna ek olarak, 1903 yılında jimnastik kulübü olarak kurulan Beşiktaş, 1910 yılında futbol branşını bünyesine katarak futbol kulübü kimliğine kavuşmuştur. Bu üç kulüp, Türk futbolunun gelişiminde ve kurumsallaşmasında önemli bir yere sahiptir.</w:t>
      </w:r>
    </w:p>
    <w:p w14:paraId="26F3A9CE" w14:textId="77777777" w:rsidR="009D4B02" w:rsidRPr="00097324" w:rsidRDefault="00FB7878" w:rsidP="00097324">
      <w:pPr>
        <w:spacing w:after="120"/>
        <w:ind w:firstLine="709"/>
        <w:rPr>
          <w:rFonts w:cs="Times New Roman"/>
          <w:szCs w:val="24"/>
        </w:rPr>
      </w:pPr>
      <w:r w:rsidRPr="00097324">
        <w:rPr>
          <w:rFonts w:cs="Times New Roman"/>
          <w:szCs w:val="24"/>
        </w:rPr>
        <w:t xml:space="preserve">Kulüplerin kurulmasıyla birlikte, 1910 yılında “İstanbul Futbol Kulüpleri Ligi” oluşturulmuş ve düzenli bir lig yapısı tesis edilmiştir. Ancak, 1914 yılına gelindiğinde çeşitli sosyal ve yapısal nedenlerle lig faaliyetlerine son verilmiş ve aynı yıl “Pazar Ligi” adı verilen yeni bir organizasyona geçilmiştir. 1914-1915 sezonu, farklı günlerde oynanan iki ayrı lig sistemiyle dikkat çekmiş; Galatasaray Pazar Ligi’nde, Fenerbahçe ise Cuma Ligi’nde şampiyon </w:t>
      </w:r>
      <w:r w:rsidRPr="00097324">
        <w:rPr>
          <w:rFonts w:cs="Times New Roman"/>
          <w:szCs w:val="24"/>
        </w:rPr>
        <w:lastRenderedPageBreak/>
        <w:t>olmuştur. İki kulüp arasındaki üstünlüğü belirlemek amacıyla yapılan özel karşılaşmada Fenerbahçe, Galatasaray’ı mağlup ederek İstanbul şampiyonu olmuştur (Donuk, 2005).</w:t>
      </w:r>
    </w:p>
    <w:p w14:paraId="570798B3" w14:textId="3F1515D7" w:rsidR="00FB7878" w:rsidRPr="00097324" w:rsidRDefault="00FB7878" w:rsidP="00097324">
      <w:pPr>
        <w:spacing w:after="120"/>
        <w:ind w:firstLine="709"/>
        <w:rPr>
          <w:rFonts w:cs="Times New Roman"/>
          <w:szCs w:val="24"/>
        </w:rPr>
      </w:pPr>
      <w:r w:rsidRPr="00097324">
        <w:rPr>
          <w:rFonts w:cs="Times New Roman"/>
          <w:szCs w:val="24"/>
        </w:rPr>
        <w:t xml:space="preserve">Trabzon’un profesyonel liglerde temsil edilmesini sağlamak amacıyla şehirdeki bazı köklü kulüpler birleşme kararı almıştır. </w:t>
      </w:r>
      <w:proofErr w:type="spellStart"/>
      <w:r w:rsidRPr="00097324">
        <w:rPr>
          <w:rFonts w:cs="Times New Roman"/>
          <w:szCs w:val="24"/>
        </w:rPr>
        <w:t>İdmangücü</w:t>
      </w:r>
      <w:proofErr w:type="spellEnd"/>
      <w:r w:rsidRPr="00097324">
        <w:rPr>
          <w:rFonts w:cs="Times New Roman"/>
          <w:szCs w:val="24"/>
        </w:rPr>
        <w:t xml:space="preserve"> ve </w:t>
      </w:r>
      <w:proofErr w:type="spellStart"/>
      <w:r w:rsidRPr="00097324">
        <w:rPr>
          <w:rFonts w:cs="Times New Roman"/>
          <w:szCs w:val="24"/>
        </w:rPr>
        <w:t>İdmanocağı'nın</w:t>
      </w:r>
      <w:proofErr w:type="spellEnd"/>
      <w:r w:rsidRPr="00097324">
        <w:rPr>
          <w:rFonts w:cs="Times New Roman"/>
          <w:szCs w:val="24"/>
        </w:rPr>
        <w:t xml:space="preserve"> öncülük ettiği bu birleşmeye, Karadeniz Gücü ve </w:t>
      </w:r>
      <w:proofErr w:type="spellStart"/>
      <w:r w:rsidRPr="00097324">
        <w:rPr>
          <w:rFonts w:cs="Times New Roman"/>
          <w:szCs w:val="24"/>
        </w:rPr>
        <w:t>Martıspor’un</w:t>
      </w:r>
      <w:proofErr w:type="spellEnd"/>
      <w:r w:rsidRPr="00097324">
        <w:rPr>
          <w:rFonts w:cs="Times New Roman"/>
          <w:szCs w:val="24"/>
        </w:rPr>
        <w:t xml:space="preserve"> da katılmasıyla 2 Ağustos 1967 tarihinde Trabzonspor Kulübü resmen kurulmuştur (Trabzonspor Kulübü, 2025).</w:t>
      </w:r>
    </w:p>
    <w:p w14:paraId="5979E53D" w14:textId="77777777" w:rsidR="00FB7878" w:rsidRPr="00097324" w:rsidRDefault="00FB7878" w:rsidP="00097324">
      <w:pPr>
        <w:spacing w:after="120"/>
        <w:ind w:firstLine="709"/>
        <w:rPr>
          <w:rFonts w:cs="Times New Roman"/>
          <w:szCs w:val="24"/>
        </w:rPr>
      </w:pPr>
      <w:r w:rsidRPr="00097324">
        <w:rPr>
          <w:rFonts w:cs="Times New Roman"/>
          <w:szCs w:val="24"/>
        </w:rPr>
        <w:t>“Dört Büyükler” arasındaki rekabet yalnızca saha içindeki karşılaşmalarda değil; oyuncu transferleri, taraftar iletişimi ve sosyal medya kampanyaları gibi pek çok alanda da kendini göstermektedir. Bu çerçevede, Türk futbol kulüpleri sosyal medyanın sunduğu fırsatları etkili biçimde kullanmakta ve taraftarlarıyla daha güçlü ilişkiler kurmaktadır. Böylece kulüp markalarını güçlendirerek hem yerel hem uluslararası görünürlüklerini artırmaktadırlar.</w:t>
      </w:r>
    </w:p>
    <w:p w14:paraId="345C49AD" w14:textId="77777777" w:rsidR="00FB7878" w:rsidRPr="00097324" w:rsidRDefault="00FB7878" w:rsidP="00097324">
      <w:pPr>
        <w:spacing w:after="120"/>
        <w:ind w:firstLine="709"/>
        <w:rPr>
          <w:rFonts w:cs="Times New Roman"/>
          <w:szCs w:val="24"/>
        </w:rPr>
      </w:pPr>
      <w:r w:rsidRPr="00097324">
        <w:rPr>
          <w:rFonts w:cs="Times New Roman"/>
          <w:szCs w:val="24"/>
        </w:rPr>
        <w:t>Örneğin, 2017-2018 sezonu yaz transfer döneminde Beşiktaş taraftarları, kulüplerinin transfer etmek istediği oyuncuların Instagram hesaplarına “</w:t>
      </w:r>
      <w:proofErr w:type="spellStart"/>
      <w:r w:rsidRPr="00097324">
        <w:rPr>
          <w:rFonts w:cs="Times New Roman"/>
          <w:szCs w:val="24"/>
        </w:rPr>
        <w:t>Come</w:t>
      </w:r>
      <w:proofErr w:type="spellEnd"/>
      <w:r w:rsidRPr="00097324">
        <w:rPr>
          <w:rFonts w:cs="Times New Roman"/>
          <w:szCs w:val="24"/>
        </w:rPr>
        <w:t xml:space="preserve"> </w:t>
      </w:r>
      <w:proofErr w:type="spellStart"/>
      <w:r w:rsidRPr="00097324">
        <w:rPr>
          <w:rFonts w:cs="Times New Roman"/>
          <w:szCs w:val="24"/>
        </w:rPr>
        <w:t>to</w:t>
      </w:r>
      <w:proofErr w:type="spellEnd"/>
      <w:r w:rsidRPr="00097324">
        <w:rPr>
          <w:rFonts w:cs="Times New Roman"/>
          <w:szCs w:val="24"/>
        </w:rPr>
        <w:t xml:space="preserve"> Beşiktaş” sloganıyla yorumlar yaparak sosyal medyada büyük bir kampanya başlatmışlardır. Bu kampanya geniş yankı uyandırmış ve Beşiktaş’ın uluslararası alanda daha fazla tanınmasına katkı sağlamıştır (Çırak, 2020).</w:t>
      </w:r>
    </w:p>
    <w:p w14:paraId="621A9025" w14:textId="77777777" w:rsidR="00333204" w:rsidRPr="00097324" w:rsidRDefault="00333204" w:rsidP="00097324">
      <w:pPr>
        <w:spacing w:after="120"/>
        <w:ind w:firstLine="709"/>
        <w:rPr>
          <w:rFonts w:cs="Times New Roman"/>
          <w:b/>
          <w:szCs w:val="24"/>
        </w:rPr>
      </w:pPr>
    </w:p>
    <w:p w14:paraId="30513030" w14:textId="5A0DFBE6" w:rsidR="00EC5AEC" w:rsidRPr="00097324" w:rsidRDefault="00CD4D8B" w:rsidP="00874EB8">
      <w:pPr>
        <w:pStyle w:val="Balk2"/>
        <w:rPr>
          <w:rFonts w:cs="Times New Roman"/>
          <w:szCs w:val="24"/>
        </w:rPr>
      </w:pPr>
      <w:bookmarkStart w:id="50" w:name="_Toc203351135"/>
      <w:r w:rsidRPr="00097324">
        <w:rPr>
          <w:rFonts w:cs="Times New Roman"/>
          <w:szCs w:val="24"/>
        </w:rPr>
        <w:t>2.</w:t>
      </w:r>
      <w:r w:rsidR="009C40CD" w:rsidRPr="00097324">
        <w:rPr>
          <w:rFonts w:cs="Times New Roman"/>
          <w:szCs w:val="24"/>
        </w:rPr>
        <w:t>3</w:t>
      </w:r>
      <w:r w:rsidR="00BB76F4" w:rsidRPr="00097324">
        <w:rPr>
          <w:rFonts w:cs="Times New Roman"/>
          <w:szCs w:val="24"/>
        </w:rPr>
        <w:t>.</w:t>
      </w:r>
      <w:bookmarkStart w:id="51" w:name="_Toc482344493"/>
      <w:bookmarkStart w:id="52" w:name="_Toc486288769"/>
      <w:r w:rsidR="006D298D" w:rsidRPr="00097324">
        <w:rPr>
          <w:rFonts w:cs="Times New Roman"/>
          <w:szCs w:val="24"/>
        </w:rPr>
        <w:t xml:space="preserve"> </w:t>
      </w:r>
      <w:r w:rsidR="00F473CD" w:rsidRPr="00097324">
        <w:rPr>
          <w:rFonts w:cs="Times New Roman"/>
          <w:szCs w:val="24"/>
        </w:rPr>
        <w:t>Taraftar</w:t>
      </w:r>
      <w:bookmarkEnd w:id="50"/>
    </w:p>
    <w:p w14:paraId="64AFF419" w14:textId="77777777" w:rsidR="00F473CD" w:rsidRPr="00097324" w:rsidRDefault="00F473CD" w:rsidP="00097324">
      <w:pPr>
        <w:spacing w:after="120"/>
        <w:ind w:firstLine="709"/>
        <w:rPr>
          <w:rFonts w:cs="Times New Roman"/>
          <w:szCs w:val="24"/>
        </w:rPr>
      </w:pPr>
    </w:p>
    <w:p w14:paraId="3B36BEF5" w14:textId="77777777" w:rsidR="00607208" w:rsidRPr="00097324" w:rsidRDefault="00607208" w:rsidP="00097324">
      <w:pPr>
        <w:spacing w:after="120"/>
        <w:ind w:firstLine="709"/>
        <w:rPr>
          <w:rFonts w:cs="Times New Roman"/>
          <w:szCs w:val="24"/>
        </w:rPr>
      </w:pPr>
      <w:bookmarkStart w:id="53" w:name="_Toc488176624"/>
      <w:bookmarkStart w:id="54" w:name="_Toc488004478"/>
      <w:r w:rsidRPr="00097324">
        <w:rPr>
          <w:rFonts w:cs="Times New Roman"/>
          <w:szCs w:val="24"/>
        </w:rPr>
        <w:t>Taraftar terimi, spor kulübüyle ilişkili, faaliyetlerine ilgi duyan ve onu destekleyen bireyleri ifade etmek için kullanılır (Arıkan, 2000). Bir takımı tutma, tuttuğu takımın başarısı için gerekli her türlü desteği sunma ve takımın seyrinden haz duyma, taraftarın tuttuğu takım ile arasındaki bağın niteliğine bağlıdır (Aydın ve Hatipoğlu, 2008).</w:t>
      </w:r>
    </w:p>
    <w:p w14:paraId="3E488D8D" w14:textId="77777777" w:rsidR="00607208" w:rsidRPr="00097324" w:rsidRDefault="00607208" w:rsidP="00097324">
      <w:pPr>
        <w:spacing w:after="120"/>
        <w:ind w:firstLine="709"/>
        <w:rPr>
          <w:rFonts w:cs="Times New Roman"/>
          <w:szCs w:val="24"/>
        </w:rPr>
      </w:pPr>
      <w:r w:rsidRPr="00097324">
        <w:rPr>
          <w:rFonts w:cs="Times New Roman"/>
          <w:szCs w:val="24"/>
        </w:rPr>
        <w:t>Toplumda yaşayan her bireyin düşünce ve görüşleri farklılık göstermektedir. Bu farklılıklar, çeşitli fikirlerin ortaya çıkmasına neden olurken, aynı görüşteki kişiler ise ideolojilerin taraftarı olarak ortak bir paydada birleşebilmektedirler (Kola, 1995). Bu noktada, taraftarlık sosyal bir olgu olarak, bireylerin ortak bir değer veya kimlik etrafında birleşmesi biçiminde değerlendirilir.</w:t>
      </w:r>
    </w:p>
    <w:p w14:paraId="006B3E2E" w14:textId="77777777" w:rsidR="00607208" w:rsidRPr="00097324" w:rsidRDefault="00607208" w:rsidP="00097324">
      <w:pPr>
        <w:spacing w:after="120"/>
        <w:ind w:firstLine="709"/>
        <w:rPr>
          <w:rFonts w:cs="Times New Roman"/>
          <w:szCs w:val="24"/>
        </w:rPr>
      </w:pPr>
      <w:r w:rsidRPr="00097324">
        <w:rPr>
          <w:rFonts w:cs="Times New Roman"/>
          <w:szCs w:val="24"/>
        </w:rPr>
        <w:t xml:space="preserve">Teknolojinin gelişmesiyle birlikte, internet ve sosyal medya kullanımı artmış; böylece spor müsabakaları artık sadece tribünlerde değil, dijital platformlar aracılığıyla da geniş kitlelerce takip edilmektedir (Çeliksoy, 2022). Bu durum, taraftarlık kavramının bireyin </w:t>
      </w:r>
      <w:r w:rsidRPr="00097324">
        <w:rPr>
          <w:rFonts w:cs="Times New Roman"/>
          <w:szCs w:val="24"/>
        </w:rPr>
        <w:lastRenderedPageBreak/>
        <w:t>yaşamında önemli bir yer tutmasını ve kimlik oluşumunda aktif bir parça haline gelmesini sağlamaktadır. Ayrıca, taraftarlık sürecinde ‘‘öteki’’ olarak adlandırılan rakip takım taraftarlarının varlığı da önemli bir ihtiyaç olarak ortaya çıkmaktadır (</w:t>
      </w:r>
      <w:proofErr w:type="spellStart"/>
      <w:r w:rsidRPr="00097324">
        <w:rPr>
          <w:rFonts w:cs="Times New Roman"/>
          <w:szCs w:val="24"/>
        </w:rPr>
        <w:t>Talimciler</w:t>
      </w:r>
      <w:proofErr w:type="spellEnd"/>
      <w:r w:rsidRPr="00097324">
        <w:rPr>
          <w:rFonts w:cs="Times New Roman"/>
          <w:szCs w:val="24"/>
        </w:rPr>
        <w:t>, 2017).</w:t>
      </w:r>
    </w:p>
    <w:p w14:paraId="2D3D2A07" w14:textId="77777777" w:rsidR="00607208" w:rsidRPr="00097324" w:rsidRDefault="00607208" w:rsidP="00097324">
      <w:pPr>
        <w:spacing w:after="120"/>
        <w:ind w:firstLine="709"/>
        <w:rPr>
          <w:rFonts w:cs="Times New Roman"/>
          <w:szCs w:val="24"/>
        </w:rPr>
      </w:pPr>
      <w:r w:rsidRPr="00097324">
        <w:rPr>
          <w:rFonts w:cs="Times New Roman"/>
          <w:szCs w:val="24"/>
        </w:rPr>
        <w:t>Taraftar ve seyirci terimleri çoğu zaman birbirinin yerine kullanılmakla beraber, bu durum araştırmacılar açısından bazı karışıklıklara yol açabilmektedir (</w:t>
      </w:r>
      <w:proofErr w:type="spellStart"/>
      <w:r w:rsidRPr="00097324">
        <w:rPr>
          <w:rFonts w:cs="Times New Roman"/>
          <w:szCs w:val="24"/>
        </w:rPr>
        <w:t>Trail</w:t>
      </w:r>
      <w:proofErr w:type="spellEnd"/>
      <w:r w:rsidRPr="00097324">
        <w:rPr>
          <w:rFonts w:cs="Times New Roman"/>
          <w:szCs w:val="24"/>
        </w:rPr>
        <w:t xml:space="preserve"> ve diğerleri, 2005). Spor takipçileri genellikle seyirci olarak adlandırılsa </w:t>
      </w:r>
      <w:proofErr w:type="gramStart"/>
      <w:r w:rsidRPr="00097324">
        <w:rPr>
          <w:rFonts w:cs="Times New Roman"/>
          <w:szCs w:val="24"/>
        </w:rPr>
        <w:t>da,</w:t>
      </w:r>
      <w:proofErr w:type="gramEnd"/>
      <w:r w:rsidRPr="00097324">
        <w:rPr>
          <w:rFonts w:cs="Times New Roman"/>
          <w:szCs w:val="24"/>
        </w:rPr>
        <w:t xml:space="preserve"> bazı araştırmalar bu iki kavramı ayrı ayrı ele almaktadır (Çeliksoy, 2022). Örneğin, Jones (1997), taraftarları, tuttukları takımı yoğun bir şekilde takip edip onunla duygusal bağ kuran kişiler olarak tanımlarken, seyirciyi ise herhangi bir şekilde spor karşılaşmalarını izleyen bireyler olarak nitelendirmiştir.</w:t>
      </w:r>
    </w:p>
    <w:p w14:paraId="1E8214AE" w14:textId="77777777" w:rsidR="00607208" w:rsidRPr="00097324" w:rsidRDefault="00607208" w:rsidP="00097324">
      <w:pPr>
        <w:spacing w:after="120"/>
        <w:ind w:firstLine="709"/>
        <w:rPr>
          <w:rFonts w:cs="Times New Roman"/>
          <w:szCs w:val="24"/>
        </w:rPr>
      </w:pPr>
      <w:r w:rsidRPr="00097324">
        <w:rPr>
          <w:rFonts w:cs="Times New Roman"/>
          <w:szCs w:val="24"/>
        </w:rPr>
        <w:t>Sosyal bilimler açısından bakıldığında, taraftar kimliği sadece bir takımı tutmaktan ibaret olmayıp, aynı zamanda bir yaşam biçimi olarak da kavramsallaştırılmaktadır (</w:t>
      </w:r>
      <w:proofErr w:type="spellStart"/>
      <w:r w:rsidRPr="00097324">
        <w:rPr>
          <w:rFonts w:cs="Times New Roman"/>
          <w:szCs w:val="24"/>
        </w:rPr>
        <w:t>Madrigal</w:t>
      </w:r>
      <w:proofErr w:type="spellEnd"/>
      <w:r w:rsidRPr="00097324">
        <w:rPr>
          <w:rFonts w:cs="Times New Roman"/>
          <w:szCs w:val="24"/>
        </w:rPr>
        <w:t xml:space="preserve"> ve diğerleri, 2000). Taraftar kimliğinin oluşumunda sosyalleşme isteği, günlük sorunlardan kaçış arzusu ve sporculara duyulan hayranlık gibi çeşitli faktörler etkili olsa </w:t>
      </w:r>
      <w:proofErr w:type="gramStart"/>
      <w:r w:rsidRPr="00097324">
        <w:rPr>
          <w:rFonts w:cs="Times New Roman"/>
          <w:szCs w:val="24"/>
        </w:rPr>
        <w:t>da,</w:t>
      </w:r>
      <w:proofErr w:type="gramEnd"/>
      <w:r w:rsidRPr="00097324">
        <w:rPr>
          <w:rFonts w:cs="Times New Roman"/>
          <w:szCs w:val="24"/>
        </w:rPr>
        <w:t xml:space="preserve"> en temel unsurun taraftarların kulüplerine karşı geliştirdikleri tutumsal bağlılık olduğu vurgulanmaktadır (Keskin ve </w:t>
      </w:r>
      <w:proofErr w:type="spellStart"/>
      <w:r w:rsidRPr="00097324">
        <w:rPr>
          <w:rFonts w:cs="Times New Roman"/>
          <w:szCs w:val="24"/>
        </w:rPr>
        <w:t>Dölarslan</w:t>
      </w:r>
      <w:proofErr w:type="spellEnd"/>
      <w:r w:rsidRPr="00097324">
        <w:rPr>
          <w:rFonts w:cs="Times New Roman"/>
          <w:szCs w:val="24"/>
        </w:rPr>
        <w:t>, 2020).</w:t>
      </w:r>
    </w:p>
    <w:p w14:paraId="7F6016C9" w14:textId="77777777" w:rsidR="00607208" w:rsidRPr="00097324" w:rsidRDefault="00607208" w:rsidP="00097324">
      <w:pPr>
        <w:spacing w:after="120"/>
        <w:ind w:firstLine="709"/>
        <w:rPr>
          <w:rFonts w:cs="Times New Roman"/>
          <w:szCs w:val="24"/>
        </w:rPr>
      </w:pPr>
      <w:r w:rsidRPr="00097324">
        <w:rPr>
          <w:rFonts w:cs="Times New Roman"/>
          <w:szCs w:val="24"/>
        </w:rPr>
        <w:t xml:space="preserve">Ancak, taraftarların takımlarına olan bağlılıkları homojen değildir; çünkü spora, takıma veya sporcuya duyulan bağlılık kişisel motivasyonlara dayalı olarak bireyden bireye farklılık gösterebilir. Bu nedenle, taraftarların sergilediği davranışlar da değişkenlik arz eder. İnsan doğasının farklı karakter özelliklerine sahip olması, taraftar davranışlarındaki çeşitliliği kaçınılmaz kılmaktadır (Katırcı ve Argan, 2002). Öte yandan, fanatik taraftarlar genellikle organize olurlar ve bu gruplar içinde liderler bulunarak, taraftar hareketlerini yönlendirdikleri görülmektedir (Baş ve </w:t>
      </w:r>
      <w:proofErr w:type="spellStart"/>
      <w:r w:rsidRPr="00097324">
        <w:rPr>
          <w:rFonts w:cs="Times New Roman"/>
          <w:szCs w:val="24"/>
        </w:rPr>
        <w:t>Göral</w:t>
      </w:r>
      <w:proofErr w:type="spellEnd"/>
      <w:r w:rsidRPr="00097324">
        <w:rPr>
          <w:rFonts w:cs="Times New Roman"/>
          <w:szCs w:val="24"/>
        </w:rPr>
        <w:t>, 2018).</w:t>
      </w:r>
    </w:p>
    <w:p w14:paraId="77393AF5" w14:textId="77777777" w:rsidR="008D6463" w:rsidRPr="00097324" w:rsidRDefault="008D6463" w:rsidP="00097324">
      <w:pPr>
        <w:spacing w:after="120"/>
        <w:ind w:firstLine="709"/>
        <w:rPr>
          <w:rFonts w:cs="Times New Roman"/>
          <w:b/>
          <w:szCs w:val="24"/>
        </w:rPr>
      </w:pPr>
    </w:p>
    <w:p w14:paraId="6997D20C" w14:textId="044BA370" w:rsidR="00BB76F4" w:rsidRPr="00097324" w:rsidRDefault="00CD4D8B" w:rsidP="00874EB8">
      <w:pPr>
        <w:pStyle w:val="Balk2"/>
        <w:rPr>
          <w:rFonts w:cs="Times New Roman"/>
          <w:szCs w:val="24"/>
        </w:rPr>
      </w:pPr>
      <w:bookmarkStart w:id="55" w:name="_Toc203351136"/>
      <w:r w:rsidRPr="00097324">
        <w:rPr>
          <w:rFonts w:cs="Times New Roman"/>
          <w:szCs w:val="24"/>
        </w:rPr>
        <w:t>2.</w:t>
      </w:r>
      <w:r w:rsidR="009C40CD" w:rsidRPr="00097324">
        <w:rPr>
          <w:rFonts w:cs="Times New Roman"/>
          <w:szCs w:val="24"/>
        </w:rPr>
        <w:t>3</w:t>
      </w:r>
      <w:r w:rsidR="00BB76F4" w:rsidRPr="00097324">
        <w:rPr>
          <w:rFonts w:cs="Times New Roman"/>
          <w:szCs w:val="24"/>
        </w:rPr>
        <w:t>.</w:t>
      </w:r>
      <w:r w:rsidR="00F473CD" w:rsidRPr="00097324">
        <w:rPr>
          <w:rFonts w:cs="Times New Roman"/>
          <w:szCs w:val="24"/>
        </w:rPr>
        <w:t>1 Türkiye’de Futbol Taraftarı</w:t>
      </w:r>
      <w:bookmarkEnd w:id="55"/>
    </w:p>
    <w:bookmarkEnd w:id="51"/>
    <w:bookmarkEnd w:id="52"/>
    <w:bookmarkEnd w:id="53"/>
    <w:bookmarkEnd w:id="54"/>
    <w:p w14:paraId="0061F8BF" w14:textId="77777777" w:rsidR="008D6463" w:rsidRPr="00097324" w:rsidRDefault="008D6463" w:rsidP="00097324">
      <w:pPr>
        <w:tabs>
          <w:tab w:val="left" w:pos="567"/>
        </w:tabs>
        <w:spacing w:after="120"/>
        <w:ind w:firstLine="709"/>
        <w:rPr>
          <w:rFonts w:cs="Times New Roman"/>
          <w:szCs w:val="24"/>
        </w:rPr>
      </w:pPr>
    </w:p>
    <w:p w14:paraId="0C2E85D5" w14:textId="76BFA012" w:rsidR="00F473CD" w:rsidRPr="00097324" w:rsidRDefault="00F473CD" w:rsidP="00097324">
      <w:pPr>
        <w:spacing w:after="120"/>
        <w:ind w:firstLine="709"/>
        <w:rPr>
          <w:rFonts w:cs="Times New Roman"/>
          <w:szCs w:val="24"/>
        </w:rPr>
      </w:pPr>
      <w:r w:rsidRPr="00097324">
        <w:rPr>
          <w:rFonts w:cs="Times New Roman"/>
          <w:szCs w:val="24"/>
        </w:rPr>
        <w:t>12 Eylül 1980 sonrasındaki dönemde, futbolun toplumsal, ulusal ve siyasal kimlikler üzerindeki etkisini gören birçok siyasetçi, ulusal birliği kuvvetlendirmek için futbolu bir araç olarak kullanmayı amaçlamış ve kitleleri futbolla yönlendirmeye çalışmıştır.  (Koloğlu,</w:t>
      </w:r>
      <w:r w:rsidR="00C907E8" w:rsidRPr="00097324">
        <w:rPr>
          <w:rFonts w:cs="Times New Roman"/>
          <w:szCs w:val="24"/>
        </w:rPr>
        <w:t xml:space="preserve"> </w:t>
      </w:r>
      <w:r w:rsidRPr="00097324">
        <w:rPr>
          <w:rFonts w:cs="Times New Roman"/>
          <w:szCs w:val="24"/>
        </w:rPr>
        <w:t xml:space="preserve">1994). </w:t>
      </w:r>
    </w:p>
    <w:p w14:paraId="6FD0F5B2" w14:textId="77777777" w:rsidR="00F473CD" w:rsidRPr="00097324" w:rsidRDefault="00F473CD" w:rsidP="00097324">
      <w:pPr>
        <w:spacing w:after="120"/>
        <w:ind w:firstLine="709"/>
        <w:rPr>
          <w:rFonts w:cs="Times New Roman"/>
          <w:szCs w:val="24"/>
        </w:rPr>
      </w:pPr>
      <w:r w:rsidRPr="00097324">
        <w:rPr>
          <w:rFonts w:cs="Times New Roman"/>
          <w:szCs w:val="24"/>
        </w:rPr>
        <w:t xml:space="preserve">Ülkemizdeki ilk futbol karşılaşması, 1890 senesinde iki İngiliz takımı arasında oynanmıştır. 1891’de </w:t>
      </w:r>
      <w:proofErr w:type="spellStart"/>
      <w:r w:rsidRPr="00097324">
        <w:rPr>
          <w:rFonts w:cs="Times New Roman"/>
          <w:szCs w:val="24"/>
        </w:rPr>
        <w:t>Cycling</w:t>
      </w:r>
      <w:proofErr w:type="spellEnd"/>
      <w:r w:rsidRPr="00097324">
        <w:rPr>
          <w:rFonts w:cs="Times New Roman"/>
          <w:szCs w:val="24"/>
        </w:rPr>
        <w:t xml:space="preserve"> Club, 1894’te Football Club </w:t>
      </w:r>
      <w:proofErr w:type="spellStart"/>
      <w:r w:rsidRPr="00097324">
        <w:rPr>
          <w:rFonts w:cs="Times New Roman"/>
          <w:szCs w:val="24"/>
        </w:rPr>
        <w:t>Smryn</w:t>
      </w:r>
      <w:proofErr w:type="spellEnd"/>
      <w:r w:rsidRPr="00097324">
        <w:rPr>
          <w:rFonts w:cs="Times New Roman"/>
          <w:szCs w:val="24"/>
        </w:rPr>
        <w:t xml:space="preserve"> ve 1896’da </w:t>
      </w:r>
      <w:proofErr w:type="spellStart"/>
      <w:r w:rsidRPr="00097324">
        <w:rPr>
          <w:rFonts w:cs="Times New Roman"/>
          <w:szCs w:val="24"/>
        </w:rPr>
        <w:t>Sporting</w:t>
      </w:r>
      <w:proofErr w:type="spellEnd"/>
      <w:r w:rsidRPr="00097324">
        <w:rPr>
          <w:rFonts w:cs="Times New Roman"/>
          <w:szCs w:val="24"/>
        </w:rPr>
        <w:t xml:space="preserve"> </w:t>
      </w:r>
      <w:proofErr w:type="spellStart"/>
      <w:r w:rsidRPr="00097324">
        <w:rPr>
          <w:rFonts w:cs="Times New Roman"/>
          <w:szCs w:val="24"/>
        </w:rPr>
        <w:t>Club’ın</w:t>
      </w:r>
      <w:proofErr w:type="spellEnd"/>
      <w:r w:rsidRPr="00097324">
        <w:rPr>
          <w:rFonts w:cs="Times New Roman"/>
          <w:szCs w:val="24"/>
        </w:rPr>
        <w:t xml:space="preserve"> kurulmasıyla futbol alanında bir rekabet ortamı doğmuştur. </w:t>
      </w:r>
      <w:proofErr w:type="spellStart"/>
      <w:r w:rsidRPr="00097324">
        <w:rPr>
          <w:rFonts w:cs="Times New Roman"/>
          <w:szCs w:val="24"/>
        </w:rPr>
        <w:t>Cycling</w:t>
      </w:r>
      <w:proofErr w:type="spellEnd"/>
      <w:r w:rsidRPr="00097324">
        <w:rPr>
          <w:rFonts w:cs="Times New Roman"/>
          <w:szCs w:val="24"/>
        </w:rPr>
        <w:t xml:space="preserve"> ve </w:t>
      </w:r>
      <w:proofErr w:type="spellStart"/>
      <w:r w:rsidRPr="00097324">
        <w:rPr>
          <w:rFonts w:cs="Times New Roman"/>
          <w:szCs w:val="24"/>
        </w:rPr>
        <w:t>Sporting</w:t>
      </w:r>
      <w:proofErr w:type="spellEnd"/>
      <w:r w:rsidRPr="00097324">
        <w:rPr>
          <w:rFonts w:cs="Times New Roman"/>
          <w:szCs w:val="24"/>
        </w:rPr>
        <w:t xml:space="preserve"> kulüpleri, her </w:t>
      </w:r>
      <w:r w:rsidRPr="00097324">
        <w:rPr>
          <w:rFonts w:cs="Times New Roman"/>
          <w:szCs w:val="24"/>
        </w:rPr>
        <w:lastRenderedPageBreak/>
        <w:t xml:space="preserve">yıl büyük futbol maçları düzenleyerek, bisiklet, atletizm ve jimnastik gibi yarışmalarla da halkı spora teşvik etmişlerdir. 1899 yılında Kadıköy’de kurulan Black </w:t>
      </w:r>
      <w:proofErr w:type="spellStart"/>
      <w:r w:rsidRPr="00097324">
        <w:rPr>
          <w:rFonts w:cs="Times New Roman"/>
          <w:szCs w:val="24"/>
        </w:rPr>
        <w:t>Stockings</w:t>
      </w:r>
      <w:proofErr w:type="spellEnd"/>
      <w:r w:rsidRPr="00097324">
        <w:rPr>
          <w:rFonts w:cs="Times New Roman"/>
          <w:szCs w:val="24"/>
        </w:rPr>
        <w:t xml:space="preserve"> ise Türkiye’nin ilk amatör futbol topluluğu olarak bilinmektedir (Urartu, 1994).</w:t>
      </w:r>
    </w:p>
    <w:p w14:paraId="3E6EAC25" w14:textId="77777777" w:rsidR="00F473CD" w:rsidRPr="00097324" w:rsidRDefault="00F473CD" w:rsidP="00097324">
      <w:pPr>
        <w:spacing w:after="120"/>
        <w:ind w:firstLine="709"/>
        <w:rPr>
          <w:rFonts w:cs="Times New Roman"/>
          <w:szCs w:val="24"/>
        </w:rPr>
      </w:pPr>
      <w:r w:rsidRPr="00097324">
        <w:rPr>
          <w:rFonts w:cs="Times New Roman"/>
          <w:szCs w:val="24"/>
        </w:rPr>
        <w:t>Ülkemizde, 1980’li yıllara kadar organize olmuş taraftar gruplarının varlığı pek belirgin değildir. Ancak bu tarihten sonra özellikle İstanbul’un üç büyük kulübü taraftarları arasında grup oluşumları hızlanmıştır. En tanınanları; Beşiktaş’taki "Çarşı", Fenerbahçe’deki "Genç Fenerliler" ve Galatasaray’daki "</w:t>
      </w:r>
      <w:proofErr w:type="spellStart"/>
      <w:r w:rsidRPr="00097324">
        <w:rPr>
          <w:rFonts w:cs="Times New Roman"/>
          <w:szCs w:val="24"/>
        </w:rPr>
        <w:t>Ultraslan"dır</w:t>
      </w:r>
      <w:proofErr w:type="spellEnd"/>
      <w:r w:rsidRPr="00097324">
        <w:rPr>
          <w:rFonts w:cs="Times New Roman"/>
          <w:szCs w:val="24"/>
        </w:rPr>
        <w:t>. Bunun yanı sıra, Bursa’daki "Teksas", Sakarya’daki "</w:t>
      </w:r>
      <w:proofErr w:type="spellStart"/>
      <w:r w:rsidRPr="00097324">
        <w:rPr>
          <w:rFonts w:cs="Times New Roman"/>
          <w:szCs w:val="24"/>
        </w:rPr>
        <w:t>Tatangalar</w:t>
      </w:r>
      <w:proofErr w:type="spellEnd"/>
      <w:r w:rsidRPr="00097324">
        <w:rPr>
          <w:rFonts w:cs="Times New Roman"/>
          <w:szCs w:val="24"/>
        </w:rPr>
        <w:t>", Eskişehir’deki "Kızılcıklı", Trabzon’daki "Çılgınlar", Manisa’daki "Tarzanlar", Ankara’daki "Gecekondu", Sivas’taki "</w:t>
      </w:r>
      <w:proofErr w:type="spellStart"/>
      <w:r w:rsidRPr="00097324">
        <w:rPr>
          <w:rFonts w:cs="Times New Roman"/>
          <w:szCs w:val="24"/>
        </w:rPr>
        <w:t>Yiğidolar</w:t>
      </w:r>
      <w:proofErr w:type="spellEnd"/>
      <w:r w:rsidRPr="00097324">
        <w:rPr>
          <w:rFonts w:cs="Times New Roman"/>
          <w:szCs w:val="24"/>
        </w:rPr>
        <w:t>" ve Rize’deki "</w:t>
      </w:r>
      <w:proofErr w:type="spellStart"/>
      <w:r w:rsidRPr="00097324">
        <w:rPr>
          <w:rFonts w:cs="Times New Roman"/>
          <w:szCs w:val="24"/>
        </w:rPr>
        <w:t>Mekansızlar</w:t>
      </w:r>
      <w:proofErr w:type="spellEnd"/>
      <w:r w:rsidRPr="00097324">
        <w:rPr>
          <w:rFonts w:cs="Times New Roman"/>
          <w:szCs w:val="24"/>
        </w:rPr>
        <w:t xml:space="preserve">" da örgütlü taraftar grupları arasında yer alır. Futbolun Türkiye’deki gelişimi, 1903 yılında padişahın özel izniyle Bereket Jimnastik Kulübü’nün kurulmasıyla ivme kazanmıştır. Günümüzde Beşiktaş Jimnastik Kulübü olarak bilinen bu oluşum, aynı yıl İstanbul Futbol Birliği ve İstanbul Futbol Kulüpleri Ligi’nin 17 Mayıs’ta faaliyete geçmesiyle desteklenmiştir. Ardından, 1905’te Galatasaray Spor Kulübü, 1907’de Fenerbahçe Spor Kulübü ve 1908’de Vefa Kulübü’nün kurulmasıyla birlikte futbol, daha geniş kitlelere ulaşmaya başlamıştır. Özellikle 1908’de 2. Meşrutiyet’in ilan edilmesiyle baskıcı yönetimin sona ermesi, futbol kültürünün daha özgür bir ortamda yaygınlaşmasına ve gelişmesine katkı sağlamıştır (Donuk ve </w:t>
      </w:r>
      <w:proofErr w:type="spellStart"/>
      <w:r w:rsidRPr="00097324">
        <w:rPr>
          <w:rFonts w:cs="Times New Roman"/>
          <w:szCs w:val="24"/>
        </w:rPr>
        <w:t>Şenduran</w:t>
      </w:r>
      <w:proofErr w:type="spellEnd"/>
      <w:r w:rsidRPr="00097324">
        <w:rPr>
          <w:rFonts w:cs="Times New Roman"/>
          <w:szCs w:val="24"/>
        </w:rPr>
        <w:t>, 2006).</w:t>
      </w:r>
    </w:p>
    <w:p w14:paraId="36CED24C" w14:textId="77777777" w:rsidR="00F473CD" w:rsidRPr="00097324" w:rsidRDefault="00F473CD" w:rsidP="00DF652D">
      <w:pPr>
        <w:spacing w:after="120"/>
        <w:rPr>
          <w:rFonts w:cs="Times New Roman"/>
          <w:szCs w:val="24"/>
        </w:rPr>
      </w:pPr>
      <w:r w:rsidRPr="00097324">
        <w:rPr>
          <w:rFonts w:cs="Times New Roman"/>
          <w:szCs w:val="24"/>
        </w:rPr>
        <w:t>Hatipoğlu ve Aydın (2007), Türkiye'deki futbol tribünlerini ekonomik, sosyolojik ve demografik özelliklerine dayalı olarak yedi ana kategoride sınıflandırmaktadır:</w:t>
      </w:r>
    </w:p>
    <w:p w14:paraId="376672B2" w14:textId="40FDFB5C" w:rsidR="00F473CD" w:rsidRDefault="00DF652D" w:rsidP="00DF652D">
      <w:pPr>
        <w:pStyle w:val="ListeParagraf"/>
        <w:spacing w:after="120"/>
        <w:ind w:left="0"/>
        <w:rPr>
          <w:rFonts w:cs="Times New Roman"/>
          <w:szCs w:val="24"/>
        </w:rPr>
      </w:pPr>
      <w:r w:rsidRPr="00DF652D">
        <w:rPr>
          <w:rFonts w:cs="Times New Roman"/>
          <w:szCs w:val="24"/>
        </w:rPr>
        <w:t>1.</w:t>
      </w:r>
      <w:r>
        <w:rPr>
          <w:rFonts w:cs="Times New Roman"/>
          <w:b/>
          <w:bCs/>
          <w:szCs w:val="24"/>
        </w:rPr>
        <w:t xml:space="preserve"> </w:t>
      </w:r>
      <w:r w:rsidR="00F473CD" w:rsidRPr="00874EB8">
        <w:rPr>
          <w:rFonts w:cs="Times New Roman"/>
          <w:szCs w:val="24"/>
        </w:rPr>
        <w:t>Üç Egemen İstanbul Kulübü Tribünleri:</w:t>
      </w:r>
      <w:r w:rsidR="00F473CD" w:rsidRPr="00097324">
        <w:rPr>
          <w:rFonts w:cs="Times New Roman"/>
          <w:szCs w:val="24"/>
        </w:rPr>
        <w:t xml:space="preserve"> Beşiktaş, Fenerbahçe ve Galatasaray taraftarları, kulüplerinin lisanslı ürünlerini kullanmakta ve bu kulüplerin tribünlerinde yüksek bir örgütlülük söz konusudur. Beşiktaş'ta Çarşı grubu, tribün hâkimiyetini büyük ölçüde elinde bulundururken, statlardaki giriş ücretlerinin artması, geleneksel taraftar grupları ile yeni seyirci kitlesi arasında gerilime yol açmaktadır.</w:t>
      </w:r>
    </w:p>
    <w:p w14:paraId="2BC7473C" w14:textId="3CC0A247" w:rsidR="00DF652D" w:rsidRDefault="00DF652D" w:rsidP="00DF652D">
      <w:pPr>
        <w:pStyle w:val="ListeParagraf"/>
        <w:spacing w:after="120"/>
        <w:ind w:left="0"/>
        <w:rPr>
          <w:rFonts w:cs="Times New Roman"/>
          <w:szCs w:val="24"/>
        </w:rPr>
      </w:pPr>
      <w:r>
        <w:rPr>
          <w:rFonts w:cs="Times New Roman"/>
          <w:szCs w:val="24"/>
        </w:rPr>
        <w:t xml:space="preserve">2. </w:t>
      </w:r>
      <w:r w:rsidRPr="00874EB8">
        <w:rPr>
          <w:rFonts w:cs="Times New Roman"/>
          <w:szCs w:val="24"/>
        </w:rPr>
        <w:t>Kimlik ve İnat Tribünleri:</w:t>
      </w:r>
      <w:r w:rsidRPr="00DF652D">
        <w:rPr>
          <w:rFonts w:cs="Times New Roman"/>
          <w:szCs w:val="24"/>
        </w:rPr>
        <w:t xml:space="preserve"> Karşıyaka, Ankaragücü, Adana Demirspor ve Göztepe gibi kulüplerin taraftarları, İstanbul kulüplerinin etkisine karşı yoğun bir kimlik mücadelesi vermektedir. Bu tribünlerde, İstanbul kulüplerine yönelik eleştirilerde sıkça "yalaka" vurgusu yapılmakta, kent dışı kimliklerini savunma çabaları ön plana çıkmaktadır.</w:t>
      </w:r>
    </w:p>
    <w:p w14:paraId="003DD8BD" w14:textId="204C9CA5" w:rsidR="00DF652D" w:rsidRDefault="00DF652D" w:rsidP="00DF652D">
      <w:pPr>
        <w:pStyle w:val="ListeParagraf"/>
        <w:spacing w:after="120"/>
        <w:ind w:left="0"/>
        <w:rPr>
          <w:rFonts w:cs="Times New Roman"/>
          <w:szCs w:val="24"/>
        </w:rPr>
      </w:pPr>
      <w:r>
        <w:rPr>
          <w:rFonts w:cs="Times New Roman"/>
          <w:szCs w:val="24"/>
        </w:rPr>
        <w:t xml:space="preserve">3. </w:t>
      </w:r>
      <w:r w:rsidRPr="00874EB8">
        <w:rPr>
          <w:rFonts w:cs="Times New Roman"/>
          <w:szCs w:val="24"/>
        </w:rPr>
        <w:t>Futbol Kentleri Tribünleri:</w:t>
      </w:r>
      <w:r w:rsidRPr="00DF652D">
        <w:rPr>
          <w:rFonts w:cs="Times New Roman"/>
          <w:szCs w:val="24"/>
        </w:rPr>
        <w:t xml:space="preserve"> Bursaspor ve Eskişehirspor gibi kulüplerin taraftarları, şehirlerinde yüksek bir destek bulmakla birlikte, İstanbul kulüplerine karşı mesafeli bir tavır sergileyen ve kent kimliğiyle özdeşleşmiş tribün gruplarına sahiptir.</w:t>
      </w:r>
    </w:p>
    <w:p w14:paraId="56F386FF" w14:textId="4F2BB1CC" w:rsidR="00DF652D" w:rsidRDefault="00DF652D" w:rsidP="00DF652D">
      <w:pPr>
        <w:pStyle w:val="ListeParagraf"/>
        <w:spacing w:after="120"/>
        <w:ind w:left="0"/>
        <w:rPr>
          <w:rFonts w:cs="Times New Roman"/>
          <w:szCs w:val="24"/>
        </w:rPr>
      </w:pPr>
      <w:r>
        <w:rPr>
          <w:rFonts w:cs="Times New Roman"/>
          <w:szCs w:val="24"/>
        </w:rPr>
        <w:lastRenderedPageBreak/>
        <w:t xml:space="preserve">4. </w:t>
      </w:r>
      <w:r w:rsidRPr="00874EB8">
        <w:rPr>
          <w:rFonts w:cs="Times New Roman"/>
          <w:szCs w:val="24"/>
        </w:rPr>
        <w:t>Taşra Kentleri Tribünleri:</w:t>
      </w:r>
      <w:r w:rsidRPr="00DF652D">
        <w:rPr>
          <w:rFonts w:cs="Times New Roman"/>
          <w:szCs w:val="24"/>
        </w:rPr>
        <w:t xml:space="preserve"> Kayserispor gibi kulüplerin tribünleri, futbol kültürünün yayılmaya çalıştığı ancak derin bir taraftar bağlılığının bulunmadığı alanlardır. Bu tribünlerde etkin olan taraftar gruplarının sayısı sınırlı olup, seyirci tipi genellikle daha egemendir.</w:t>
      </w:r>
    </w:p>
    <w:p w14:paraId="68A5937C" w14:textId="00151517" w:rsidR="00DF652D" w:rsidRDefault="00DF652D" w:rsidP="00DF652D">
      <w:pPr>
        <w:pStyle w:val="ListeParagraf"/>
        <w:spacing w:after="120"/>
        <w:ind w:left="0"/>
        <w:rPr>
          <w:rFonts w:cs="Times New Roman"/>
          <w:szCs w:val="24"/>
        </w:rPr>
      </w:pPr>
      <w:r>
        <w:rPr>
          <w:rFonts w:cs="Times New Roman"/>
          <w:szCs w:val="24"/>
        </w:rPr>
        <w:t xml:space="preserve">5. </w:t>
      </w:r>
      <w:r w:rsidRPr="00874EB8">
        <w:rPr>
          <w:rFonts w:cs="Times New Roman"/>
          <w:szCs w:val="24"/>
        </w:rPr>
        <w:t>Trabzonspor Tribünleri:</w:t>
      </w:r>
      <w:r w:rsidRPr="00DF652D">
        <w:rPr>
          <w:rFonts w:cs="Times New Roman"/>
          <w:szCs w:val="24"/>
        </w:rPr>
        <w:t xml:space="preserve"> Trabzonspor, İstanbul kulüplerine karşı verdiği mücadele ve geçmişteki şampiyonlukları ile geniş bir sempatizan kitlesine sahiptir. Karadeniz Bölgesi'nde yoğun bir taraftar desteği bulunurken, Trabzonspor tribünlerinde ortalama seyirci bile coşkulu bir tutum sergileyebilmektedir.</w:t>
      </w:r>
    </w:p>
    <w:p w14:paraId="2109D164" w14:textId="06B4DF46" w:rsidR="00DF652D" w:rsidRDefault="00DF652D" w:rsidP="00DF652D">
      <w:pPr>
        <w:pStyle w:val="ListeParagraf"/>
        <w:spacing w:after="120"/>
        <w:ind w:left="0"/>
        <w:rPr>
          <w:rFonts w:cs="Times New Roman"/>
          <w:szCs w:val="24"/>
        </w:rPr>
      </w:pPr>
      <w:r w:rsidRPr="00874EB8">
        <w:rPr>
          <w:rFonts w:cs="Times New Roman"/>
          <w:szCs w:val="24"/>
        </w:rPr>
        <w:t>6. Kitlesiz Kulüplerin Tribünleri:</w:t>
      </w:r>
      <w:r w:rsidRPr="00DF652D">
        <w:rPr>
          <w:rFonts w:cs="Times New Roman"/>
          <w:szCs w:val="24"/>
        </w:rPr>
        <w:t xml:space="preserve"> Gençlerbirliği, İstanbul </w:t>
      </w:r>
      <w:proofErr w:type="spellStart"/>
      <w:r w:rsidRPr="00DF652D">
        <w:rPr>
          <w:rFonts w:cs="Times New Roman"/>
          <w:szCs w:val="24"/>
        </w:rPr>
        <w:t>Belediyespor</w:t>
      </w:r>
      <w:proofErr w:type="spellEnd"/>
      <w:r w:rsidRPr="00DF652D">
        <w:rPr>
          <w:rFonts w:cs="Times New Roman"/>
          <w:szCs w:val="24"/>
        </w:rPr>
        <w:t xml:space="preserve"> gibi kulüplerin tribünleri, daha az örgütlü ve daha sınırlı bir katılıma sahiptir. Bazı kulüplerin tribünleri kulüp yönetimi tarafından desteklenirken, diğerleri, ticari veya şahsi çıkarlarla şekillenen, derin bağları olmayan topluluklardan oluşmaktadır.</w:t>
      </w:r>
    </w:p>
    <w:p w14:paraId="4177F374" w14:textId="72E0F1CD" w:rsidR="008D6463" w:rsidRDefault="0051337A" w:rsidP="0051337A">
      <w:pPr>
        <w:pStyle w:val="ListeParagraf"/>
        <w:spacing w:after="120"/>
        <w:ind w:left="0"/>
        <w:rPr>
          <w:rFonts w:cs="Times New Roman"/>
          <w:szCs w:val="24"/>
        </w:rPr>
      </w:pPr>
      <w:r w:rsidRPr="00874EB8">
        <w:rPr>
          <w:rFonts w:cs="Times New Roman"/>
          <w:szCs w:val="24"/>
        </w:rPr>
        <w:t>7. Büyük Kentlerin Diğer Mahalle Tribünleri:</w:t>
      </w:r>
      <w:r w:rsidRPr="0051337A">
        <w:rPr>
          <w:rFonts w:cs="Times New Roman"/>
          <w:szCs w:val="24"/>
        </w:rPr>
        <w:t xml:space="preserve"> Karagümrük, </w:t>
      </w:r>
      <w:proofErr w:type="spellStart"/>
      <w:r w:rsidRPr="0051337A">
        <w:rPr>
          <w:rFonts w:cs="Times New Roman"/>
          <w:szCs w:val="24"/>
        </w:rPr>
        <w:t>Kartalspor</w:t>
      </w:r>
      <w:proofErr w:type="spellEnd"/>
      <w:r w:rsidRPr="0051337A">
        <w:rPr>
          <w:rFonts w:cs="Times New Roman"/>
          <w:szCs w:val="24"/>
        </w:rPr>
        <w:t xml:space="preserve"> gibi kulüplerin tribünlerinde, İstanbul'un egemen üç kulübünün etkisi belirgin bir şekilde hissedilmektedir. Bu kulüplerin tribünleri, genellikle büyük kulüplerin altyapısı gibi görülür ve İzmir'deki Altınordu, </w:t>
      </w:r>
      <w:proofErr w:type="spellStart"/>
      <w:r w:rsidRPr="0051337A">
        <w:rPr>
          <w:rFonts w:cs="Times New Roman"/>
          <w:szCs w:val="24"/>
        </w:rPr>
        <w:t>Bucaspor</w:t>
      </w:r>
      <w:proofErr w:type="spellEnd"/>
      <w:r w:rsidRPr="0051337A">
        <w:rPr>
          <w:rFonts w:cs="Times New Roman"/>
          <w:szCs w:val="24"/>
        </w:rPr>
        <w:t xml:space="preserve"> gibi kulüplerin tribünleriyle benzer özellikler taşır.</w:t>
      </w:r>
    </w:p>
    <w:p w14:paraId="07BB1404" w14:textId="77777777" w:rsidR="0051337A" w:rsidRPr="0051337A" w:rsidRDefault="0051337A" w:rsidP="0051337A">
      <w:pPr>
        <w:pStyle w:val="ListeParagraf"/>
        <w:spacing w:after="120"/>
        <w:ind w:left="0"/>
        <w:rPr>
          <w:rFonts w:cs="Times New Roman"/>
          <w:szCs w:val="24"/>
        </w:rPr>
      </w:pPr>
    </w:p>
    <w:p w14:paraId="31C38A19" w14:textId="39D71352" w:rsidR="00756FFA" w:rsidRPr="00097324" w:rsidRDefault="00CD4D8B" w:rsidP="00874EB8">
      <w:pPr>
        <w:pStyle w:val="Balk2"/>
        <w:rPr>
          <w:rFonts w:cs="Times New Roman"/>
          <w:szCs w:val="24"/>
        </w:rPr>
      </w:pPr>
      <w:bookmarkStart w:id="56" w:name="_Toc203351137"/>
      <w:r w:rsidRPr="00097324">
        <w:rPr>
          <w:rFonts w:cs="Times New Roman"/>
          <w:szCs w:val="24"/>
        </w:rPr>
        <w:t>2.4</w:t>
      </w:r>
      <w:r w:rsidR="00F473CD" w:rsidRPr="00097324">
        <w:rPr>
          <w:rFonts w:cs="Times New Roman"/>
          <w:szCs w:val="24"/>
        </w:rPr>
        <w:t>.</w:t>
      </w:r>
      <w:r w:rsidR="006D298D" w:rsidRPr="00097324">
        <w:rPr>
          <w:rFonts w:cs="Times New Roman"/>
          <w:szCs w:val="24"/>
        </w:rPr>
        <w:t xml:space="preserve"> </w:t>
      </w:r>
      <w:r w:rsidR="00F473CD" w:rsidRPr="00097324">
        <w:rPr>
          <w:rFonts w:cs="Times New Roman"/>
          <w:szCs w:val="24"/>
        </w:rPr>
        <w:t xml:space="preserve">Gelişmeleri Kaçırma Korkusu </w:t>
      </w:r>
      <w:proofErr w:type="gramStart"/>
      <w:r w:rsidR="00F473CD" w:rsidRPr="00097324">
        <w:rPr>
          <w:rFonts w:cs="Times New Roman"/>
          <w:szCs w:val="24"/>
        </w:rPr>
        <w:t xml:space="preserve">( </w:t>
      </w:r>
      <w:proofErr w:type="spellStart"/>
      <w:r w:rsidR="00F473CD" w:rsidRPr="00097324">
        <w:rPr>
          <w:rFonts w:cs="Times New Roman"/>
          <w:szCs w:val="24"/>
        </w:rPr>
        <w:t>FoMo</w:t>
      </w:r>
      <w:proofErr w:type="spellEnd"/>
      <w:proofErr w:type="gramEnd"/>
      <w:r w:rsidR="00F473CD" w:rsidRPr="00097324">
        <w:rPr>
          <w:rFonts w:cs="Times New Roman"/>
          <w:szCs w:val="24"/>
        </w:rPr>
        <w:t>)</w:t>
      </w:r>
      <w:bookmarkEnd w:id="56"/>
    </w:p>
    <w:p w14:paraId="489C00FB" w14:textId="77777777" w:rsidR="003C4043" w:rsidRPr="00097324" w:rsidRDefault="003C4043" w:rsidP="00097324">
      <w:pPr>
        <w:spacing w:after="120"/>
        <w:ind w:firstLine="709"/>
        <w:rPr>
          <w:rFonts w:cs="Times New Roman"/>
          <w:szCs w:val="24"/>
        </w:rPr>
      </w:pPr>
    </w:p>
    <w:p w14:paraId="0DA9E867" w14:textId="77777777" w:rsidR="00BE6616" w:rsidRPr="00097324" w:rsidRDefault="00BE6616" w:rsidP="00097324">
      <w:pPr>
        <w:spacing w:after="120"/>
        <w:ind w:firstLine="709"/>
        <w:rPr>
          <w:rFonts w:cs="Times New Roman"/>
          <w:szCs w:val="24"/>
        </w:rPr>
      </w:pPr>
      <w:proofErr w:type="spellStart"/>
      <w:r w:rsidRPr="00097324">
        <w:rPr>
          <w:rFonts w:cs="Times New Roman"/>
          <w:szCs w:val="24"/>
        </w:rPr>
        <w:t>Fear</w:t>
      </w:r>
      <w:proofErr w:type="spellEnd"/>
      <w:r w:rsidRPr="00097324">
        <w:rPr>
          <w:rFonts w:cs="Times New Roman"/>
          <w:szCs w:val="24"/>
        </w:rPr>
        <w:t xml:space="preserve"> of </w:t>
      </w:r>
      <w:proofErr w:type="spellStart"/>
      <w:r w:rsidRPr="00097324">
        <w:rPr>
          <w:rFonts w:cs="Times New Roman"/>
          <w:szCs w:val="24"/>
        </w:rPr>
        <w:t>Missing</w:t>
      </w:r>
      <w:proofErr w:type="spellEnd"/>
      <w:r w:rsidRPr="00097324">
        <w:rPr>
          <w:rFonts w:cs="Times New Roman"/>
          <w:szCs w:val="24"/>
        </w:rPr>
        <w:t xml:space="preserve"> </w:t>
      </w:r>
      <w:proofErr w:type="spellStart"/>
      <w:r w:rsidRPr="00097324">
        <w:rPr>
          <w:rFonts w:cs="Times New Roman"/>
          <w:szCs w:val="24"/>
        </w:rPr>
        <w:t>Out</w:t>
      </w:r>
      <w:proofErr w:type="spellEnd"/>
      <w:r w:rsidRPr="00097324">
        <w:rPr>
          <w:rFonts w:cs="Times New Roman"/>
          <w:szCs w:val="24"/>
        </w:rPr>
        <w:t xml:space="preserve"> (</w:t>
      </w:r>
      <w:proofErr w:type="spellStart"/>
      <w:r w:rsidRPr="00097324">
        <w:rPr>
          <w:rFonts w:cs="Times New Roman"/>
          <w:szCs w:val="24"/>
        </w:rPr>
        <w:t>FoMO</w:t>
      </w:r>
      <w:proofErr w:type="spellEnd"/>
      <w:r w:rsidRPr="00097324">
        <w:rPr>
          <w:rFonts w:cs="Times New Roman"/>
          <w:szCs w:val="24"/>
        </w:rPr>
        <w:t>), Türkçeye Gelişmeleri Kaçırma Korkusu (GKK) olarak çevrilmektedir. Bu kavram, bireyin kaçırdığı zamanlarda başkalarının ödüllendirici deneyimler yaşayabileceğine dair yaygın bir endişe duyması ve bu nedenle başkalarının yaptıklarıyla sürekli bağlantıda kalma isteği ile tanımlanmaktadır (</w:t>
      </w:r>
      <w:proofErr w:type="spellStart"/>
      <w:r w:rsidRPr="00097324">
        <w:rPr>
          <w:rFonts w:cs="Times New Roman"/>
          <w:szCs w:val="24"/>
        </w:rPr>
        <w:t>Przybylski</w:t>
      </w:r>
      <w:proofErr w:type="spellEnd"/>
      <w:r w:rsidRPr="00097324">
        <w:rPr>
          <w:rFonts w:cs="Times New Roman"/>
          <w:szCs w:val="24"/>
        </w:rPr>
        <w:t xml:space="preserve"> ve diğerleri, 2013).</w:t>
      </w:r>
    </w:p>
    <w:p w14:paraId="4A457C0D" w14:textId="4EAF511C" w:rsidR="00BE6616" w:rsidRPr="00097324" w:rsidRDefault="00BE6616" w:rsidP="00097324">
      <w:pPr>
        <w:spacing w:after="120"/>
        <w:ind w:firstLine="709"/>
        <w:rPr>
          <w:rFonts w:cs="Times New Roman"/>
          <w:szCs w:val="24"/>
        </w:rPr>
      </w:pPr>
      <w:proofErr w:type="spellStart"/>
      <w:r w:rsidRPr="00097324">
        <w:rPr>
          <w:rFonts w:cs="Times New Roman"/>
          <w:szCs w:val="24"/>
        </w:rPr>
        <w:t>FoMO’nun</w:t>
      </w:r>
      <w:proofErr w:type="spellEnd"/>
      <w:r w:rsidRPr="00097324">
        <w:rPr>
          <w:rFonts w:cs="Times New Roman"/>
          <w:szCs w:val="24"/>
        </w:rPr>
        <w:t xml:space="preserve"> daha iyi anlaşılabilmesi için geliştiği dijital ortamın dinamikleri göz önünde bulundurulmalıdır. Gelişen teknolojiyle birlikte kullanıcı merkezli platformların (sosyal ağlar, video paylaşım siteleri, web portalları vb.) artması, bireylerin iletişim kalıplarında köklü dönüşümlere yol açmıştır (Çetinkaya ve diğerleri, 2021). Sosyal medyanın günlük yaşamın merkezine yerleşmesi, gelişmeleri kaçırma korkusunun ortaya çıkmasına zemin hazırlamıştır. Bireyler sosyal medya platformlarında başkalarının paylaşımlarını sürekli takip etmekte ve bu süreçte fırsatları, etkinlikleri veya deneyimleri kaçırma kaygısı yaşamaktadır. Dijital dünyanın hızlı yapısı, bireylerin her an bağlantıda olma ve gelişmeleri kaçırmama baskısını artırmıştır (Alt, 2015).</w:t>
      </w:r>
    </w:p>
    <w:p w14:paraId="66B4E73F" w14:textId="36C78EF7" w:rsidR="00BE6616" w:rsidRPr="00097324" w:rsidRDefault="00BE6616" w:rsidP="00097324">
      <w:pPr>
        <w:spacing w:after="120"/>
        <w:ind w:firstLine="709"/>
        <w:rPr>
          <w:rFonts w:cs="Times New Roman"/>
          <w:szCs w:val="24"/>
        </w:rPr>
      </w:pPr>
      <w:r w:rsidRPr="00097324">
        <w:rPr>
          <w:rFonts w:cs="Times New Roman"/>
          <w:szCs w:val="24"/>
        </w:rPr>
        <w:lastRenderedPageBreak/>
        <w:t xml:space="preserve">Gelişmeleri kaçırma korkusunun başlangıçta gündelik konuşmalarda mizahi bir ifade olarak kullanıldığı bilinmektedir. Ancak pazarlama dünyası bu kavramın dikkat çekici potansiyelini fark etmiş ve geniş kitlelere yaymıştır. Oxford İngilizce Sözlüğü (2013), </w:t>
      </w:r>
      <w:proofErr w:type="spellStart"/>
      <w:r w:rsidRPr="00097324">
        <w:rPr>
          <w:rFonts w:cs="Times New Roman"/>
          <w:szCs w:val="24"/>
        </w:rPr>
        <w:t>FoMO’yu</w:t>
      </w:r>
      <w:proofErr w:type="spellEnd"/>
      <w:r w:rsidRPr="00097324">
        <w:rPr>
          <w:rFonts w:cs="Times New Roman"/>
          <w:szCs w:val="24"/>
        </w:rPr>
        <w:t xml:space="preserve"> genellikle sosyal medya bildirimleriyle tetiklenen ve dikkat çekici bir olayın başka bir yerde gerçekleştiği düşüncesiyle ortaya çıkan kaygı olarak tanımlamıştır (</w:t>
      </w:r>
      <w:proofErr w:type="spellStart"/>
      <w:r w:rsidRPr="00097324">
        <w:rPr>
          <w:rFonts w:cs="Times New Roman"/>
          <w:szCs w:val="24"/>
        </w:rPr>
        <w:t>Hogan</w:t>
      </w:r>
      <w:proofErr w:type="spellEnd"/>
      <w:r w:rsidRPr="00097324">
        <w:rPr>
          <w:rFonts w:cs="Times New Roman"/>
          <w:szCs w:val="24"/>
        </w:rPr>
        <w:t xml:space="preserve">, 2015). </w:t>
      </w:r>
      <w:proofErr w:type="spellStart"/>
      <w:r w:rsidRPr="00097324">
        <w:rPr>
          <w:rFonts w:cs="Times New Roman"/>
          <w:szCs w:val="24"/>
        </w:rPr>
        <w:t>Ruggiero</w:t>
      </w:r>
      <w:proofErr w:type="spellEnd"/>
      <w:r w:rsidRPr="00097324">
        <w:rPr>
          <w:rFonts w:cs="Times New Roman"/>
          <w:szCs w:val="24"/>
        </w:rPr>
        <w:t xml:space="preserve"> (2000) ise teknolojik gelişmelerin izleyiciye çeşitli kaynaklardan sürekli bilgi sunmasıyla, bu tür kaygıların güç kazandığını belirtmektedir.</w:t>
      </w:r>
    </w:p>
    <w:p w14:paraId="3B4AD80A" w14:textId="7DDFF481" w:rsidR="007A0BAC" w:rsidRPr="00097324" w:rsidRDefault="00BE6616" w:rsidP="00097324">
      <w:pPr>
        <w:spacing w:after="120"/>
        <w:ind w:firstLine="709"/>
        <w:rPr>
          <w:rFonts w:cs="Times New Roman"/>
          <w:szCs w:val="24"/>
        </w:rPr>
      </w:pPr>
      <w:r w:rsidRPr="00097324">
        <w:rPr>
          <w:rFonts w:cs="Times New Roman"/>
          <w:szCs w:val="24"/>
        </w:rPr>
        <w:t>Sosyal medya, kullanıcıların profillerini oluşturduğu, diğer bireylerle bağlantıya geçtiği, paylaşımlara yorum yapıp geri bildirim aldığı ve sanal bir sosyal çevre inşa ettiği bir mecradır (</w:t>
      </w:r>
      <w:proofErr w:type="spellStart"/>
      <w:r w:rsidRPr="00097324">
        <w:rPr>
          <w:rFonts w:cs="Times New Roman"/>
          <w:szCs w:val="24"/>
        </w:rPr>
        <w:t>Fuchs</w:t>
      </w:r>
      <w:proofErr w:type="spellEnd"/>
      <w:r w:rsidRPr="00097324">
        <w:rPr>
          <w:rFonts w:cs="Times New Roman"/>
          <w:szCs w:val="24"/>
        </w:rPr>
        <w:t xml:space="preserve">, 2012; Kaplan ve </w:t>
      </w:r>
      <w:proofErr w:type="spellStart"/>
      <w:r w:rsidRPr="00097324">
        <w:rPr>
          <w:rFonts w:cs="Times New Roman"/>
          <w:szCs w:val="24"/>
        </w:rPr>
        <w:t>Haenlein</w:t>
      </w:r>
      <w:proofErr w:type="spellEnd"/>
      <w:r w:rsidRPr="00097324">
        <w:rPr>
          <w:rFonts w:cs="Times New Roman"/>
          <w:szCs w:val="24"/>
        </w:rPr>
        <w:t xml:space="preserve">, 2010). Söz konusu yapılar, bireyler arası etkileşimi artırırken aynı zamanda sürekli güncel kalma baskısını da beraberinde getirmektedir. </w:t>
      </w:r>
      <w:proofErr w:type="spellStart"/>
      <w:r w:rsidRPr="00097324">
        <w:rPr>
          <w:rFonts w:cs="Times New Roman"/>
          <w:szCs w:val="24"/>
        </w:rPr>
        <w:t>Vitelli</w:t>
      </w:r>
      <w:proofErr w:type="spellEnd"/>
      <w:r w:rsidRPr="00097324">
        <w:rPr>
          <w:rFonts w:cs="Times New Roman"/>
          <w:szCs w:val="24"/>
        </w:rPr>
        <w:t xml:space="preserve"> (2016), sosyal medyada insanlarla sürekli bağlantı hâlinde olma arzusunun, gelişmeleri kaçırma korkusunu tetiklediğini vurgulamıştır.</w:t>
      </w:r>
    </w:p>
    <w:p w14:paraId="653C03AC" w14:textId="77777777" w:rsidR="00D100C0" w:rsidRPr="00097324" w:rsidRDefault="00D100C0" w:rsidP="00097324">
      <w:pPr>
        <w:spacing w:after="120"/>
        <w:ind w:firstLine="709"/>
        <w:rPr>
          <w:rFonts w:cs="Times New Roman"/>
          <w:szCs w:val="24"/>
        </w:rPr>
      </w:pPr>
    </w:p>
    <w:p w14:paraId="1F76D12D" w14:textId="0F403AB3" w:rsidR="00D66E19" w:rsidRPr="00097324" w:rsidRDefault="00CD4D8B" w:rsidP="00874EB8">
      <w:pPr>
        <w:pStyle w:val="Balk2"/>
        <w:rPr>
          <w:rFonts w:cs="Times New Roman"/>
          <w:szCs w:val="24"/>
        </w:rPr>
      </w:pPr>
      <w:bookmarkStart w:id="57" w:name="_Toc203351138"/>
      <w:r w:rsidRPr="00097324">
        <w:rPr>
          <w:rFonts w:cs="Times New Roman"/>
          <w:szCs w:val="24"/>
        </w:rPr>
        <w:t>2.</w:t>
      </w:r>
      <w:r w:rsidR="00F473CD" w:rsidRPr="00097324">
        <w:rPr>
          <w:rFonts w:cs="Times New Roman"/>
          <w:szCs w:val="24"/>
        </w:rPr>
        <w:t>4.</w:t>
      </w:r>
      <w:r w:rsidRPr="00097324">
        <w:rPr>
          <w:rFonts w:cs="Times New Roman"/>
          <w:szCs w:val="24"/>
        </w:rPr>
        <w:t xml:space="preserve">1. </w:t>
      </w:r>
      <w:r w:rsidR="00F473CD" w:rsidRPr="00097324">
        <w:rPr>
          <w:rFonts w:cs="Times New Roman"/>
          <w:szCs w:val="24"/>
        </w:rPr>
        <w:t>Gelişmeleri Kaçırma Korkusu Etiyolojisi</w:t>
      </w:r>
      <w:bookmarkEnd w:id="57"/>
    </w:p>
    <w:p w14:paraId="2C436079" w14:textId="77777777" w:rsidR="008D6463" w:rsidRPr="00097324" w:rsidRDefault="008D6463" w:rsidP="00097324">
      <w:pPr>
        <w:tabs>
          <w:tab w:val="left" w:pos="567"/>
        </w:tabs>
        <w:spacing w:after="120"/>
        <w:ind w:firstLine="709"/>
        <w:rPr>
          <w:rFonts w:cs="Times New Roman"/>
          <w:szCs w:val="24"/>
        </w:rPr>
      </w:pPr>
    </w:p>
    <w:p w14:paraId="2CBC58AC" w14:textId="74DE0C0D" w:rsidR="00CD0A58" w:rsidRPr="00097324" w:rsidRDefault="00CD0A58" w:rsidP="00097324">
      <w:pPr>
        <w:spacing w:after="120"/>
        <w:ind w:firstLine="709"/>
        <w:rPr>
          <w:rFonts w:eastAsia="Calibri" w:cs="Times New Roman"/>
          <w:szCs w:val="24"/>
        </w:rPr>
      </w:pPr>
      <w:r w:rsidRPr="00097324">
        <w:rPr>
          <w:rFonts w:eastAsia="Calibri" w:cs="Times New Roman"/>
          <w:szCs w:val="24"/>
        </w:rPr>
        <w:t xml:space="preserve">Gelişmeleri kaçırma korkusu üzerine yapılan </w:t>
      </w:r>
      <w:proofErr w:type="gramStart"/>
      <w:r w:rsidRPr="00097324">
        <w:rPr>
          <w:rFonts w:eastAsia="Calibri" w:cs="Times New Roman"/>
          <w:szCs w:val="24"/>
        </w:rPr>
        <w:t>çalışmalar  sınırlı</w:t>
      </w:r>
      <w:proofErr w:type="gramEnd"/>
      <w:r w:rsidRPr="00097324">
        <w:rPr>
          <w:rFonts w:eastAsia="Calibri" w:cs="Times New Roman"/>
          <w:szCs w:val="24"/>
        </w:rPr>
        <w:t xml:space="preserve"> sayıda olmakla beraber, bu kavramın özellikle bireylerin internet kullanım alışkanlıklarıyla yakından ilişkili olduğu belirtilmektedir.</w:t>
      </w:r>
      <w:r w:rsidR="00F57AC3" w:rsidRPr="00097324">
        <w:rPr>
          <w:rFonts w:eastAsia="Calibri" w:cs="Times New Roman"/>
          <w:szCs w:val="24"/>
        </w:rPr>
        <w:t xml:space="preserve"> </w:t>
      </w:r>
      <w:r w:rsidRPr="00097324">
        <w:rPr>
          <w:rFonts w:eastAsia="Calibri" w:cs="Times New Roman"/>
          <w:szCs w:val="24"/>
        </w:rPr>
        <w:t xml:space="preserve">Problemli internet kullanımı, sosyal medya bağımlılığı ve dijital platformlarda geçirilen sürenin artması gibi faktörlerin bu korkunun oluşumunda etkili olabileceği düşünülmektedir (Erdoğan ve </w:t>
      </w:r>
      <w:r w:rsidR="00F57AC3" w:rsidRPr="00097324">
        <w:rPr>
          <w:rFonts w:eastAsia="Calibri" w:cs="Times New Roman"/>
          <w:szCs w:val="24"/>
        </w:rPr>
        <w:t xml:space="preserve">diğerleri, </w:t>
      </w:r>
      <w:r w:rsidRPr="00097324">
        <w:rPr>
          <w:rFonts w:eastAsia="Calibri" w:cs="Times New Roman"/>
          <w:szCs w:val="24"/>
        </w:rPr>
        <w:t>2021).</w:t>
      </w:r>
    </w:p>
    <w:p w14:paraId="0F5F059E" w14:textId="63995DC7" w:rsidR="004C3968" w:rsidRPr="00097324" w:rsidRDefault="004C3968" w:rsidP="00097324">
      <w:pPr>
        <w:spacing w:after="120"/>
        <w:ind w:firstLine="709"/>
        <w:rPr>
          <w:rFonts w:eastAsia="Calibri" w:cs="Times New Roman"/>
          <w:szCs w:val="24"/>
        </w:rPr>
      </w:pPr>
      <w:r w:rsidRPr="00097324">
        <w:rPr>
          <w:rFonts w:eastAsia="Calibri" w:cs="Times New Roman"/>
          <w:szCs w:val="24"/>
        </w:rPr>
        <w:t>Yapılan birçok çalışma</w:t>
      </w:r>
      <w:r w:rsidR="00F57AC3" w:rsidRPr="00097324">
        <w:rPr>
          <w:rFonts w:eastAsia="Calibri" w:cs="Times New Roman"/>
          <w:szCs w:val="24"/>
        </w:rPr>
        <w:t xml:space="preserve"> Gelişmeleri Kaçırma </w:t>
      </w:r>
      <w:proofErr w:type="spellStart"/>
      <w:r w:rsidR="00F57AC3" w:rsidRPr="00097324">
        <w:rPr>
          <w:rFonts w:eastAsia="Calibri" w:cs="Times New Roman"/>
          <w:szCs w:val="24"/>
        </w:rPr>
        <w:t>Korkusu</w:t>
      </w:r>
      <w:r w:rsidRPr="00097324">
        <w:rPr>
          <w:rFonts w:eastAsia="Calibri" w:cs="Times New Roman"/>
          <w:szCs w:val="24"/>
        </w:rPr>
        <w:t>’nun</w:t>
      </w:r>
      <w:proofErr w:type="spellEnd"/>
      <w:r w:rsidRPr="00097324">
        <w:rPr>
          <w:rFonts w:eastAsia="Calibri" w:cs="Times New Roman"/>
          <w:szCs w:val="24"/>
        </w:rPr>
        <w:t xml:space="preserve"> </w:t>
      </w:r>
      <w:r w:rsidR="00CD0A58" w:rsidRPr="00097324">
        <w:rPr>
          <w:rFonts w:eastAsia="Calibri" w:cs="Times New Roman"/>
          <w:szCs w:val="24"/>
        </w:rPr>
        <w:t>Problemli internet kullanımı</w:t>
      </w:r>
      <w:r w:rsidRPr="00097324">
        <w:rPr>
          <w:rFonts w:eastAsia="Calibri" w:cs="Times New Roman"/>
          <w:szCs w:val="24"/>
        </w:rPr>
        <w:t xml:space="preserve"> ile ilişkili olduğunu göstermektedir. Örneğin Göksun’un (2019) 538 üniversite öğrencisi ile yaptığı çalışmada </w:t>
      </w:r>
      <w:r w:rsidR="00F57AC3" w:rsidRPr="00097324">
        <w:rPr>
          <w:rFonts w:eastAsia="Calibri" w:cs="Times New Roman"/>
          <w:szCs w:val="24"/>
        </w:rPr>
        <w:t xml:space="preserve">Gelişmeleri Kaçırma </w:t>
      </w:r>
      <w:proofErr w:type="spellStart"/>
      <w:r w:rsidR="00F57AC3" w:rsidRPr="00097324">
        <w:rPr>
          <w:rFonts w:eastAsia="Calibri" w:cs="Times New Roman"/>
          <w:szCs w:val="24"/>
        </w:rPr>
        <w:t>Korkusu</w:t>
      </w:r>
      <w:r w:rsidRPr="00097324">
        <w:rPr>
          <w:rFonts w:eastAsia="Calibri" w:cs="Times New Roman"/>
          <w:szCs w:val="24"/>
        </w:rPr>
        <w:t>’nun</w:t>
      </w:r>
      <w:proofErr w:type="spellEnd"/>
      <w:r w:rsidRPr="00097324">
        <w:rPr>
          <w:rFonts w:eastAsia="Calibri" w:cs="Times New Roman"/>
          <w:szCs w:val="24"/>
        </w:rPr>
        <w:t xml:space="preserve"> </w:t>
      </w:r>
      <w:r w:rsidR="00CD0A58" w:rsidRPr="00097324">
        <w:rPr>
          <w:rFonts w:eastAsia="Calibri" w:cs="Times New Roman"/>
          <w:szCs w:val="24"/>
        </w:rPr>
        <w:t xml:space="preserve">Problemli internet </w:t>
      </w:r>
      <w:proofErr w:type="spellStart"/>
      <w:r w:rsidR="00CD0A58" w:rsidRPr="00097324">
        <w:rPr>
          <w:rFonts w:eastAsia="Calibri" w:cs="Times New Roman"/>
          <w:szCs w:val="24"/>
        </w:rPr>
        <w:t>kullanımı</w:t>
      </w:r>
      <w:r w:rsidR="00B41165" w:rsidRPr="00097324">
        <w:rPr>
          <w:rFonts w:eastAsia="Calibri" w:cs="Times New Roman"/>
          <w:szCs w:val="24"/>
        </w:rPr>
        <w:t>’nın</w:t>
      </w:r>
      <w:proofErr w:type="spellEnd"/>
      <w:r w:rsidRPr="00097324">
        <w:rPr>
          <w:rFonts w:eastAsia="Calibri" w:cs="Times New Roman"/>
          <w:szCs w:val="24"/>
        </w:rPr>
        <w:t xml:space="preserve"> alt boyutlarının bütünü ile anlamlı ve pozitif yönde ilişkisi olduğu bulunmuş ve bunun sonucunda</w:t>
      </w:r>
      <w:r w:rsidR="00F57AC3" w:rsidRPr="00097324">
        <w:rPr>
          <w:rFonts w:eastAsia="Calibri" w:cs="Times New Roman"/>
          <w:szCs w:val="24"/>
        </w:rPr>
        <w:t xml:space="preserve"> Gelişmeleri Kaçırma </w:t>
      </w:r>
      <w:proofErr w:type="spellStart"/>
      <w:r w:rsidR="00F57AC3" w:rsidRPr="00097324">
        <w:rPr>
          <w:rFonts w:eastAsia="Calibri" w:cs="Times New Roman"/>
          <w:szCs w:val="24"/>
        </w:rPr>
        <w:t>Korkusu’nun</w:t>
      </w:r>
      <w:proofErr w:type="spellEnd"/>
      <w:r w:rsidRPr="00097324">
        <w:rPr>
          <w:rFonts w:eastAsia="Calibri" w:cs="Times New Roman"/>
          <w:szCs w:val="24"/>
        </w:rPr>
        <w:t xml:space="preserve"> </w:t>
      </w:r>
      <w:r w:rsidR="00F57AC3" w:rsidRPr="00097324">
        <w:rPr>
          <w:rFonts w:eastAsia="Calibri" w:cs="Times New Roman"/>
          <w:szCs w:val="24"/>
        </w:rPr>
        <w:t>Problemli internet kullanımının</w:t>
      </w:r>
      <w:r w:rsidRPr="00097324">
        <w:rPr>
          <w:rFonts w:eastAsia="Calibri" w:cs="Times New Roman"/>
          <w:szCs w:val="24"/>
        </w:rPr>
        <w:t xml:space="preserve"> bir alt boyutu olarak düşünülebileceği bildirilmiştir. Yine 2020’de 1097 katılımcıyla yapılan bir çalışmada </w:t>
      </w:r>
      <w:r w:rsidR="00F57AC3" w:rsidRPr="00097324">
        <w:rPr>
          <w:rFonts w:eastAsia="Calibri" w:cs="Times New Roman"/>
          <w:szCs w:val="24"/>
        </w:rPr>
        <w:t xml:space="preserve">Gelişmeleri Kaçırma Korkusu </w:t>
      </w:r>
      <w:r w:rsidRPr="00097324">
        <w:rPr>
          <w:rFonts w:eastAsia="Calibri" w:cs="Times New Roman"/>
          <w:szCs w:val="24"/>
        </w:rPr>
        <w:t>en çok PİK şiddeti ile ilişkili bulunmuştur (</w:t>
      </w:r>
      <w:proofErr w:type="spellStart"/>
      <w:r w:rsidRPr="00097324">
        <w:rPr>
          <w:rFonts w:eastAsia="Calibri" w:cs="Times New Roman"/>
          <w:szCs w:val="24"/>
        </w:rPr>
        <w:t>Elhai</w:t>
      </w:r>
      <w:proofErr w:type="spellEnd"/>
      <w:r w:rsidRPr="00097324">
        <w:rPr>
          <w:rFonts w:eastAsia="Calibri" w:cs="Times New Roman"/>
          <w:szCs w:val="24"/>
        </w:rPr>
        <w:t xml:space="preserve">, J. D. </w:t>
      </w:r>
      <w:r w:rsidR="00F57AC3" w:rsidRPr="00097324">
        <w:rPr>
          <w:rFonts w:eastAsia="Calibri" w:cs="Times New Roman"/>
          <w:szCs w:val="24"/>
        </w:rPr>
        <w:t>v</w:t>
      </w:r>
      <w:r w:rsidRPr="00097324">
        <w:rPr>
          <w:rFonts w:eastAsia="Calibri" w:cs="Times New Roman"/>
          <w:szCs w:val="24"/>
        </w:rPr>
        <w:t xml:space="preserve">e diğerleri, 2020).  </w:t>
      </w:r>
    </w:p>
    <w:p w14:paraId="4B672908" w14:textId="45A3C5EC" w:rsidR="004C3968" w:rsidRPr="00097324" w:rsidRDefault="004C3968" w:rsidP="00097324">
      <w:pPr>
        <w:spacing w:after="120"/>
        <w:ind w:firstLine="709"/>
        <w:rPr>
          <w:rFonts w:eastAsia="Calibri" w:cs="Times New Roman"/>
          <w:szCs w:val="24"/>
        </w:rPr>
      </w:pPr>
      <w:r w:rsidRPr="00097324">
        <w:rPr>
          <w:rFonts w:eastAsia="Calibri" w:cs="Times New Roman"/>
          <w:szCs w:val="24"/>
        </w:rPr>
        <w:t xml:space="preserve"> </w:t>
      </w:r>
      <w:proofErr w:type="spellStart"/>
      <w:r w:rsidRPr="00097324">
        <w:rPr>
          <w:rFonts w:cs="Times New Roman"/>
          <w:szCs w:val="24"/>
        </w:rPr>
        <w:t>Barker</w:t>
      </w:r>
      <w:proofErr w:type="spellEnd"/>
      <w:r w:rsidRPr="00097324">
        <w:rPr>
          <w:rFonts w:cs="Times New Roman"/>
          <w:szCs w:val="24"/>
        </w:rPr>
        <w:t xml:space="preserve"> (2016) ise </w:t>
      </w:r>
      <w:proofErr w:type="spellStart"/>
      <w:r w:rsidRPr="00097324">
        <w:rPr>
          <w:rFonts w:cs="Times New Roman"/>
          <w:szCs w:val="24"/>
        </w:rPr>
        <w:t>FoMO’nun</w:t>
      </w:r>
      <w:proofErr w:type="spellEnd"/>
      <w:r w:rsidRPr="00097324">
        <w:rPr>
          <w:rFonts w:cs="Times New Roman"/>
          <w:szCs w:val="24"/>
        </w:rPr>
        <w:t xml:space="preserve"> mutsuzluktan kaynakladığını söylemektedir: “</w:t>
      </w:r>
      <w:r w:rsidR="00F57AC3" w:rsidRPr="00097324">
        <w:rPr>
          <w:rFonts w:eastAsia="Calibri" w:cs="Times New Roman"/>
          <w:szCs w:val="24"/>
        </w:rPr>
        <w:t>Gelişmeleri Kaçırma Korkusu’</w:t>
      </w:r>
      <w:proofErr w:type="gramStart"/>
      <w:r w:rsidR="00F57AC3" w:rsidRPr="00097324">
        <w:rPr>
          <w:rFonts w:eastAsia="Calibri" w:cs="Times New Roman"/>
          <w:szCs w:val="24"/>
        </w:rPr>
        <w:t xml:space="preserve">’ </w:t>
      </w:r>
      <w:r w:rsidRPr="00097324">
        <w:rPr>
          <w:rFonts w:cs="Times New Roman"/>
          <w:szCs w:val="24"/>
        </w:rPr>
        <w:t xml:space="preserve"> yüksek</w:t>
      </w:r>
      <w:proofErr w:type="gramEnd"/>
      <w:r w:rsidRPr="00097324">
        <w:rPr>
          <w:rFonts w:cs="Times New Roman"/>
          <w:szCs w:val="24"/>
        </w:rPr>
        <w:t xml:space="preserve"> bireylerin kendilerine ve hayatlarına karşı duyguları olumsuzdur. Bu yüzden başkalarının kendilerinden daha iyi hayatlara sahip olduğunu </w:t>
      </w:r>
      <w:r w:rsidRPr="00097324">
        <w:rPr>
          <w:rFonts w:cs="Times New Roman"/>
          <w:szCs w:val="24"/>
        </w:rPr>
        <w:lastRenderedPageBreak/>
        <w:t xml:space="preserve">düşünürler. Günlerinin çoğunu sosyal medyayı ve sanal arkadaşlarının oradaki hayatlarını kontrol ederek geçirirler. Yemek yerken, uyumadan önce, uyandıktan hemen sonra gibi. Bireyler mutsuzluklarını sosyal medyayı takip ederek gidermeye çalışmaktadır. Bu durum da kişinin ruh sağlığını olumsuz etkilemekte </w:t>
      </w:r>
      <w:r w:rsidR="00F57AC3" w:rsidRPr="00097324">
        <w:rPr>
          <w:rFonts w:eastAsia="Calibri" w:cs="Times New Roman"/>
          <w:szCs w:val="24"/>
        </w:rPr>
        <w:t>Gelişmeleri Kaçırma Korkusu</w:t>
      </w:r>
      <w:r w:rsidRPr="00097324">
        <w:rPr>
          <w:rFonts w:cs="Times New Roman"/>
          <w:szCs w:val="24"/>
        </w:rPr>
        <w:t xml:space="preserve"> düzeyini artırmaktadır.”</w:t>
      </w:r>
    </w:p>
    <w:p w14:paraId="4F9DFF4F" w14:textId="7ADB6731" w:rsidR="004C3968" w:rsidRPr="00097324" w:rsidRDefault="004C3968" w:rsidP="00097324">
      <w:pPr>
        <w:spacing w:after="120"/>
        <w:ind w:firstLine="709"/>
        <w:rPr>
          <w:rFonts w:cs="Times New Roman"/>
          <w:szCs w:val="24"/>
        </w:rPr>
      </w:pPr>
      <w:r w:rsidRPr="00097324">
        <w:rPr>
          <w:rFonts w:eastAsia="Calibri" w:cs="Times New Roman"/>
          <w:szCs w:val="24"/>
        </w:rPr>
        <w:t xml:space="preserve">  </w:t>
      </w:r>
      <w:proofErr w:type="spellStart"/>
      <w:r w:rsidRPr="00097324">
        <w:rPr>
          <w:rFonts w:cs="Times New Roman"/>
          <w:szCs w:val="24"/>
        </w:rPr>
        <w:t>FoMO</w:t>
      </w:r>
      <w:proofErr w:type="spellEnd"/>
      <w:r w:rsidRPr="00097324">
        <w:rPr>
          <w:rFonts w:cs="Times New Roman"/>
          <w:szCs w:val="24"/>
        </w:rPr>
        <w:t xml:space="preserve"> düzeyi yüksek olan bireyler sosyal medyadaki arkadaşlarının ne yaptıkları hakkında bilgi alamadığında kaygılı ve sinirli hissedebilmektedir. Bu durum da </w:t>
      </w:r>
      <w:r w:rsidR="004869D2" w:rsidRPr="00097324">
        <w:rPr>
          <w:rFonts w:cs="Times New Roman"/>
          <w:szCs w:val="24"/>
        </w:rPr>
        <w:t xml:space="preserve">gelişmeleri kaçırma korkusuna </w:t>
      </w:r>
      <w:r w:rsidRPr="00097324">
        <w:rPr>
          <w:rFonts w:cs="Times New Roman"/>
          <w:szCs w:val="24"/>
        </w:rPr>
        <w:t>sebep olmaktadır. Sosyal medyaya erişim sağlayamadıkları zaman tüm olaylara son baktıkları yere kadar bakar ve rahatlama sağlarlar. Böylece erişim sağlayamadıkları zamanki korku ve asabiyet giderilmektedir. Bu durum da bir çeşit koşullanma sağlamaktadır (</w:t>
      </w:r>
      <w:proofErr w:type="spellStart"/>
      <w:r w:rsidRPr="00097324">
        <w:rPr>
          <w:rFonts w:cs="Times New Roman"/>
          <w:szCs w:val="24"/>
        </w:rPr>
        <w:t>Tekayak</w:t>
      </w:r>
      <w:proofErr w:type="spellEnd"/>
      <w:r w:rsidRPr="00097324">
        <w:rPr>
          <w:rFonts w:cs="Times New Roman"/>
          <w:szCs w:val="24"/>
        </w:rPr>
        <w:t xml:space="preserve"> ve Akpınar, 2017).</w:t>
      </w:r>
      <w:r w:rsidR="006B11D0" w:rsidRPr="00097324">
        <w:rPr>
          <w:rFonts w:cs="Times New Roman"/>
          <w:szCs w:val="24"/>
        </w:rPr>
        <w:t xml:space="preserve"> Sosyal medya bildirimlerinin ya da arkadaş aktivitelerinin takip edilememesi, bireylerde rahatsızlık ve eksiklik duygusuna neden olabilmektedir (</w:t>
      </w:r>
      <w:proofErr w:type="spellStart"/>
      <w:r w:rsidR="006B11D0" w:rsidRPr="00097324">
        <w:rPr>
          <w:rFonts w:cs="Times New Roman"/>
          <w:szCs w:val="24"/>
        </w:rPr>
        <w:t>Hato</w:t>
      </w:r>
      <w:proofErr w:type="spellEnd"/>
      <w:r w:rsidR="006B11D0" w:rsidRPr="00097324">
        <w:rPr>
          <w:rFonts w:cs="Times New Roman"/>
          <w:szCs w:val="24"/>
        </w:rPr>
        <w:t>, 2013).</w:t>
      </w:r>
    </w:p>
    <w:p w14:paraId="7B5846A6" w14:textId="77777777" w:rsidR="004C3968" w:rsidRPr="00097324" w:rsidRDefault="004C3968" w:rsidP="00097324">
      <w:pPr>
        <w:spacing w:after="120"/>
        <w:ind w:firstLine="709"/>
        <w:rPr>
          <w:rFonts w:cs="Times New Roman"/>
          <w:szCs w:val="24"/>
        </w:rPr>
      </w:pPr>
      <w:r w:rsidRPr="00097324">
        <w:rPr>
          <w:rFonts w:cs="Times New Roman"/>
          <w:szCs w:val="24"/>
        </w:rPr>
        <w:t xml:space="preserve"> Yapılan bir çalışmada da </w:t>
      </w:r>
      <w:proofErr w:type="spellStart"/>
      <w:r w:rsidRPr="00097324">
        <w:rPr>
          <w:rFonts w:cs="Times New Roman"/>
          <w:szCs w:val="24"/>
        </w:rPr>
        <w:t>FoMO</w:t>
      </w:r>
      <w:proofErr w:type="spellEnd"/>
      <w:r w:rsidRPr="00097324">
        <w:rPr>
          <w:rFonts w:cs="Times New Roman"/>
          <w:szCs w:val="24"/>
        </w:rPr>
        <w:t xml:space="preserve"> yaşayan bireylerin daha önce psikolojik bir değerlendirme almış olduğu ya da abartılı şekilde her olayı kontrol etme ihtiyacı olan kişiler olduğu düşünülmektedir. Bu düşünce yüksek </w:t>
      </w:r>
      <w:proofErr w:type="spellStart"/>
      <w:r w:rsidRPr="00097324">
        <w:rPr>
          <w:rFonts w:cs="Times New Roman"/>
          <w:szCs w:val="24"/>
        </w:rPr>
        <w:t>FoMO</w:t>
      </w:r>
      <w:proofErr w:type="spellEnd"/>
      <w:r w:rsidRPr="00097324">
        <w:rPr>
          <w:rFonts w:cs="Times New Roman"/>
          <w:szCs w:val="24"/>
        </w:rPr>
        <w:t xml:space="preserve"> belirtisi gösteren bireylerin Obsesif Kompulsif Bozukluğa da sahip olabileceğini göstermiştir (Karadağ ve </w:t>
      </w:r>
      <w:proofErr w:type="spellStart"/>
      <w:r w:rsidRPr="00097324">
        <w:rPr>
          <w:rFonts w:cs="Times New Roman"/>
          <w:szCs w:val="24"/>
        </w:rPr>
        <w:t>Akçinar</w:t>
      </w:r>
      <w:proofErr w:type="spellEnd"/>
      <w:r w:rsidRPr="00097324">
        <w:rPr>
          <w:rFonts w:cs="Times New Roman"/>
          <w:szCs w:val="24"/>
        </w:rPr>
        <w:t>, 2019).</w:t>
      </w:r>
    </w:p>
    <w:p w14:paraId="049B3D0D" w14:textId="77777777" w:rsidR="004C3968" w:rsidRPr="00097324" w:rsidRDefault="004C3968" w:rsidP="00097324">
      <w:pPr>
        <w:spacing w:after="120"/>
        <w:ind w:firstLine="709"/>
        <w:rPr>
          <w:rFonts w:cs="Times New Roman"/>
          <w:szCs w:val="24"/>
        </w:rPr>
      </w:pPr>
      <w:r w:rsidRPr="00097324">
        <w:rPr>
          <w:rFonts w:cs="Times New Roman"/>
          <w:szCs w:val="24"/>
        </w:rPr>
        <w:t xml:space="preserve"> 458 gönüllü sporcuyla yapılan bir araştırmada, </w:t>
      </w:r>
      <w:proofErr w:type="spellStart"/>
      <w:r w:rsidRPr="00097324">
        <w:rPr>
          <w:rFonts w:cs="Times New Roman"/>
          <w:szCs w:val="24"/>
        </w:rPr>
        <w:t>FoMO’nun</w:t>
      </w:r>
      <w:proofErr w:type="spellEnd"/>
      <w:r w:rsidRPr="00097324">
        <w:rPr>
          <w:rFonts w:cs="Times New Roman"/>
          <w:szCs w:val="24"/>
        </w:rPr>
        <w:t xml:space="preserve"> internet bağımlılığı ve nomofobi ile orta düzeyde bir ilişki gösterdiği tespit edilmiştir. Ayrıca, internet bağımlılığı ve sosyal medya kullanımının aşırı derecede olmasının, </w:t>
      </w:r>
      <w:proofErr w:type="spellStart"/>
      <w:r w:rsidRPr="00097324">
        <w:rPr>
          <w:rFonts w:cs="Times New Roman"/>
          <w:szCs w:val="24"/>
        </w:rPr>
        <w:t>FoMO’nun</w:t>
      </w:r>
      <w:proofErr w:type="spellEnd"/>
      <w:r w:rsidRPr="00097324">
        <w:rPr>
          <w:rFonts w:cs="Times New Roman"/>
          <w:szCs w:val="24"/>
        </w:rPr>
        <w:t xml:space="preserve"> oluşumunda etkili olabileceği ifade edilmektedir (Yıldız ve diğerleri, 2020).</w:t>
      </w:r>
    </w:p>
    <w:p w14:paraId="2C35E123" w14:textId="77777777" w:rsidR="008D6463" w:rsidRPr="00097324" w:rsidRDefault="008D6463" w:rsidP="00097324">
      <w:pPr>
        <w:tabs>
          <w:tab w:val="left" w:pos="567"/>
        </w:tabs>
        <w:spacing w:after="120"/>
        <w:ind w:firstLine="709"/>
        <w:rPr>
          <w:rFonts w:cs="Times New Roman"/>
          <w:b/>
          <w:szCs w:val="24"/>
        </w:rPr>
      </w:pPr>
    </w:p>
    <w:p w14:paraId="2A0AD22F" w14:textId="5008586E" w:rsidR="00D66E19" w:rsidRPr="00097324" w:rsidRDefault="00CD4D8B" w:rsidP="00874EB8">
      <w:pPr>
        <w:pStyle w:val="Balk2"/>
        <w:rPr>
          <w:rFonts w:cs="Times New Roman"/>
          <w:szCs w:val="24"/>
        </w:rPr>
      </w:pPr>
      <w:bookmarkStart w:id="58" w:name="_Toc203351139"/>
      <w:r w:rsidRPr="00097324">
        <w:rPr>
          <w:rFonts w:cs="Times New Roman"/>
          <w:szCs w:val="24"/>
        </w:rPr>
        <w:t>2.</w:t>
      </w:r>
      <w:r w:rsidR="004C3968" w:rsidRPr="00097324">
        <w:rPr>
          <w:rFonts w:cs="Times New Roman"/>
          <w:szCs w:val="24"/>
        </w:rPr>
        <w:t>5.</w:t>
      </w:r>
      <w:r w:rsidR="006D298D" w:rsidRPr="00097324">
        <w:rPr>
          <w:rFonts w:cs="Times New Roman"/>
          <w:szCs w:val="24"/>
        </w:rPr>
        <w:t xml:space="preserve"> </w:t>
      </w:r>
      <w:r w:rsidR="004C3968" w:rsidRPr="00097324">
        <w:rPr>
          <w:rFonts w:cs="Times New Roman"/>
          <w:szCs w:val="24"/>
        </w:rPr>
        <w:t>Özdeşleşme</w:t>
      </w:r>
      <w:bookmarkEnd w:id="58"/>
    </w:p>
    <w:p w14:paraId="7C2E2013" w14:textId="77777777" w:rsidR="008D6463" w:rsidRPr="00097324" w:rsidRDefault="008D6463" w:rsidP="00097324">
      <w:pPr>
        <w:tabs>
          <w:tab w:val="left" w:pos="567"/>
        </w:tabs>
        <w:spacing w:after="120"/>
        <w:ind w:firstLine="709"/>
        <w:rPr>
          <w:rFonts w:cs="Times New Roman"/>
          <w:szCs w:val="24"/>
        </w:rPr>
      </w:pPr>
    </w:p>
    <w:p w14:paraId="16B293E7" w14:textId="000C14C2" w:rsidR="00335F71" w:rsidRPr="00097324" w:rsidRDefault="00335F71" w:rsidP="00097324">
      <w:pPr>
        <w:tabs>
          <w:tab w:val="left" w:pos="567"/>
        </w:tabs>
        <w:spacing w:after="120"/>
        <w:ind w:firstLine="709"/>
        <w:rPr>
          <w:rFonts w:cs="Times New Roman"/>
          <w:szCs w:val="24"/>
        </w:rPr>
      </w:pPr>
      <w:r w:rsidRPr="00097324">
        <w:rPr>
          <w:rFonts w:cs="Times New Roman"/>
          <w:szCs w:val="24"/>
        </w:rPr>
        <w:t xml:space="preserve">Özdeşleşme, bireylerin gelişim sürecinde, kendilerine yakın ve anlamlı buldukları aile bireyleri ya da önemli diğer kişilerden örnek alarak bu özellikleri içselleştirmeleri olarak tanımlanmaktadır (Erkal ve </w:t>
      </w:r>
      <w:r w:rsidR="00C77844" w:rsidRPr="00097324">
        <w:rPr>
          <w:rFonts w:cs="Times New Roman"/>
          <w:szCs w:val="24"/>
        </w:rPr>
        <w:t>diğerleri</w:t>
      </w:r>
      <w:r w:rsidRPr="00097324">
        <w:rPr>
          <w:rFonts w:cs="Times New Roman"/>
          <w:szCs w:val="24"/>
        </w:rPr>
        <w:t>, 1998). Bu perspektife göre, bireyler kimliklerini büyük oranda içinde bulundukları sosyal grupların üyeliği üzerinden şekillendirir ve kendilerine olumlu bir sosyal kimlik oluşturma çabası içerisindedirler. Sosyal kimlik, bireyin aidiyet hissettiği sosyal çevreler ve bu çevrelere atfedilen değerlerle birlikte anlam kazanır. Bu bağlamda, belirli bir spor dalının veya takımın taraftarı olmak, bireyin sosyal kimliğinin önemli bir parçasını oluşturur ve özdeşleşmenin temel dayanağını oluşturur (</w:t>
      </w:r>
      <w:proofErr w:type="spellStart"/>
      <w:r w:rsidRPr="00097324">
        <w:rPr>
          <w:rFonts w:cs="Times New Roman"/>
          <w:szCs w:val="24"/>
        </w:rPr>
        <w:t>Madrigal</w:t>
      </w:r>
      <w:proofErr w:type="spellEnd"/>
      <w:r w:rsidRPr="00097324">
        <w:rPr>
          <w:rFonts w:cs="Times New Roman"/>
          <w:szCs w:val="24"/>
        </w:rPr>
        <w:t>, 2000).</w:t>
      </w:r>
    </w:p>
    <w:p w14:paraId="5BE0CC2C" w14:textId="77777777" w:rsidR="00335F71" w:rsidRPr="00097324" w:rsidRDefault="00335F71" w:rsidP="00097324">
      <w:pPr>
        <w:tabs>
          <w:tab w:val="left" w:pos="567"/>
        </w:tabs>
        <w:spacing w:after="120"/>
        <w:ind w:firstLine="709"/>
        <w:rPr>
          <w:rFonts w:cs="Times New Roman"/>
          <w:szCs w:val="24"/>
        </w:rPr>
      </w:pPr>
      <w:r w:rsidRPr="00097324">
        <w:rPr>
          <w:rFonts w:cs="Times New Roman"/>
          <w:szCs w:val="24"/>
        </w:rPr>
        <w:lastRenderedPageBreak/>
        <w:t>Pratt (1998) tarafından ifade edildiği üzere, özdeşleşme bireyin temel ihtiyaçlarının karşılanmasına hizmet eden ve bireye tatmin duygusu veren bütünsel bir süreçtir. Bu süreç, bireyin duygusal, bilişsel ve davranışsal yönlerini kapsamlı biçimde etkiler. Özdeşleşmenin bu bütünsel yapısı, sosyal kimlik teorisinin gelişimiyle birlikte daha iyi anlaşılmış ve açıklanmıştır.</w:t>
      </w:r>
    </w:p>
    <w:p w14:paraId="5A05AA38" w14:textId="77777777" w:rsidR="00335F71" w:rsidRPr="00097324" w:rsidRDefault="00335F71" w:rsidP="00097324">
      <w:pPr>
        <w:tabs>
          <w:tab w:val="left" w:pos="567"/>
        </w:tabs>
        <w:spacing w:after="120"/>
        <w:ind w:firstLine="709"/>
        <w:rPr>
          <w:rFonts w:cs="Times New Roman"/>
          <w:szCs w:val="24"/>
        </w:rPr>
      </w:pPr>
      <w:r w:rsidRPr="00097324">
        <w:rPr>
          <w:rFonts w:cs="Times New Roman"/>
          <w:szCs w:val="24"/>
        </w:rPr>
        <w:t>Sosyal kimlik ve özdeşleşme süreci, bireyin çevresindeki toplumsal yapı ve bireylerle görünmez bağlar kurmasını ve kendisini bu yapıların veya bireylerin özelliklerine benzetme çabasını içerir (</w:t>
      </w:r>
      <w:proofErr w:type="spellStart"/>
      <w:r w:rsidRPr="00097324">
        <w:rPr>
          <w:rFonts w:cs="Times New Roman"/>
          <w:szCs w:val="24"/>
        </w:rPr>
        <w:t>Zelyurt</w:t>
      </w:r>
      <w:proofErr w:type="spellEnd"/>
      <w:r w:rsidRPr="00097324">
        <w:rPr>
          <w:rFonts w:cs="Times New Roman"/>
          <w:szCs w:val="24"/>
        </w:rPr>
        <w:t xml:space="preserve">, 2019). Bu süreçte, bireyin kendisini tanımlamasında ait olduğu grubun etkisi büyüktür; grup ile olan özdeşleşme düzeyi arttıkça, bireyin grup içi ilişkileri ve grup dışı algıları daha net biçimde ortaya çıkar (Fisher, 1998; </w:t>
      </w:r>
      <w:proofErr w:type="spellStart"/>
      <w:r w:rsidRPr="00097324">
        <w:rPr>
          <w:rFonts w:cs="Times New Roman"/>
          <w:szCs w:val="24"/>
        </w:rPr>
        <w:t>Hogg</w:t>
      </w:r>
      <w:proofErr w:type="spellEnd"/>
      <w:r w:rsidRPr="00097324">
        <w:rPr>
          <w:rFonts w:cs="Times New Roman"/>
          <w:szCs w:val="24"/>
        </w:rPr>
        <w:t xml:space="preserve"> ve Vaughan, 2018).</w:t>
      </w:r>
    </w:p>
    <w:p w14:paraId="26601850" w14:textId="77777777" w:rsidR="00335F71" w:rsidRPr="00097324" w:rsidRDefault="00335F71" w:rsidP="00097324">
      <w:pPr>
        <w:tabs>
          <w:tab w:val="left" w:pos="567"/>
        </w:tabs>
        <w:spacing w:after="120"/>
        <w:ind w:firstLine="709"/>
        <w:rPr>
          <w:rFonts w:cs="Times New Roman"/>
          <w:szCs w:val="24"/>
        </w:rPr>
      </w:pPr>
      <w:r w:rsidRPr="00097324">
        <w:rPr>
          <w:rFonts w:cs="Times New Roman"/>
          <w:szCs w:val="24"/>
        </w:rPr>
        <w:t>Özdeşleşme, sosyal ilişkilerde de önemli bir rol oynar. Bireyler, aidiyet hissettikleri gruplarla daha yakın bağlar kurar, benzer düşünce yapısına sahip kişilerle ilişkilerini güçlendirirler. Ancak aşırı özdeşleşme, bireyin kendi özgün kimliğinden uzaklaşmasına ve kişisel farklılıklarını yitirmesine neden olabilir. Bu yüzden, özdeşleşmenin dengeli ve sağlıklı bir biçimde gerçekleşmesi önem taşır (Demirel ve diğerleri, 2007).</w:t>
      </w:r>
    </w:p>
    <w:p w14:paraId="4F91731A" w14:textId="77777777" w:rsidR="00335F71" w:rsidRPr="00097324" w:rsidRDefault="00335F71" w:rsidP="00097324">
      <w:pPr>
        <w:tabs>
          <w:tab w:val="left" w:pos="567"/>
        </w:tabs>
        <w:spacing w:after="120"/>
        <w:ind w:firstLine="709"/>
        <w:rPr>
          <w:rFonts w:cs="Times New Roman"/>
          <w:szCs w:val="24"/>
        </w:rPr>
      </w:pPr>
      <w:r w:rsidRPr="00097324">
        <w:rPr>
          <w:rFonts w:cs="Times New Roman"/>
          <w:szCs w:val="24"/>
        </w:rPr>
        <w:t>Farklı sosyal sınıflardan bireyler aynı spor dallarına ilgi gösterebilirler; sporun toplumun çeşitli kesimleri arasında köprü işlevi görerek bir arada bulunma ve etkileşim olanağı sağladığı belirtilmektedir (</w:t>
      </w:r>
      <w:proofErr w:type="spellStart"/>
      <w:r w:rsidRPr="00097324">
        <w:rPr>
          <w:rFonts w:cs="Times New Roman"/>
          <w:szCs w:val="24"/>
        </w:rPr>
        <w:t>Delaney</w:t>
      </w:r>
      <w:proofErr w:type="spellEnd"/>
      <w:r w:rsidRPr="00097324">
        <w:rPr>
          <w:rFonts w:cs="Times New Roman"/>
          <w:szCs w:val="24"/>
        </w:rPr>
        <w:t xml:space="preserve"> ve </w:t>
      </w:r>
      <w:proofErr w:type="spellStart"/>
      <w:r w:rsidRPr="00097324">
        <w:rPr>
          <w:rFonts w:cs="Times New Roman"/>
          <w:szCs w:val="24"/>
        </w:rPr>
        <w:t>Madigan</w:t>
      </w:r>
      <w:proofErr w:type="spellEnd"/>
      <w:r w:rsidRPr="00097324">
        <w:rPr>
          <w:rFonts w:cs="Times New Roman"/>
          <w:szCs w:val="24"/>
        </w:rPr>
        <w:t>, 2009).</w:t>
      </w:r>
    </w:p>
    <w:p w14:paraId="36DA3E40" w14:textId="77777777" w:rsidR="008D6463" w:rsidRPr="00097324" w:rsidRDefault="008D6463" w:rsidP="00097324">
      <w:pPr>
        <w:tabs>
          <w:tab w:val="left" w:pos="567"/>
        </w:tabs>
        <w:spacing w:after="120"/>
        <w:ind w:firstLine="709"/>
        <w:rPr>
          <w:rFonts w:cs="Times New Roman"/>
          <w:b/>
          <w:szCs w:val="24"/>
        </w:rPr>
      </w:pPr>
    </w:p>
    <w:p w14:paraId="6D92EE05" w14:textId="640DB067" w:rsidR="00D66E19" w:rsidRPr="00097324" w:rsidRDefault="00CD4D8B" w:rsidP="00874EB8">
      <w:pPr>
        <w:pStyle w:val="Balk2"/>
        <w:rPr>
          <w:rFonts w:cs="Times New Roman"/>
          <w:szCs w:val="24"/>
        </w:rPr>
      </w:pPr>
      <w:bookmarkStart w:id="59" w:name="_Toc203351140"/>
      <w:r w:rsidRPr="00097324">
        <w:rPr>
          <w:rFonts w:cs="Times New Roman"/>
          <w:szCs w:val="24"/>
        </w:rPr>
        <w:t>2.</w:t>
      </w:r>
      <w:r w:rsidR="004C3968" w:rsidRPr="00097324">
        <w:rPr>
          <w:rFonts w:cs="Times New Roman"/>
          <w:szCs w:val="24"/>
        </w:rPr>
        <w:t>5.1. Sporda Özdeşleşme</w:t>
      </w:r>
      <w:bookmarkEnd w:id="59"/>
    </w:p>
    <w:p w14:paraId="38C22EAD" w14:textId="77777777" w:rsidR="008D6463" w:rsidRPr="00097324" w:rsidRDefault="008D6463" w:rsidP="00097324">
      <w:pPr>
        <w:tabs>
          <w:tab w:val="left" w:pos="567"/>
        </w:tabs>
        <w:spacing w:after="120"/>
        <w:ind w:firstLine="709"/>
        <w:rPr>
          <w:rFonts w:cs="Times New Roman"/>
          <w:szCs w:val="24"/>
        </w:rPr>
      </w:pPr>
    </w:p>
    <w:p w14:paraId="597D8563" w14:textId="77777777" w:rsidR="003E5A30" w:rsidRPr="00097324" w:rsidRDefault="003E5A30" w:rsidP="00097324">
      <w:pPr>
        <w:tabs>
          <w:tab w:val="left" w:pos="567"/>
        </w:tabs>
        <w:spacing w:after="120"/>
        <w:ind w:firstLine="709"/>
        <w:rPr>
          <w:rFonts w:cs="Times New Roman"/>
          <w:szCs w:val="24"/>
        </w:rPr>
      </w:pPr>
      <w:r w:rsidRPr="00097324">
        <w:rPr>
          <w:rFonts w:cs="Times New Roman"/>
          <w:szCs w:val="24"/>
        </w:rPr>
        <w:t>Sporda özdeşleşme, bir kişinin, bir sporcu veya takımı model alarak, onların tavırlarını ve hareketlerini taklit etme ve onlarla aynı şekilde düşünmeye çalışma sürecidir (Baş, 2008). Bir bireyin bir sporcuya veya takıma benzemeye çalışması, onları taklit etmesi ve düşünce ile davranışlarını bu figürlere yakın hale getirmeye gayret etmesidir.</w:t>
      </w:r>
    </w:p>
    <w:p w14:paraId="3F72F9C3" w14:textId="77777777" w:rsidR="003E5A30" w:rsidRPr="00097324" w:rsidRDefault="003E5A30" w:rsidP="00097324">
      <w:pPr>
        <w:tabs>
          <w:tab w:val="left" w:pos="567"/>
        </w:tabs>
        <w:spacing w:after="120"/>
        <w:ind w:firstLine="709"/>
        <w:rPr>
          <w:rFonts w:cs="Times New Roman"/>
          <w:szCs w:val="24"/>
        </w:rPr>
      </w:pPr>
      <w:r w:rsidRPr="00097324">
        <w:rPr>
          <w:rFonts w:cs="Times New Roman"/>
          <w:szCs w:val="24"/>
        </w:rPr>
        <w:t>Eskiden klanlar, aile birlikleri, avcılık grupları gibi sınırlı sayıda topluluğa katılan insanlar, günümüzde siyasi partiler, sivil toplum kuruluşları, öğrenci grupları, hobi kulüpleri, taraftar grupları gibi çok sayıda farklı toplulukta yer almaktadır. Atalarımızdan bize aktarılan genetik miras, kulaklarımıza “toplumdan dışlanmamak için bir gruba dâhil ol” diye fısıldamaktadır (Gülcan ve Ergin, 2020). Bu eğilim, bireylerin sporda da kendilerini belirli bir grup ya da takımla özdeşleştirme yönelimlerini anlamada önemli bir dayanak sunmaktadır.</w:t>
      </w:r>
    </w:p>
    <w:p w14:paraId="38E47CAA" w14:textId="77777777" w:rsidR="003E5A30" w:rsidRPr="00097324" w:rsidRDefault="003E5A30" w:rsidP="00097324">
      <w:pPr>
        <w:tabs>
          <w:tab w:val="left" w:pos="567"/>
        </w:tabs>
        <w:spacing w:after="120"/>
        <w:ind w:firstLine="709"/>
        <w:rPr>
          <w:rFonts w:cs="Times New Roman"/>
          <w:szCs w:val="24"/>
        </w:rPr>
      </w:pPr>
      <w:r w:rsidRPr="00097324">
        <w:rPr>
          <w:rFonts w:cs="Times New Roman"/>
          <w:szCs w:val="24"/>
        </w:rPr>
        <w:lastRenderedPageBreak/>
        <w:t>Özdeşleşmenin en mühim özelliği, bireyin kendisini bir grubun parçası olarak görmesidir. Bu bağlamda, "Biz" ve "Onlar" ayrımı, sporda özdeşleşmenin temelini oluşturur. Taraftarlar, kendi takımlarını “biz”, rakip takımları ise “onlar” olarak konumlandırır. Bir hayran için takımının başarısı, kişisel bir zafer niteliği taşır. Milli takımlar düzeyinde ise farklı kulüplerin taraftarları bile ortak bir kimlik altında birleşerek milli duygularla özdeşleşebilir. Popüler futbol kültürü, bu anlamda milli kimliğin oluşumuna da çeşitli şekillerde katkı sağlamaktadır (Erdoğan, 1993).</w:t>
      </w:r>
    </w:p>
    <w:p w14:paraId="308F62E5" w14:textId="77777777" w:rsidR="003E5A30" w:rsidRPr="00097324" w:rsidRDefault="003E5A30" w:rsidP="00097324">
      <w:pPr>
        <w:tabs>
          <w:tab w:val="left" w:pos="567"/>
        </w:tabs>
        <w:spacing w:after="120"/>
        <w:ind w:firstLine="709"/>
        <w:rPr>
          <w:rFonts w:cs="Times New Roman"/>
          <w:szCs w:val="24"/>
        </w:rPr>
      </w:pPr>
      <w:proofErr w:type="spellStart"/>
      <w:r w:rsidRPr="00097324">
        <w:rPr>
          <w:rFonts w:cs="Times New Roman"/>
          <w:szCs w:val="24"/>
        </w:rPr>
        <w:t>Branscombe</w:t>
      </w:r>
      <w:proofErr w:type="spellEnd"/>
      <w:r w:rsidRPr="00097324">
        <w:rPr>
          <w:rFonts w:cs="Times New Roman"/>
          <w:szCs w:val="24"/>
        </w:rPr>
        <w:t xml:space="preserve"> ve </w:t>
      </w:r>
      <w:proofErr w:type="spellStart"/>
      <w:r w:rsidRPr="00097324">
        <w:rPr>
          <w:rFonts w:cs="Times New Roman"/>
          <w:szCs w:val="24"/>
        </w:rPr>
        <w:t>Wann</w:t>
      </w:r>
      <w:proofErr w:type="spellEnd"/>
      <w:r w:rsidRPr="00097324">
        <w:rPr>
          <w:rFonts w:cs="Times New Roman"/>
          <w:szCs w:val="24"/>
        </w:rPr>
        <w:t xml:space="preserve"> (1990), takımla özdeşleşmenin sadece profesyonel başarı ya da başarısızlıklara bağlı olmadığını; taraftar sadakatinin herhangi bir takıma karşı, uzun süreli ve koşullardan bağımsız şekilde sürdürülebildiğini belirtmişlerdir.</w:t>
      </w:r>
    </w:p>
    <w:p w14:paraId="07D1BC91" w14:textId="77777777" w:rsidR="003E5A30" w:rsidRPr="00097324" w:rsidRDefault="003E5A30" w:rsidP="00097324">
      <w:pPr>
        <w:tabs>
          <w:tab w:val="left" w:pos="567"/>
        </w:tabs>
        <w:spacing w:after="120"/>
        <w:ind w:firstLine="709"/>
        <w:rPr>
          <w:rFonts w:cs="Times New Roman"/>
          <w:szCs w:val="24"/>
        </w:rPr>
      </w:pPr>
      <w:proofErr w:type="spellStart"/>
      <w:r w:rsidRPr="00097324">
        <w:rPr>
          <w:rFonts w:cs="Times New Roman"/>
          <w:szCs w:val="24"/>
        </w:rPr>
        <w:t>Kazançoğlu</w:t>
      </w:r>
      <w:proofErr w:type="spellEnd"/>
      <w:r w:rsidRPr="00097324">
        <w:rPr>
          <w:rFonts w:cs="Times New Roman"/>
          <w:szCs w:val="24"/>
        </w:rPr>
        <w:t xml:space="preserve"> ve Baybars (2016)’a göre, takımla özdeşleşme, bir taraftarın takımıyla olan psikolojik ve duygusal yakınlığıdır. </w:t>
      </w:r>
      <w:proofErr w:type="spellStart"/>
      <w:r w:rsidRPr="00097324">
        <w:rPr>
          <w:rFonts w:cs="Times New Roman"/>
          <w:szCs w:val="24"/>
        </w:rPr>
        <w:t>Cheney</w:t>
      </w:r>
      <w:proofErr w:type="spellEnd"/>
      <w:r w:rsidRPr="00097324">
        <w:rPr>
          <w:rFonts w:cs="Times New Roman"/>
          <w:szCs w:val="24"/>
        </w:rPr>
        <w:t xml:space="preserve"> ve </w:t>
      </w:r>
      <w:proofErr w:type="spellStart"/>
      <w:r w:rsidRPr="00097324">
        <w:rPr>
          <w:rFonts w:cs="Times New Roman"/>
          <w:szCs w:val="24"/>
        </w:rPr>
        <w:t>Tompkins</w:t>
      </w:r>
      <w:proofErr w:type="spellEnd"/>
      <w:r w:rsidRPr="00097324">
        <w:rPr>
          <w:rFonts w:cs="Times New Roman"/>
          <w:szCs w:val="24"/>
        </w:rPr>
        <w:t xml:space="preserve"> (1987), özdeşleşmeyi, bireyin kendisini bir grupla özdeşleştirerek o grubun kimliğini benimsemesi olarak tanımlamışlardır. Bu tanımlar, spor bağlamında özdeşleşmenin yalnızca fiziksel bir bağlılıktan ibaret olmadığını, aynı zamanda derin bir duygusal ve psikolojik bütünleşmeyi ifade ettiğini ortaya koymaktadır.</w:t>
      </w:r>
    </w:p>
    <w:p w14:paraId="4DD6382F" w14:textId="77777777" w:rsidR="003E5A30" w:rsidRPr="00097324" w:rsidRDefault="003E5A30" w:rsidP="00097324">
      <w:pPr>
        <w:tabs>
          <w:tab w:val="left" w:pos="567"/>
        </w:tabs>
        <w:spacing w:after="120"/>
        <w:ind w:firstLine="709"/>
        <w:rPr>
          <w:rFonts w:cs="Times New Roman"/>
          <w:szCs w:val="24"/>
        </w:rPr>
      </w:pPr>
    </w:p>
    <w:p w14:paraId="1C7CE260" w14:textId="5B43BDB4" w:rsidR="003E5A30" w:rsidRDefault="003E5A30" w:rsidP="00874EB8">
      <w:pPr>
        <w:pStyle w:val="Balk2"/>
        <w:rPr>
          <w:rFonts w:cs="Times New Roman"/>
          <w:szCs w:val="24"/>
        </w:rPr>
      </w:pPr>
      <w:bookmarkStart w:id="60" w:name="_Toc203351141"/>
      <w:r w:rsidRPr="00097324">
        <w:rPr>
          <w:rFonts w:cs="Times New Roman"/>
          <w:szCs w:val="24"/>
        </w:rPr>
        <w:t>2.5.2. Taraftar ve Özdeşleşme</w:t>
      </w:r>
      <w:bookmarkEnd w:id="60"/>
    </w:p>
    <w:p w14:paraId="0B0532A5" w14:textId="77777777" w:rsidR="004D685F" w:rsidRPr="004D685F" w:rsidRDefault="004D685F" w:rsidP="004D685F"/>
    <w:p w14:paraId="3D54D666" w14:textId="77777777" w:rsidR="0081430E" w:rsidRPr="00097324" w:rsidRDefault="0081430E" w:rsidP="00097324">
      <w:pPr>
        <w:spacing w:after="120"/>
        <w:ind w:firstLine="709"/>
        <w:rPr>
          <w:rFonts w:cs="Times New Roman"/>
          <w:szCs w:val="24"/>
        </w:rPr>
      </w:pPr>
      <w:r w:rsidRPr="00097324">
        <w:rPr>
          <w:rFonts w:cs="Times New Roman"/>
          <w:szCs w:val="24"/>
        </w:rPr>
        <w:t>Taraftarlık, bireylerin spor takımlarına yönelik geliştirdikleri aidiyet duygusunun ve kimlik bağının önemli bir yansımasıdır. Takımlarına gönülden bağlı olan taraftarlar, çoğu zaman bu bağlılığı sosyal yaşamlarının bir parçası hâline getirirler. Oyuncuların takıma duydukları sevgi, sahadaki tutumları ve taraftarla kurdukları iletişim, taraftarların takıma olan bağlılıklarını ve özdeşleşme düzeylerini artıran başlıca unsurlar arasında yer alır (</w:t>
      </w:r>
      <w:proofErr w:type="spellStart"/>
      <w:r w:rsidRPr="00097324">
        <w:rPr>
          <w:rFonts w:cs="Times New Roman"/>
          <w:szCs w:val="24"/>
        </w:rPr>
        <w:t>Alkibay</w:t>
      </w:r>
      <w:proofErr w:type="spellEnd"/>
      <w:r w:rsidRPr="00097324">
        <w:rPr>
          <w:rFonts w:cs="Times New Roman"/>
          <w:szCs w:val="24"/>
        </w:rPr>
        <w:t>, 2005).</w:t>
      </w:r>
    </w:p>
    <w:p w14:paraId="7AB1E875" w14:textId="77777777" w:rsidR="0081430E" w:rsidRPr="00097324" w:rsidRDefault="0081430E" w:rsidP="00097324">
      <w:pPr>
        <w:spacing w:after="120"/>
        <w:ind w:firstLine="709"/>
        <w:rPr>
          <w:rFonts w:cs="Times New Roman"/>
          <w:szCs w:val="24"/>
        </w:rPr>
      </w:pPr>
      <w:r w:rsidRPr="00097324">
        <w:rPr>
          <w:rFonts w:cs="Times New Roman"/>
          <w:szCs w:val="24"/>
        </w:rPr>
        <w:t>Taraftarlık deneyimi, bireyin desteklediği takım ile kurduğu psikolojik bağ sayesinde daha derin bir anlam kazanır. Maç günlerinde takım renklerini taşıyan kıyafetler giymek, marşları coşkuyla söylemek ve diğer taraftarlarla birlikte takımı desteklemek gibi davranışlar, taraftar kimliğinin somut göstergeleri arasında yer alır (</w:t>
      </w:r>
      <w:proofErr w:type="spellStart"/>
      <w:r w:rsidRPr="00097324">
        <w:rPr>
          <w:rFonts w:cs="Times New Roman"/>
          <w:szCs w:val="24"/>
        </w:rPr>
        <w:t>Karatoprak</w:t>
      </w:r>
      <w:proofErr w:type="spellEnd"/>
      <w:r w:rsidRPr="00097324">
        <w:rPr>
          <w:rFonts w:cs="Times New Roman"/>
          <w:szCs w:val="24"/>
        </w:rPr>
        <w:t xml:space="preserve">, 2019). Bu tür davranışlar, yalnızca bireysel bir tercih değil, aynı zamanda grup aidiyetinin sembolleridir. </w:t>
      </w:r>
      <w:proofErr w:type="spellStart"/>
      <w:r w:rsidRPr="00097324">
        <w:rPr>
          <w:rFonts w:cs="Times New Roman"/>
          <w:szCs w:val="24"/>
        </w:rPr>
        <w:t>Wann</w:t>
      </w:r>
      <w:proofErr w:type="spellEnd"/>
      <w:r w:rsidRPr="00097324">
        <w:rPr>
          <w:rFonts w:cs="Times New Roman"/>
          <w:szCs w:val="24"/>
        </w:rPr>
        <w:t xml:space="preserve"> ve </w:t>
      </w:r>
      <w:proofErr w:type="spellStart"/>
      <w:r w:rsidRPr="00097324">
        <w:rPr>
          <w:rFonts w:cs="Times New Roman"/>
          <w:szCs w:val="24"/>
        </w:rPr>
        <w:t>Schrader</w:t>
      </w:r>
      <w:proofErr w:type="spellEnd"/>
      <w:r w:rsidRPr="00097324">
        <w:rPr>
          <w:rFonts w:cs="Times New Roman"/>
          <w:szCs w:val="24"/>
        </w:rPr>
        <w:t xml:space="preserve"> (2000), taraftarın takımıyla kurduğu psikolojik bağı ve bu bağın bireysel kimliğin önemli bir parçası hâline gelmesini, özdeşleşmenin temel bir örneği olarak tanımlamaktadır. </w:t>
      </w:r>
      <w:r w:rsidRPr="00097324">
        <w:rPr>
          <w:rFonts w:cs="Times New Roman"/>
          <w:szCs w:val="24"/>
        </w:rPr>
        <w:lastRenderedPageBreak/>
        <w:t>Takımın elde ettiği başarılar, taraftar açısından kişisel bir tatmin yaratır ve bağın daha da güçlenmesine katkıda bulunur.</w:t>
      </w:r>
    </w:p>
    <w:p w14:paraId="162FD5CE" w14:textId="77777777" w:rsidR="0081430E" w:rsidRPr="00097324" w:rsidRDefault="0081430E" w:rsidP="00097324">
      <w:pPr>
        <w:spacing w:after="120"/>
        <w:ind w:firstLine="709"/>
        <w:rPr>
          <w:rFonts w:cs="Times New Roman"/>
          <w:szCs w:val="24"/>
        </w:rPr>
      </w:pPr>
      <w:r w:rsidRPr="00097324">
        <w:rPr>
          <w:rFonts w:cs="Times New Roman"/>
          <w:szCs w:val="24"/>
        </w:rPr>
        <w:t>Ancak, taraftarların takımlarıyla kurdukları bu duygusal bağ zaman zaman olumsuz davranışlara da zemin hazırlayabilir. Özdeşleşmenin aşırıya kaçtığı durumlarda, bireyde fanatik eğilimler gelişebilir ve bu durum, sporun rekabetçi doğasında şiddet, ayrımcılık veya ırkçılık gibi olumsuz eylemlere dönüşebilir (Göksel ve Kul, 2023). Taraftarlık ve fanatizm arasındaki bu ince çizgi, spor kültürünün hem yapıcı hem de yıkıcı etkilerini gözler önüne sermektedir.</w:t>
      </w:r>
    </w:p>
    <w:p w14:paraId="1BD0D361" w14:textId="214E6C81" w:rsidR="00487A11" w:rsidRPr="00097324" w:rsidRDefault="0081430E" w:rsidP="00097324">
      <w:pPr>
        <w:spacing w:after="120"/>
        <w:ind w:firstLine="709"/>
        <w:rPr>
          <w:rFonts w:cs="Times New Roman"/>
          <w:szCs w:val="24"/>
        </w:rPr>
      </w:pPr>
      <w:r w:rsidRPr="00097324">
        <w:rPr>
          <w:rFonts w:cs="Times New Roman"/>
          <w:szCs w:val="24"/>
        </w:rPr>
        <w:t>Sosyal kimlik ve aidiyet kuramları çerçevesinde değerlendirildiğinde, taraftarların takımlarıyla kurdukları psikolojik ve duygusal bağlılık, grup kimliğinin içselleştirilmesinde etkili bir rol oynar (</w:t>
      </w:r>
      <w:proofErr w:type="spellStart"/>
      <w:r w:rsidRPr="00097324">
        <w:rPr>
          <w:rFonts w:cs="Times New Roman"/>
          <w:szCs w:val="24"/>
        </w:rPr>
        <w:t>Kazançoğlu</w:t>
      </w:r>
      <w:proofErr w:type="spellEnd"/>
      <w:r w:rsidRPr="00097324">
        <w:rPr>
          <w:rFonts w:cs="Times New Roman"/>
          <w:szCs w:val="24"/>
        </w:rPr>
        <w:t xml:space="preserve"> ve Baybars, 2016). Bu süreçte birey, yalnızca desteklediği takıma sempati duymakla kalmaz, aynı zamanda takımı benliğinin bir uzantısı gibi görerek kimliğinin ayrılmaz bir parçası hâline getirir.</w:t>
      </w:r>
    </w:p>
    <w:p w14:paraId="77FBFE62" w14:textId="77777777" w:rsidR="008D6463" w:rsidRPr="00097324" w:rsidRDefault="008D6463" w:rsidP="00097324">
      <w:pPr>
        <w:tabs>
          <w:tab w:val="left" w:pos="567"/>
        </w:tabs>
        <w:spacing w:after="120"/>
        <w:ind w:firstLine="709"/>
        <w:rPr>
          <w:rFonts w:cs="Times New Roman"/>
          <w:b/>
          <w:szCs w:val="24"/>
        </w:rPr>
      </w:pPr>
    </w:p>
    <w:p w14:paraId="195AE7B8" w14:textId="01EBF2E7" w:rsidR="00D66E19" w:rsidRPr="00097324" w:rsidRDefault="00CD4D8B" w:rsidP="00874EB8">
      <w:pPr>
        <w:pStyle w:val="Balk2"/>
        <w:rPr>
          <w:rFonts w:cs="Times New Roman"/>
          <w:szCs w:val="24"/>
        </w:rPr>
      </w:pPr>
      <w:bookmarkStart w:id="61" w:name="_Toc203351142"/>
      <w:r w:rsidRPr="00097324">
        <w:rPr>
          <w:rFonts w:cs="Times New Roman"/>
          <w:szCs w:val="24"/>
        </w:rPr>
        <w:t>2.5</w:t>
      </w:r>
      <w:r w:rsidR="004C3968" w:rsidRPr="00097324">
        <w:rPr>
          <w:rFonts w:cs="Times New Roman"/>
          <w:szCs w:val="24"/>
        </w:rPr>
        <w:t>.</w:t>
      </w:r>
      <w:r w:rsidR="003E5A30" w:rsidRPr="00097324">
        <w:rPr>
          <w:rFonts w:cs="Times New Roman"/>
          <w:szCs w:val="24"/>
        </w:rPr>
        <w:t>2</w:t>
      </w:r>
      <w:r w:rsidR="004C3968" w:rsidRPr="00097324">
        <w:rPr>
          <w:rFonts w:cs="Times New Roman"/>
          <w:szCs w:val="24"/>
        </w:rPr>
        <w:t>.</w:t>
      </w:r>
      <w:r w:rsidR="003E5A30" w:rsidRPr="00097324">
        <w:rPr>
          <w:rFonts w:cs="Times New Roman"/>
          <w:szCs w:val="24"/>
        </w:rPr>
        <w:t>1</w:t>
      </w:r>
      <w:r w:rsidR="004C3968" w:rsidRPr="00097324">
        <w:rPr>
          <w:rFonts w:cs="Times New Roman"/>
          <w:szCs w:val="24"/>
        </w:rPr>
        <w:t>.</w:t>
      </w:r>
      <w:r w:rsidRPr="00097324">
        <w:rPr>
          <w:rFonts w:cs="Times New Roman"/>
          <w:szCs w:val="24"/>
        </w:rPr>
        <w:t xml:space="preserve"> Spor</w:t>
      </w:r>
      <w:r w:rsidR="004C3968" w:rsidRPr="00097324">
        <w:rPr>
          <w:rFonts w:cs="Times New Roman"/>
          <w:szCs w:val="24"/>
        </w:rPr>
        <w:t xml:space="preserve"> Medyası</w:t>
      </w:r>
      <w:r w:rsidR="00DE5B04" w:rsidRPr="00097324">
        <w:rPr>
          <w:rFonts w:cs="Times New Roman"/>
          <w:szCs w:val="24"/>
        </w:rPr>
        <w:t xml:space="preserve"> ve Taraftar İlişkisi</w:t>
      </w:r>
      <w:bookmarkEnd w:id="61"/>
    </w:p>
    <w:p w14:paraId="4F7849E5" w14:textId="77777777" w:rsidR="008D6463" w:rsidRPr="00097324" w:rsidRDefault="008D6463" w:rsidP="00097324">
      <w:pPr>
        <w:tabs>
          <w:tab w:val="left" w:pos="567"/>
        </w:tabs>
        <w:spacing w:after="120"/>
        <w:ind w:firstLine="709"/>
        <w:rPr>
          <w:rFonts w:cs="Times New Roman"/>
          <w:szCs w:val="24"/>
        </w:rPr>
      </w:pPr>
    </w:p>
    <w:p w14:paraId="1E373D10" w14:textId="77777777" w:rsidR="00487A11" w:rsidRPr="00097324" w:rsidRDefault="00487A11" w:rsidP="00097324">
      <w:pPr>
        <w:spacing w:after="120"/>
        <w:ind w:firstLine="709"/>
        <w:rPr>
          <w:rFonts w:cs="Times New Roman"/>
          <w:szCs w:val="24"/>
        </w:rPr>
      </w:pPr>
      <w:r w:rsidRPr="00097324">
        <w:rPr>
          <w:rFonts w:cs="Times New Roman"/>
          <w:szCs w:val="24"/>
        </w:rPr>
        <w:t>Sporun gelişimiyle paralel olarak, spor medyası da bağımsız bir alan olarak oluşmuş ve yaygınlık kazanmıştır. Medya, sporun toplumsal bir olgu olarak gelişmesinde önemli bir rol oynamaktadır. Latince kökenli olan “</w:t>
      </w:r>
      <w:proofErr w:type="spellStart"/>
      <w:r w:rsidRPr="00097324">
        <w:rPr>
          <w:rFonts w:cs="Times New Roman"/>
          <w:szCs w:val="24"/>
        </w:rPr>
        <w:t>desportare</w:t>
      </w:r>
      <w:proofErr w:type="spellEnd"/>
      <w:r w:rsidRPr="00097324">
        <w:rPr>
          <w:rFonts w:cs="Times New Roman"/>
          <w:szCs w:val="24"/>
        </w:rPr>
        <w:t>” ve “</w:t>
      </w:r>
      <w:proofErr w:type="spellStart"/>
      <w:r w:rsidRPr="00097324">
        <w:rPr>
          <w:rFonts w:cs="Times New Roman"/>
          <w:szCs w:val="24"/>
        </w:rPr>
        <w:t>isportus</w:t>
      </w:r>
      <w:proofErr w:type="spellEnd"/>
      <w:r w:rsidRPr="00097324">
        <w:rPr>
          <w:rFonts w:cs="Times New Roman"/>
          <w:szCs w:val="24"/>
        </w:rPr>
        <w:t>” kelimelerinden türeyen spor, “eğlenmek, hoş vakit geçirmek, oyalanmak” anlamlarını taşımaktadır (Atalay, 2004).</w:t>
      </w:r>
    </w:p>
    <w:p w14:paraId="362CCEF4" w14:textId="4D144C9A" w:rsidR="00487A11" w:rsidRPr="00097324" w:rsidRDefault="00487A11" w:rsidP="00097324">
      <w:pPr>
        <w:spacing w:after="120"/>
        <w:ind w:firstLine="709"/>
        <w:rPr>
          <w:rFonts w:cs="Times New Roman"/>
          <w:szCs w:val="24"/>
        </w:rPr>
      </w:pPr>
      <w:r w:rsidRPr="00097324">
        <w:rPr>
          <w:rFonts w:cs="Times New Roman"/>
          <w:szCs w:val="24"/>
        </w:rPr>
        <w:t>Birçok yazar, spor medyasını popüler kültürün bir parçası olarak değerlendirmektedir. Bu bağlamda, spor medyası halkın ilgisini çeken ancak kalıcılığı olmayan içeriklerle günlük tüketime sunulmaktadır. Popüler kültür ise temelde “eğlence amaçlı üretilen ve tüketilen bir kültürün özelliklerini taşımaktadır” (</w:t>
      </w:r>
      <w:proofErr w:type="spellStart"/>
      <w:r w:rsidRPr="00097324">
        <w:rPr>
          <w:rFonts w:cs="Times New Roman"/>
          <w:szCs w:val="24"/>
        </w:rPr>
        <w:t>Büyükbaykal</w:t>
      </w:r>
      <w:proofErr w:type="spellEnd"/>
      <w:r w:rsidRPr="00097324">
        <w:rPr>
          <w:rFonts w:cs="Times New Roman"/>
          <w:szCs w:val="24"/>
        </w:rPr>
        <w:t>, 2004).</w:t>
      </w:r>
      <w:r w:rsidR="00A74FCE" w:rsidRPr="00097324">
        <w:rPr>
          <w:rFonts w:cs="Times New Roman"/>
          <w:szCs w:val="24"/>
        </w:rPr>
        <w:t xml:space="preserve"> </w:t>
      </w:r>
      <w:r w:rsidRPr="00097324">
        <w:rPr>
          <w:rFonts w:cs="Times New Roman"/>
          <w:szCs w:val="24"/>
        </w:rPr>
        <w:t>Sporun medyaya ekonomik açıdan bağımlı hale gelmesi, yazılı ve görsel basının spor üzerindeki etkisini giderek artırdığı şeklinde değerlendirilmektedir. Bu doğrultuda, televizyonun profesyonel sporlar olmadan da varlığını sürdürebileceği, ancak profesyonel sporların televizyon gelirleri ve reklam desteği olmaksızın mevcut konumlarını koruyamayacakları ifade edilmektedir (Güler ve Demir, 1995).</w:t>
      </w:r>
    </w:p>
    <w:p w14:paraId="700C4559" w14:textId="77777777" w:rsidR="00487A11" w:rsidRPr="00097324" w:rsidRDefault="00487A11" w:rsidP="00097324">
      <w:pPr>
        <w:spacing w:after="120"/>
        <w:ind w:firstLine="709"/>
        <w:rPr>
          <w:rFonts w:cs="Times New Roman"/>
          <w:szCs w:val="24"/>
        </w:rPr>
      </w:pPr>
      <w:r w:rsidRPr="00097324">
        <w:rPr>
          <w:rFonts w:cs="Times New Roman"/>
          <w:szCs w:val="24"/>
        </w:rPr>
        <w:t xml:space="preserve">Televizyon kanalları için spor programları ve maç aralarındaki reklamlar önemli bir gelir kaynağı olmuştur. Bu durum, kitle iletişim araçlarının ticari amaçlarla kullanımını artırsa da spor üzerinde olumlu etkiler bırakabilmektedir. Spor programları, bireyleri bilgilendirmenin yanı sıra, onları spora teşvik etmede de etkili olabilir. Ayrıca medya, sporun dünya çapında </w:t>
      </w:r>
      <w:r w:rsidRPr="00097324">
        <w:rPr>
          <w:rFonts w:cs="Times New Roman"/>
          <w:szCs w:val="24"/>
        </w:rPr>
        <w:lastRenderedPageBreak/>
        <w:t>yayılmasına katkı sağlamaktadır. Uzun süredir evrenselliği simgeleyen medya sayesinde, spor karşılaşmaları farklı ülkelerden izlenebilmekte ve böylece kültürler birbirini daha iyi tanıyabilmektedir (</w:t>
      </w:r>
      <w:proofErr w:type="spellStart"/>
      <w:r w:rsidRPr="00097324">
        <w:rPr>
          <w:rFonts w:cs="Times New Roman"/>
          <w:szCs w:val="24"/>
        </w:rPr>
        <w:t>Dever</w:t>
      </w:r>
      <w:proofErr w:type="spellEnd"/>
      <w:r w:rsidRPr="00097324">
        <w:rPr>
          <w:rFonts w:cs="Times New Roman"/>
          <w:szCs w:val="24"/>
        </w:rPr>
        <w:t>, 2010).</w:t>
      </w:r>
    </w:p>
    <w:p w14:paraId="21CD57F4" w14:textId="77777777" w:rsidR="00487A11" w:rsidRPr="00097324" w:rsidRDefault="00487A11" w:rsidP="00097324">
      <w:pPr>
        <w:spacing w:after="120"/>
        <w:ind w:firstLine="709"/>
        <w:rPr>
          <w:rFonts w:cs="Times New Roman"/>
          <w:szCs w:val="24"/>
        </w:rPr>
      </w:pPr>
      <w:r w:rsidRPr="00097324">
        <w:rPr>
          <w:rFonts w:cs="Times New Roman"/>
          <w:szCs w:val="24"/>
        </w:rPr>
        <w:t>Günümüzde Türkiye'de ulusal çapta yayımlanan yaklaşık yirmi günlük gazete ve bunlara ek olarak onlarca haftalık dergi bulunmaktadır. Bu gazetelerin her birinde en az iki veya üç sayfa spor haberlerine ayrılmakta, bunun yanı sıra yalnızca spor içerikli yayın yapan gazeteler ve televizyon kanalları da bulunmaktadır. Televizyon kanallarının tamamında farklı formatlarda spor programlarına yer verilirken, birçok kanalda futbol, basketbol ve tenis gibi çeşitli spor müsabakaları canlı olarak yayınlanmaktadır. Tüm bu gelişmeler, spor ve medya arasındaki ilişkinin giderek daha da güçlendiğini ve artık bir endüstri haline geldiğini açıkça ortaya koymaktadır. Bu endüstrinin yalnızca Türkiye ile sınırlı kalmayıp dünya genelinde de etkisini uzun yıllar boyunca sürdüreceği öngörülmektedir (</w:t>
      </w:r>
      <w:proofErr w:type="spellStart"/>
      <w:r w:rsidRPr="00097324">
        <w:rPr>
          <w:rFonts w:cs="Times New Roman"/>
          <w:szCs w:val="24"/>
        </w:rPr>
        <w:t>Ulukan</w:t>
      </w:r>
      <w:proofErr w:type="spellEnd"/>
      <w:r w:rsidRPr="00097324">
        <w:rPr>
          <w:rFonts w:cs="Times New Roman"/>
          <w:szCs w:val="24"/>
        </w:rPr>
        <w:t xml:space="preserve"> ve diğerleri, 2004).</w:t>
      </w:r>
    </w:p>
    <w:p w14:paraId="5DB3DF6A" w14:textId="77777777" w:rsidR="00487A11" w:rsidRPr="00097324" w:rsidRDefault="00487A11" w:rsidP="00097324">
      <w:pPr>
        <w:spacing w:after="120"/>
        <w:ind w:firstLine="709"/>
        <w:rPr>
          <w:rFonts w:cs="Times New Roman"/>
          <w:szCs w:val="24"/>
        </w:rPr>
      </w:pPr>
      <w:r w:rsidRPr="00097324">
        <w:rPr>
          <w:rFonts w:cs="Times New Roman"/>
          <w:szCs w:val="24"/>
        </w:rPr>
        <w:t xml:space="preserve">Spora olan isteğin artmasıyla birlikte yalnızca spor içerikleri sunan spor içerikli kanallar ortaya çıkmakta, hatta belirli bir spor branşına odaklanan kanallar da yayın sektöründe kendine yer bulmaktadır. Canal Plus, ESPN, Eurosport, </w:t>
      </w:r>
      <w:proofErr w:type="spellStart"/>
      <w:r w:rsidRPr="00097324">
        <w:rPr>
          <w:rFonts w:cs="Times New Roman"/>
          <w:szCs w:val="24"/>
        </w:rPr>
        <w:t>Motors</w:t>
      </w:r>
      <w:proofErr w:type="spellEnd"/>
      <w:r w:rsidRPr="00097324">
        <w:rPr>
          <w:rFonts w:cs="Times New Roman"/>
          <w:szCs w:val="24"/>
        </w:rPr>
        <w:t xml:space="preserve"> TV, </w:t>
      </w:r>
      <w:proofErr w:type="spellStart"/>
      <w:r w:rsidRPr="00097324">
        <w:rPr>
          <w:rFonts w:cs="Times New Roman"/>
          <w:szCs w:val="24"/>
        </w:rPr>
        <w:t>L’Equipe</w:t>
      </w:r>
      <w:proofErr w:type="spellEnd"/>
      <w:r w:rsidRPr="00097324">
        <w:rPr>
          <w:rFonts w:cs="Times New Roman"/>
          <w:szCs w:val="24"/>
        </w:rPr>
        <w:t xml:space="preserve"> </w:t>
      </w:r>
      <w:proofErr w:type="gramStart"/>
      <w:r w:rsidRPr="00097324">
        <w:rPr>
          <w:rFonts w:cs="Times New Roman"/>
          <w:szCs w:val="24"/>
        </w:rPr>
        <w:t>TV,</w:t>
      </w:r>
      <w:proofErr w:type="gramEnd"/>
      <w:r w:rsidRPr="00097324">
        <w:rPr>
          <w:rFonts w:cs="Times New Roman"/>
          <w:szCs w:val="24"/>
        </w:rPr>
        <w:t xml:space="preserve"> ve NBA TV, dünya çapında spor yayını yapan en köklü kanallar arasında yer almaktadır. Türkiye’de ise spor yayınları alanında faaliyet gösteren kanallar arasında TRT Spor, NTV Spor, Sports TV ve Lig TV gibi platformlar bulunmaktadır (Çetin, 2015).</w:t>
      </w:r>
    </w:p>
    <w:p w14:paraId="588ED30D" w14:textId="77777777" w:rsidR="00487A11" w:rsidRPr="00097324" w:rsidRDefault="00487A11" w:rsidP="00097324">
      <w:pPr>
        <w:spacing w:after="120"/>
        <w:ind w:firstLine="709"/>
        <w:rPr>
          <w:rFonts w:cs="Times New Roman"/>
          <w:szCs w:val="24"/>
        </w:rPr>
      </w:pPr>
      <w:r w:rsidRPr="00097324">
        <w:rPr>
          <w:rFonts w:cs="Times New Roman"/>
          <w:szCs w:val="24"/>
        </w:rPr>
        <w:t>Spor yayıncılığı, öncelikle gazeteler, radyo ve televizyon kanalları aracılığıyla gelişirken, bu süreci dijital medyanın yükselişi takip etmiştir. İnternet teknolojisinin ilerlemesiyle birlikte haber almak artık her zamankinden daha kolay hale gelmiş, insanlar istedikleri bilgilere her an, her yerden ulaşma imkânı elde etmiştir. Dijitalleşme süreci yalnızca dünyada değil, Türkiye’de de kendini göstermiştir. Ülkemizde dijital yayıncılığın öncüsü olan iki büyük şirket Doğan Grubu ve Uzan Holding, özellikle 2000’li yılların başında Süper Lig’in yayın hakları konusunda kıyasıya bir rekabet yaşamış, bu mücadeleyi Doğan Grubu’nun Digiturk platformu kazanmıştır.</w:t>
      </w:r>
    </w:p>
    <w:p w14:paraId="7A4388FD" w14:textId="77777777" w:rsidR="00487A11" w:rsidRPr="00097324" w:rsidRDefault="00487A11" w:rsidP="00097324">
      <w:pPr>
        <w:spacing w:after="120"/>
        <w:ind w:firstLine="709"/>
        <w:rPr>
          <w:rFonts w:cs="Times New Roman"/>
          <w:szCs w:val="24"/>
        </w:rPr>
      </w:pPr>
      <w:r w:rsidRPr="00097324">
        <w:rPr>
          <w:rFonts w:cs="Times New Roman"/>
          <w:szCs w:val="24"/>
        </w:rPr>
        <w:t xml:space="preserve">Günümüzde dijital yayıncılığın gelişimiyle birlikte Netflix, </w:t>
      </w:r>
      <w:proofErr w:type="spellStart"/>
      <w:r w:rsidRPr="00097324">
        <w:rPr>
          <w:rFonts w:cs="Times New Roman"/>
          <w:szCs w:val="24"/>
        </w:rPr>
        <w:t>BluTV</w:t>
      </w:r>
      <w:proofErr w:type="spellEnd"/>
      <w:r w:rsidRPr="00097324">
        <w:rPr>
          <w:rFonts w:cs="Times New Roman"/>
          <w:szCs w:val="24"/>
        </w:rPr>
        <w:t xml:space="preserve">, </w:t>
      </w:r>
      <w:proofErr w:type="spellStart"/>
      <w:r w:rsidRPr="00097324">
        <w:rPr>
          <w:rFonts w:cs="Times New Roman"/>
          <w:szCs w:val="24"/>
        </w:rPr>
        <w:t>PuhuTV</w:t>
      </w:r>
      <w:proofErr w:type="spellEnd"/>
      <w:r w:rsidRPr="00097324">
        <w:rPr>
          <w:rFonts w:cs="Times New Roman"/>
          <w:szCs w:val="24"/>
        </w:rPr>
        <w:t xml:space="preserve">, </w:t>
      </w:r>
      <w:proofErr w:type="spellStart"/>
      <w:r w:rsidRPr="00097324">
        <w:rPr>
          <w:rFonts w:cs="Times New Roman"/>
          <w:szCs w:val="24"/>
        </w:rPr>
        <w:t>Exxen</w:t>
      </w:r>
      <w:proofErr w:type="spellEnd"/>
      <w:r w:rsidRPr="00097324">
        <w:rPr>
          <w:rFonts w:cs="Times New Roman"/>
          <w:szCs w:val="24"/>
        </w:rPr>
        <w:t xml:space="preserve"> ve Digiturk gibi birçok platform izleyicilere geniş bir içerik yelpazesi sunmaktadır. Türkiye futbol ligini yayınlayan </w:t>
      </w:r>
      <w:proofErr w:type="spellStart"/>
      <w:r w:rsidRPr="00097324">
        <w:rPr>
          <w:rFonts w:cs="Times New Roman"/>
          <w:szCs w:val="24"/>
        </w:rPr>
        <w:t>BeIN</w:t>
      </w:r>
      <w:proofErr w:type="spellEnd"/>
      <w:r w:rsidRPr="00097324">
        <w:rPr>
          <w:rFonts w:cs="Times New Roman"/>
          <w:szCs w:val="24"/>
        </w:rPr>
        <w:t xml:space="preserve"> Sports, abonelerine her an, her yerde içerik izleme fırsatı sunan uygulamalar geliştirmiştir. Dijital yayın platformları arasında en yenilerden biri olan </w:t>
      </w:r>
      <w:proofErr w:type="spellStart"/>
      <w:r w:rsidRPr="00097324">
        <w:rPr>
          <w:rFonts w:cs="Times New Roman"/>
          <w:szCs w:val="24"/>
        </w:rPr>
        <w:t>Exxen</w:t>
      </w:r>
      <w:proofErr w:type="spellEnd"/>
      <w:r w:rsidRPr="00097324">
        <w:rPr>
          <w:rFonts w:cs="Times New Roman"/>
          <w:szCs w:val="24"/>
        </w:rPr>
        <w:t xml:space="preserve">, Acun Ilıcalı tarafından kurularak medya sektörüne hızlı bir giriş yapmış ve 2021 yılında UEFA organizasyonlarının (Şampiyonlar Ligi, UEFA Avrupa Ligi, UEFA Konferans Ligi) yayın </w:t>
      </w:r>
      <w:r w:rsidRPr="00097324">
        <w:rPr>
          <w:rFonts w:cs="Times New Roman"/>
          <w:szCs w:val="24"/>
        </w:rPr>
        <w:lastRenderedPageBreak/>
        <w:t>haklarını satın alarak önemli bir konuma ulaşmıştır. 2016’dan bu yana Türkiye’de hizmet veren Netflix ise daha çok spor dışı içeriklere odaklansa da 15 Eylül 2022’de yayınlanan Fatih Terim belgeseliyle dikkatleri üzerine çekmiş, dört bölümlük bu yapım 14 milyon izlenme alarak büyük bir başarı elde etmiştir (Ekin ve Üstün, 2024).</w:t>
      </w:r>
    </w:p>
    <w:p w14:paraId="0BEB4800" w14:textId="77777777" w:rsidR="00487A11" w:rsidRPr="00097324" w:rsidRDefault="00487A11" w:rsidP="00097324">
      <w:pPr>
        <w:spacing w:after="120"/>
        <w:ind w:firstLine="709"/>
        <w:rPr>
          <w:rFonts w:cs="Times New Roman"/>
          <w:szCs w:val="24"/>
        </w:rPr>
      </w:pPr>
      <w:r w:rsidRPr="00097324">
        <w:rPr>
          <w:rFonts w:cs="Times New Roman"/>
          <w:szCs w:val="24"/>
        </w:rPr>
        <w:t xml:space="preserve">Spor medya sayesinde geniş kitlelere ulaşma imkânı bulsa </w:t>
      </w:r>
      <w:proofErr w:type="gramStart"/>
      <w:r w:rsidRPr="00097324">
        <w:rPr>
          <w:rFonts w:cs="Times New Roman"/>
          <w:szCs w:val="24"/>
        </w:rPr>
        <w:t>da,</w:t>
      </w:r>
      <w:proofErr w:type="gramEnd"/>
      <w:r w:rsidRPr="00097324">
        <w:rPr>
          <w:rFonts w:cs="Times New Roman"/>
          <w:szCs w:val="24"/>
        </w:rPr>
        <w:t xml:space="preserve"> izleyicilerin sadece spor yayınlarını takip ederek zaman geçirmesi, spora aktif katılımı azaltabilmektedir. İnal’ın (2004) da ifade ettiği üzere, sporla aktif olarak ilgilenen bireylerin zamanla yalnızca spor izleyicisine dönüşme eğilimi söz konusudur. Ancak medyanın, bireyleri yalnızca izleyici konumunda tutmak yerine, onları doğrudan spor yapmaya teşvik eden bir araç olarak kullanılması durumunda, toplum sağlığının ve fiziksel aktivite düzeyinin artırılmasına önemli katkılar sağlanabilir. Bu nedenle, spor yayınlarının sadece eğlence amaçlı değil, bireyleri spora katılım konusunda özendirecek şekilde planlanması büyük önem taşımaktadır (İnal, 2004).</w:t>
      </w:r>
    </w:p>
    <w:p w14:paraId="5622ADD1" w14:textId="42AA66D1" w:rsidR="008B5B9F" w:rsidRPr="00097324" w:rsidRDefault="008D6463" w:rsidP="00097324">
      <w:pPr>
        <w:spacing w:after="120"/>
        <w:ind w:firstLine="709"/>
        <w:rPr>
          <w:rFonts w:cs="Times New Roman"/>
          <w:b/>
          <w:szCs w:val="24"/>
        </w:rPr>
      </w:pPr>
      <w:r w:rsidRPr="00097324">
        <w:rPr>
          <w:rFonts w:cs="Times New Roman"/>
          <w:b/>
          <w:szCs w:val="24"/>
        </w:rPr>
        <w:br w:type="page"/>
      </w:r>
      <w:bookmarkStart w:id="62" w:name="_Toc486288806"/>
      <w:bookmarkStart w:id="63" w:name="_Toc488004525"/>
      <w:bookmarkStart w:id="64" w:name="_Toc488176671"/>
    </w:p>
    <w:p w14:paraId="0B730E95" w14:textId="77777777" w:rsidR="001B74C0" w:rsidRPr="004D685F" w:rsidRDefault="00E95407" w:rsidP="00874EB8">
      <w:pPr>
        <w:pStyle w:val="Balk1"/>
        <w:ind w:firstLine="709"/>
        <w:rPr>
          <w:rFonts w:cs="Times New Roman"/>
        </w:rPr>
      </w:pPr>
      <w:bookmarkStart w:id="65" w:name="_Toc203351143"/>
      <w:r w:rsidRPr="004D685F">
        <w:rPr>
          <w:rFonts w:cs="Times New Roman"/>
        </w:rPr>
        <w:lastRenderedPageBreak/>
        <w:t>3. GEREÇ VE YÖNTEM</w:t>
      </w:r>
      <w:bookmarkEnd w:id="65"/>
    </w:p>
    <w:p w14:paraId="580333EF" w14:textId="77777777" w:rsidR="00F25ECD" w:rsidRPr="00097324" w:rsidRDefault="00F25ECD" w:rsidP="00097324">
      <w:pPr>
        <w:spacing w:after="120"/>
        <w:ind w:firstLine="709"/>
        <w:rPr>
          <w:rFonts w:cs="Times New Roman"/>
          <w:b/>
          <w:szCs w:val="24"/>
        </w:rPr>
      </w:pPr>
    </w:p>
    <w:p w14:paraId="0DEC2E72" w14:textId="77777777" w:rsidR="008B5B9F" w:rsidRPr="00097324" w:rsidRDefault="008B5B9F" w:rsidP="00097324">
      <w:pPr>
        <w:spacing w:after="120"/>
        <w:ind w:firstLine="709"/>
        <w:rPr>
          <w:rFonts w:cs="Times New Roman"/>
          <w:b/>
          <w:szCs w:val="24"/>
        </w:rPr>
      </w:pPr>
    </w:p>
    <w:p w14:paraId="38BE7DFE" w14:textId="77777777" w:rsidR="00E95407" w:rsidRPr="00097324" w:rsidRDefault="00B07E03" w:rsidP="00097324">
      <w:pPr>
        <w:spacing w:after="120"/>
        <w:ind w:firstLine="709"/>
        <w:rPr>
          <w:rFonts w:cs="Times New Roman"/>
          <w:szCs w:val="24"/>
        </w:rPr>
      </w:pPr>
      <w:r w:rsidRPr="00097324">
        <w:rPr>
          <w:rFonts w:cs="Times New Roman"/>
          <w:szCs w:val="24"/>
        </w:rPr>
        <w:t>Bu bölümde çalışmanın modeli, evren ve örneklemi, veri toplama araçları, verilerin toplanması ve analiz edilmesine ilişkin açıklamalar yer almaktadır.</w:t>
      </w:r>
    </w:p>
    <w:p w14:paraId="7EF4440C" w14:textId="77777777" w:rsidR="008B5B9F" w:rsidRPr="00097324" w:rsidRDefault="008B5B9F" w:rsidP="00097324">
      <w:pPr>
        <w:spacing w:after="120"/>
        <w:ind w:firstLine="709"/>
        <w:rPr>
          <w:rFonts w:cs="Times New Roman"/>
          <w:b/>
          <w:szCs w:val="24"/>
        </w:rPr>
      </w:pPr>
    </w:p>
    <w:p w14:paraId="7BE38B33" w14:textId="77777777" w:rsidR="00052E10" w:rsidRPr="00097324" w:rsidRDefault="00981C22" w:rsidP="00874EB8">
      <w:pPr>
        <w:pStyle w:val="Balk2"/>
        <w:rPr>
          <w:rFonts w:cs="Times New Roman"/>
          <w:szCs w:val="24"/>
        </w:rPr>
      </w:pPr>
      <w:bookmarkStart w:id="66" w:name="_Toc203351144"/>
      <w:r w:rsidRPr="00097324">
        <w:rPr>
          <w:rFonts w:cs="Times New Roman"/>
          <w:szCs w:val="24"/>
        </w:rPr>
        <w:t>3.1. Gereç</w:t>
      </w:r>
      <w:bookmarkEnd w:id="66"/>
    </w:p>
    <w:p w14:paraId="636013B1" w14:textId="77777777" w:rsidR="008B5B9F" w:rsidRPr="00097324" w:rsidRDefault="008B5B9F" w:rsidP="00097324">
      <w:pPr>
        <w:spacing w:after="120"/>
        <w:ind w:firstLine="709"/>
        <w:rPr>
          <w:rFonts w:cs="Times New Roman"/>
          <w:b/>
          <w:szCs w:val="24"/>
        </w:rPr>
      </w:pPr>
    </w:p>
    <w:p w14:paraId="77E06A5A" w14:textId="77777777" w:rsidR="00052E10" w:rsidRPr="00097324" w:rsidRDefault="00B07E03" w:rsidP="00874EB8">
      <w:pPr>
        <w:pStyle w:val="Balk2"/>
        <w:rPr>
          <w:rFonts w:cs="Times New Roman"/>
          <w:szCs w:val="24"/>
        </w:rPr>
      </w:pPr>
      <w:bookmarkStart w:id="67" w:name="_Toc203351145"/>
      <w:r w:rsidRPr="00097324">
        <w:rPr>
          <w:rFonts w:cs="Times New Roman"/>
          <w:szCs w:val="24"/>
        </w:rPr>
        <w:t>3.1.</w:t>
      </w:r>
      <w:r w:rsidR="00981C22" w:rsidRPr="00097324">
        <w:rPr>
          <w:rFonts w:cs="Times New Roman"/>
          <w:szCs w:val="24"/>
        </w:rPr>
        <w:t>1.</w:t>
      </w:r>
      <w:r w:rsidRPr="00097324">
        <w:rPr>
          <w:rFonts w:cs="Times New Roman"/>
          <w:szCs w:val="24"/>
        </w:rPr>
        <w:t xml:space="preserve"> Araştırmanın Modeli</w:t>
      </w:r>
      <w:bookmarkEnd w:id="67"/>
    </w:p>
    <w:p w14:paraId="775D04F7" w14:textId="77777777" w:rsidR="008B5B9F" w:rsidRPr="00097324" w:rsidRDefault="008B5B9F" w:rsidP="00097324">
      <w:pPr>
        <w:spacing w:after="120"/>
        <w:ind w:firstLine="709"/>
        <w:rPr>
          <w:rFonts w:cs="Times New Roman"/>
          <w:szCs w:val="24"/>
        </w:rPr>
      </w:pPr>
    </w:p>
    <w:p w14:paraId="469464C0" w14:textId="77777777" w:rsidR="00FD3E92" w:rsidRPr="00097324" w:rsidRDefault="00B07E03" w:rsidP="00097324">
      <w:pPr>
        <w:spacing w:after="120"/>
        <w:ind w:firstLine="709"/>
        <w:rPr>
          <w:rFonts w:cs="Times New Roman"/>
          <w:szCs w:val="24"/>
        </w:rPr>
      </w:pPr>
      <w:r w:rsidRPr="00097324">
        <w:rPr>
          <w:rFonts w:cs="Times New Roman"/>
          <w:szCs w:val="24"/>
        </w:rPr>
        <w:t xml:space="preserve">Bu araştırmada, </w:t>
      </w:r>
      <w:r w:rsidR="00CE7428" w:rsidRPr="00097324">
        <w:rPr>
          <w:rFonts w:cs="Times New Roman"/>
          <w:szCs w:val="24"/>
        </w:rPr>
        <w:t>ilişkisel tarama modeli kullanılmıştır. İlişkisel tarama modeli, iki ve daha çok sayıdaki değişken arasında birlikte değişimin varlığını belirlemeyi amaçlayan tarama yaklaşımına denir. İlişkisel tarama modelinde, değişkenlerin birlikte değişip değişmediği; değişme varsa bunun nasıl olduğu saptanmaya çalışılır (Karasar, 2011).</w:t>
      </w:r>
      <w:bookmarkEnd w:id="62"/>
      <w:bookmarkEnd w:id="63"/>
      <w:bookmarkEnd w:id="64"/>
    </w:p>
    <w:p w14:paraId="45E9FEAE" w14:textId="77777777" w:rsidR="008B5B9F" w:rsidRPr="00097324" w:rsidRDefault="008B5B9F" w:rsidP="00097324">
      <w:pPr>
        <w:spacing w:after="120"/>
        <w:ind w:firstLine="709"/>
        <w:rPr>
          <w:rFonts w:cs="Times New Roman"/>
          <w:b/>
          <w:szCs w:val="24"/>
        </w:rPr>
      </w:pPr>
    </w:p>
    <w:p w14:paraId="3CDC2663" w14:textId="77777777" w:rsidR="00E95407" w:rsidRPr="00097324" w:rsidRDefault="00E95407" w:rsidP="00874EB8">
      <w:pPr>
        <w:pStyle w:val="Balk2"/>
        <w:rPr>
          <w:rFonts w:cs="Times New Roman"/>
          <w:szCs w:val="24"/>
        </w:rPr>
      </w:pPr>
      <w:bookmarkStart w:id="68" w:name="_Toc203351146"/>
      <w:r w:rsidRPr="00097324">
        <w:rPr>
          <w:rFonts w:cs="Times New Roman"/>
          <w:szCs w:val="24"/>
        </w:rPr>
        <w:t>3.2. Yöntem</w:t>
      </w:r>
      <w:bookmarkEnd w:id="68"/>
    </w:p>
    <w:p w14:paraId="64B98140" w14:textId="77777777" w:rsidR="009C40CD" w:rsidRPr="00097324" w:rsidRDefault="009C40CD" w:rsidP="00097324">
      <w:pPr>
        <w:spacing w:after="120"/>
        <w:ind w:firstLine="709"/>
        <w:rPr>
          <w:rFonts w:cs="Times New Roman"/>
          <w:b/>
          <w:szCs w:val="24"/>
        </w:rPr>
      </w:pPr>
    </w:p>
    <w:p w14:paraId="3BA0538F" w14:textId="77777777" w:rsidR="00B07E03" w:rsidRDefault="00B07E03" w:rsidP="00874EB8">
      <w:pPr>
        <w:pStyle w:val="Balk2"/>
        <w:rPr>
          <w:rFonts w:cs="Times New Roman"/>
          <w:szCs w:val="24"/>
        </w:rPr>
      </w:pPr>
      <w:bookmarkStart w:id="69" w:name="_Toc203351147"/>
      <w:r w:rsidRPr="00097324">
        <w:rPr>
          <w:rFonts w:cs="Times New Roman"/>
          <w:szCs w:val="24"/>
        </w:rPr>
        <w:t>3.2.1. Araştırmanın Evren ve Örneklemi</w:t>
      </w:r>
      <w:bookmarkEnd w:id="69"/>
    </w:p>
    <w:p w14:paraId="09A7EB4C" w14:textId="77777777" w:rsidR="00874EB8" w:rsidRPr="00874EB8" w:rsidRDefault="00874EB8" w:rsidP="00874EB8"/>
    <w:p w14:paraId="10B27097" w14:textId="3445557A" w:rsidR="008B5B9F" w:rsidRDefault="00466215" w:rsidP="00097324">
      <w:pPr>
        <w:spacing w:after="120"/>
        <w:ind w:firstLine="709"/>
        <w:rPr>
          <w:rFonts w:cs="Times New Roman"/>
          <w:szCs w:val="24"/>
        </w:rPr>
      </w:pPr>
      <w:r w:rsidRPr="00097324">
        <w:rPr>
          <w:rFonts w:cs="Times New Roman"/>
          <w:szCs w:val="24"/>
        </w:rPr>
        <w:t>Bu araştırmanın evrenini, Türkiye'de ikamet eden ve 18 yaş üzerindeki bireyler arasından futbol taraftarı olan kişiler oluşturmaktadır. Araştırmanın örneklemini ise, bu evrenden Google Form aracılığıyla çevrim içi olarak ulaşılan ve veri toplama sürecine gönüllü olarak katılan toplam 423 birey meydana getirmektedir. Katılımcılara, sosyal medya platformları üzerinden dağıtılan anket yoluyla ulaşılmıştır.</w:t>
      </w:r>
    </w:p>
    <w:p w14:paraId="046B822C" w14:textId="77777777" w:rsidR="00874EB8" w:rsidRDefault="00874EB8" w:rsidP="00097324">
      <w:pPr>
        <w:spacing w:after="120"/>
        <w:ind w:firstLine="709"/>
        <w:rPr>
          <w:rFonts w:cs="Times New Roman"/>
          <w:szCs w:val="24"/>
        </w:rPr>
      </w:pPr>
    </w:p>
    <w:p w14:paraId="265A9260" w14:textId="77777777" w:rsidR="00874EB8" w:rsidRPr="00097324" w:rsidRDefault="00874EB8" w:rsidP="00097324">
      <w:pPr>
        <w:spacing w:after="120"/>
        <w:ind w:firstLine="709"/>
        <w:rPr>
          <w:rFonts w:cs="Times New Roman"/>
          <w:szCs w:val="24"/>
        </w:rPr>
      </w:pPr>
    </w:p>
    <w:p w14:paraId="543F0792" w14:textId="77777777" w:rsidR="00874EB8" w:rsidRDefault="00874EB8" w:rsidP="00097324">
      <w:pPr>
        <w:pStyle w:val="Balk2"/>
        <w:ind w:firstLine="709"/>
        <w:rPr>
          <w:rFonts w:cs="Times New Roman"/>
          <w:szCs w:val="24"/>
        </w:rPr>
      </w:pPr>
    </w:p>
    <w:p w14:paraId="59E83877" w14:textId="5C9B7E09" w:rsidR="00F1496A" w:rsidRPr="00097324" w:rsidRDefault="00F1496A" w:rsidP="00874EB8">
      <w:pPr>
        <w:pStyle w:val="Balk2"/>
        <w:rPr>
          <w:rFonts w:cs="Times New Roman"/>
          <w:szCs w:val="24"/>
        </w:rPr>
      </w:pPr>
      <w:bookmarkStart w:id="70" w:name="_Toc203351148"/>
      <w:r w:rsidRPr="00097324">
        <w:rPr>
          <w:rFonts w:cs="Times New Roman"/>
          <w:szCs w:val="24"/>
        </w:rPr>
        <w:t>3.3. Veri Toplama Araçları</w:t>
      </w:r>
      <w:bookmarkEnd w:id="70"/>
    </w:p>
    <w:p w14:paraId="2B7A10F8" w14:textId="77777777" w:rsidR="003C4043" w:rsidRPr="00097324" w:rsidRDefault="003C4043" w:rsidP="00097324">
      <w:pPr>
        <w:spacing w:after="120"/>
        <w:ind w:firstLine="709"/>
        <w:rPr>
          <w:rFonts w:eastAsia="Calibri" w:cs="Times New Roman"/>
          <w:szCs w:val="24"/>
        </w:rPr>
      </w:pPr>
    </w:p>
    <w:p w14:paraId="3CCB23C4" w14:textId="23DE8AA8" w:rsidR="008B5B9F" w:rsidRPr="00097324" w:rsidRDefault="002A7727" w:rsidP="00097324">
      <w:pPr>
        <w:spacing w:after="120"/>
        <w:ind w:firstLine="709"/>
        <w:rPr>
          <w:rFonts w:eastAsia="Calibri" w:cs="Times New Roman"/>
          <w:szCs w:val="24"/>
        </w:rPr>
      </w:pPr>
      <w:r w:rsidRPr="00097324">
        <w:rPr>
          <w:rFonts w:eastAsia="Calibri" w:cs="Times New Roman"/>
          <w:szCs w:val="24"/>
        </w:rPr>
        <w:t xml:space="preserve">Bu kısım üç bölümden oluşmaktadır. Birinci kısım araştırmacıların hazırladığı </w:t>
      </w:r>
      <w:r w:rsidRPr="00097324">
        <w:rPr>
          <w:rFonts w:eastAsia="Calibri" w:cs="Times New Roman"/>
          <w:bCs/>
          <w:szCs w:val="24"/>
        </w:rPr>
        <w:t>“</w:t>
      </w:r>
      <w:r w:rsidRPr="00097324">
        <w:rPr>
          <w:rFonts w:eastAsia="Calibri" w:cs="Times New Roman"/>
          <w:szCs w:val="24"/>
        </w:rPr>
        <w:t xml:space="preserve">Kişisel Bilgi Formu’’, ikinci kısım </w:t>
      </w:r>
      <w:proofErr w:type="spellStart"/>
      <w:r w:rsidRPr="00097324">
        <w:rPr>
          <w:rFonts w:eastAsia="Calibri" w:cs="Times New Roman"/>
          <w:szCs w:val="24"/>
        </w:rPr>
        <w:t>Good</w:t>
      </w:r>
      <w:proofErr w:type="spellEnd"/>
      <w:r w:rsidRPr="00097324">
        <w:rPr>
          <w:rFonts w:eastAsia="Calibri" w:cs="Times New Roman"/>
          <w:szCs w:val="24"/>
        </w:rPr>
        <w:t xml:space="preserve"> (2019) tarafından geliştirilen ve Türkçe geçerlilik-güvenirlik çalışması Örgen ve Eskiler (2023) tarafından yapılan "Gelişmeleri Kaçırma Korkusu-Durum (GKK-Durum) Ölçeği" kullanılmıştır </w:t>
      </w:r>
      <w:proofErr w:type="gramStart"/>
      <w:r w:rsidRPr="00097324">
        <w:rPr>
          <w:rFonts w:eastAsia="Calibri" w:cs="Times New Roman"/>
          <w:bCs/>
          <w:szCs w:val="24"/>
        </w:rPr>
        <w:t>“ ve</w:t>
      </w:r>
      <w:proofErr w:type="gramEnd"/>
      <w:r w:rsidRPr="00097324">
        <w:rPr>
          <w:rFonts w:eastAsia="Calibri" w:cs="Times New Roman"/>
          <w:bCs/>
          <w:szCs w:val="24"/>
        </w:rPr>
        <w:t xml:space="preserve"> üçüncü kısım </w:t>
      </w:r>
      <w:proofErr w:type="spellStart"/>
      <w:r w:rsidRPr="00097324">
        <w:rPr>
          <w:rFonts w:cs="Times New Roman"/>
          <w:szCs w:val="24"/>
        </w:rPr>
        <w:t>Wann</w:t>
      </w:r>
      <w:proofErr w:type="spellEnd"/>
      <w:r w:rsidRPr="00097324">
        <w:rPr>
          <w:rFonts w:cs="Times New Roman"/>
          <w:szCs w:val="24"/>
        </w:rPr>
        <w:t xml:space="preserve"> ve </w:t>
      </w:r>
      <w:proofErr w:type="spellStart"/>
      <w:r w:rsidRPr="00097324">
        <w:rPr>
          <w:rFonts w:cs="Times New Roman"/>
          <w:szCs w:val="24"/>
        </w:rPr>
        <w:t>Brancombe</w:t>
      </w:r>
      <w:proofErr w:type="spellEnd"/>
      <w:r w:rsidRPr="00097324">
        <w:rPr>
          <w:rFonts w:cs="Times New Roman"/>
          <w:szCs w:val="24"/>
        </w:rPr>
        <w:t xml:space="preserve"> tarafından 1993 yılında geliştirmiş, Günay ve Tiryaki (2003) tarafından Türkçe geçerlik ve güvenirlik çalışması yapılan</w:t>
      </w:r>
      <w:r w:rsidRPr="00097324">
        <w:rPr>
          <w:rFonts w:eastAsia="Calibri" w:cs="Times New Roman"/>
          <w:bCs/>
          <w:szCs w:val="24"/>
        </w:rPr>
        <w:t xml:space="preserve"> Spor Taraftarlığı Özdeşleşme Ölçeği kullanılmıştır.</w:t>
      </w:r>
    </w:p>
    <w:p w14:paraId="113BD022" w14:textId="77777777" w:rsidR="009C40CD" w:rsidRPr="00097324" w:rsidRDefault="009C40CD" w:rsidP="00097324">
      <w:pPr>
        <w:spacing w:after="120"/>
        <w:ind w:firstLine="709"/>
        <w:rPr>
          <w:rFonts w:eastAsia="Calibri" w:cs="Times New Roman"/>
          <w:b/>
          <w:szCs w:val="24"/>
        </w:rPr>
      </w:pPr>
    </w:p>
    <w:p w14:paraId="188E53D8" w14:textId="1A169211" w:rsidR="003C4043" w:rsidRPr="00097324" w:rsidRDefault="00F1496A" w:rsidP="00874EB8">
      <w:pPr>
        <w:pStyle w:val="Balk2"/>
        <w:rPr>
          <w:rFonts w:eastAsia="Times New Roman" w:cs="Times New Roman"/>
          <w:szCs w:val="24"/>
          <w:lang w:eastAsia="tr-TR"/>
        </w:rPr>
      </w:pPr>
      <w:bookmarkStart w:id="71" w:name="_Toc203351149"/>
      <w:r w:rsidRPr="00097324">
        <w:rPr>
          <w:rFonts w:eastAsia="Times New Roman" w:cs="Times New Roman"/>
          <w:szCs w:val="24"/>
          <w:lang w:eastAsia="tr-TR"/>
        </w:rPr>
        <w:t>3.3.1. Kişisel Bilgi Formu</w:t>
      </w:r>
      <w:bookmarkEnd w:id="71"/>
    </w:p>
    <w:p w14:paraId="46B49B87" w14:textId="77777777" w:rsidR="002647A3" w:rsidRPr="00097324" w:rsidRDefault="002647A3" w:rsidP="00097324">
      <w:pPr>
        <w:spacing w:after="120"/>
        <w:ind w:firstLine="709"/>
        <w:rPr>
          <w:rFonts w:cs="Times New Roman"/>
          <w:szCs w:val="24"/>
          <w:lang w:eastAsia="tr-TR"/>
        </w:rPr>
      </w:pPr>
    </w:p>
    <w:p w14:paraId="3F1FFAAA" w14:textId="21022F67" w:rsidR="004E59E0" w:rsidRPr="00097324" w:rsidRDefault="008C337C" w:rsidP="00097324">
      <w:pPr>
        <w:spacing w:after="120"/>
        <w:ind w:firstLine="709"/>
        <w:rPr>
          <w:rFonts w:eastAsia="Calibri" w:cs="Times New Roman"/>
          <w:bCs/>
          <w:szCs w:val="24"/>
        </w:rPr>
      </w:pPr>
      <w:r w:rsidRPr="00097324">
        <w:rPr>
          <w:rFonts w:eastAsia="Calibri" w:cs="Times New Roman"/>
          <w:szCs w:val="24"/>
        </w:rPr>
        <w:t>Araştırmada katılımcılara ait demografik ve bireysel özellikleri belirlemek amacıyla, araştırmacı tarafından hazırlanan kişisel bilgi formu kullanılmıştır. Bu form, bağımsız değişkenlerle ilişkili sorulardan oluşmaktadır. Formda; cinsiyet, medeni durum, doğum yılı, öğrenim durumu, yaşanılan bölge, psikolojik rahatsızlık durumu, sosyal medyada geçirilen süre, destekledikleri futbol takımı, kendini tanımlama biçimi ve maç izleme yeri gibi sorular yer almaktadır</w:t>
      </w:r>
      <w:r w:rsidR="00C42A91" w:rsidRPr="00097324">
        <w:rPr>
          <w:rFonts w:eastAsia="Calibri" w:cs="Times New Roman"/>
          <w:szCs w:val="24"/>
        </w:rPr>
        <w:t>.</w:t>
      </w:r>
    </w:p>
    <w:p w14:paraId="39CAD43C" w14:textId="77777777" w:rsidR="008B5B9F" w:rsidRPr="00097324" w:rsidRDefault="008B5B9F" w:rsidP="004D685F">
      <w:pPr>
        <w:spacing w:after="120"/>
        <w:ind w:firstLine="0"/>
        <w:rPr>
          <w:rFonts w:eastAsia="Calibri" w:cs="Times New Roman"/>
          <w:bCs/>
          <w:szCs w:val="24"/>
        </w:rPr>
      </w:pPr>
    </w:p>
    <w:p w14:paraId="353CE561" w14:textId="31AD8F93" w:rsidR="00F1496A" w:rsidRPr="00097324" w:rsidRDefault="00F1496A" w:rsidP="00874EB8">
      <w:pPr>
        <w:pStyle w:val="Balk2"/>
        <w:rPr>
          <w:rFonts w:eastAsia="Calibri" w:cs="Times New Roman"/>
          <w:szCs w:val="24"/>
        </w:rPr>
      </w:pPr>
      <w:bookmarkStart w:id="72" w:name="_Toc203351150"/>
      <w:r w:rsidRPr="00097324">
        <w:rPr>
          <w:rFonts w:eastAsia="Calibri" w:cs="Times New Roman"/>
          <w:szCs w:val="24"/>
        </w:rPr>
        <w:t xml:space="preserve">3.3.2. </w:t>
      </w:r>
      <w:r w:rsidR="004C3968" w:rsidRPr="00097324">
        <w:rPr>
          <w:rFonts w:eastAsia="Calibri" w:cs="Times New Roman"/>
          <w:szCs w:val="24"/>
        </w:rPr>
        <w:t>Durumsal Gelişmeleri Kaçırma Korkusu Ölçeği</w:t>
      </w:r>
      <w:bookmarkEnd w:id="72"/>
    </w:p>
    <w:p w14:paraId="7B94A544" w14:textId="77777777" w:rsidR="002647A3" w:rsidRPr="00097324" w:rsidRDefault="002647A3" w:rsidP="00097324">
      <w:pPr>
        <w:spacing w:after="120"/>
        <w:ind w:firstLine="709"/>
        <w:rPr>
          <w:rFonts w:cs="Times New Roman"/>
          <w:szCs w:val="24"/>
        </w:rPr>
      </w:pPr>
    </w:p>
    <w:p w14:paraId="5B0F6FF7" w14:textId="3C5F178C" w:rsidR="004C3968" w:rsidRPr="00097324" w:rsidRDefault="001B61AA" w:rsidP="00097324">
      <w:pPr>
        <w:spacing w:after="120"/>
        <w:ind w:firstLine="709"/>
        <w:rPr>
          <w:rFonts w:cs="Times New Roman"/>
          <w:szCs w:val="24"/>
        </w:rPr>
      </w:pPr>
      <w:r w:rsidRPr="00097324">
        <w:rPr>
          <w:rFonts w:cs="Times New Roman"/>
          <w:bCs/>
          <w:szCs w:val="24"/>
        </w:rPr>
        <w:t xml:space="preserve">Bu </w:t>
      </w:r>
      <w:proofErr w:type="spellStart"/>
      <w:r w:rsidRPr="00097324">
        <w:rPr>
          <w:rFonts w:cs="Times New Roman"/>
          <w:bCs/>
          <w:szCs w:val="24"/>
        </w:rPr>
        <w:t>araştrmada</w:t>
      </w:r>
      <w:proofErr w:type="spellEnd"/>
      <w:r w:rsidRPr="00097324">
        <w:rPr>
          <w:rFonts w:cs="Times New Roman"/>
          <w:bCs/>
          <w:szCs w:val="24"/>
        </w:rPr>
        <w:t xml:space="preserve"> </w:t>
      </w:r>
      <w:r w:rsidR="004C3968" w:rsidRPr="00097324">
        <w:rPr>
          <w:rFonts w:cs="Times New Roman"/>
          <w:szCs w:val="24"/>
        </w:rPr>
        <w:t xml:space="preserve">Futbol taraftarlarının GKK düzeylerini belirlemek üzere </w:t>
      </w:r>
      <w:proofErr w:type="spellStart"/>
      <w:r w:rsidR="004C3968" w:rsidRPr="00097324">
        <w:rPr>
          <w:rFonts w:cs="Times New Roman"/>
          <w:szCs w:val="24"/>
        </w:rPr>
        <w:t>Good</w:t>
      </w:r>
      <w:proofErr w:type="spellEnd"/>
      <w:r w:rsidR="004C3968" w:rsidRPr="00097324">
        <w:rPr>
          <w:rFonts w:cs="Times New Roman"/>
          <w:szCs w:val="24"/>
        </w:rPr>
        <w:t xml:space="preserve"> tarafından 2019 yılında geliştirilen, daha sonra </w:t>
      </w:r>
      <w:proofErr w:type="spellStart"/>
      <w:r w:rsidR="004C3968" w:rsidRPr="00097324">
        <w:rPr>
          <w:rFonts w:cs="Times New Roman"/>
          <w:szCs w:val="24"/>
        </w:rPr>
        <w:t>Good</w:t>
      </w:r>
      <w:proofErr w:type="spellEnd"/>
      <w:r w:rsidR="004C3968" w:rsidRPr="00097324">
        <w:rPr>
          <w:rFonts w:cs="Times New Roman"/>
          <w:szCs w:val="24"/>
        </w:rPr>
        <w:t xml:space="preserve"> ve </w:t>
      </w:r>
      <w:proofErr w:type="spellStart"/>
      <w:r w:rsidR="004C3968" w:rsidRPr="00097324">
        <w:rPr>
          <w:rFonts w:cs="Times New Roman"/>
          <w:szCs w:val="24"/>
        </w:rPr>
        <w:t>Hyman</w:t>
      </w:r>
      <w:proofErr w:type="spellEnd"/>
      <w:r w:rsidR="004C3968" w:rsidRPr="00097324">
        <w:rPr>
          <w:rFonts w:cs="Times New Roman"/>
          <w:szCs w:val="24"/>
        </w:rPr>
        <w:t xml:space="preserve"> tarafından 2020 yılında revize edilerek tamamlanan “Durumsal GKK Ölçeği” kullanılmıştır. Bu ölçek (1) Kesinlikle katılmıyorum – (7) Kesinlikle katılıyorum şeklinde 7 dereceli </w:t>
      </w:r>
      <w:proofErr w:type="spellStart"/>
      <w:r w:rsidR="004C3968" w:rsidRPr="00097324">
        <w:rPr>
          <w:rFonts w:cs="Times New Roman"/>
          <w:szCs w:val="24"/>
        </w:rPr>
        <w:t>Likert</w:t>
      </w:r>
      <w:proofErr w:type="spellEnd"/>
      <w:r w:rsidR="004C3968" w:rsidRPr="00097324">
        <w:rPr>
          <w:rFonts w:cs="Times New Roman"/>
          <w:szCs w:val="24"/>
        </w:rPr>
        <w:t xml:space="preserve"> tipi bir ölçek olup, 8 maddeden (tek boyut) oluşmaktadır. Gerçekleştirilen uygulamalar sonucu ölçek </w:t>
      </w:r>
      <w:proofErr w:type="spellStart"/>
      <w:r w:rsidR="004C3968" w:rsidRPr="00097324">
        <w:rPr>
          <w:rFonts w:cs="Times New Roman"/>
          <w:szCs w:val="24"/>
        </w:rPr>
        <w:t>Croanbach</w:t>
      </w:r>
      <w:proofErr w:type="spellEnd"/>
      <w:r w:rsidR="004C3968" w:rsidRPr="00097324">
        <w:rPr>
          <w:rFonts w:cs="Times New Roman"/>
          <w:szCs w:val="24"/>
        </w:rPr>
        <w:t xml:space="preserve"> Alfa değeri tatmin edici şekilde .944 olarak hesaplanmıştır. Ayrıca GKK’ </w:t>
      </w:r>
      <w:proofErr w:type="spellStart"/>
      <w:r w:rsidR="004C3968" w:rsidRPr="00097324">
        <w:rPr>
          <w:rFonts w:cs="Times New Roman"/>
          <w:szCs w:val="24"/>
        </w:rPr>
        <w:t>yı</w:t>
      </w:r>
      <w:proofErr w:type="spellEnd"/>
      <w:r w:rsidR="004C3968" w:rsidRPr="00097324">
        <w:rPr>
          <w:rFonts w:cs="Times New Roman"/>
          <w:szCs w:val="24"/>
        </w:rPr>
        <w:t xml:space="preserve"> bir kişilik özelliği olarak tanımlayan </w:t>
      </w:r>
      <w:proofErr w:type="spellStart"/>
      <w:r w:rsidR="004C3968" w:rsidRPr="00097324">
        <w:rPr>
          <w:rFonts w:cs="Times New Roman"/>
          <w:szCs w:val="24"/>
        </w:rPr>
        <w:t>Przybylski</w:t>
      </w:r>
      <w:proofErr w:type="spellEnd"/>
      <w:r w:rsidR="004C3968" w:rsidRPr="00097324">
        <w:rPr>
          <w:rFonts w:cs="Times New Roman"/>
          <w:szCs w:val="24"/>
        </w:rPr>
        <w:t xml:space="preserve"> ve diğ</w:t>
      </w:r>
      <w:r w:rsidR="00660FA2">
        <w:rPr>
          <w:rFonts w:cs="Times New Roman"/>
          <w:szCs w:val="24"/>
        </w:rPr>
        <w:t>erleri</w:t>
      </w:r>
      <w:r w:rsidR="004C3968" w:rsidRPr="00097324">
        <w:rPr>
          <w:rFonts w:cs="Times New Roman"/>
          <w:szCs w:val="24"/>
        </w:rPr>
        <w:t>, (2013) tarafından geliştirilen farklı bir GKK ölçeği, yeni geliştirilen ölçeğin eşdeğer (paralel) form güvenirliğini tespit etmek için kullanılmıştır. İki ölçek arasındaki korelasyon değerinin .646-.666 olarak hesaplandığı rapor edilmiştir (</w:t>
      </w:r>
      <w:proofErr w:type="spellStart"/>
      <w:r w:rsidR="004C3968" w:rsidRPr="00097324">
        <w:rPr>
          <w:rFonts w:cs="Times New Roman"/>
          <w:szCs w:val="24"/>
        </w:rPr>
        <w:t>Good</w:t>
      </w:r>
      <w:proofErr w:type="spellEnd"/>
      <w:r w:rsidR="004C3968" w:rsidRPr="00097324">
        <w:rPr>
          <w:rFonts w:cs="Times New Roman"/>
          <w:szCs w:val="24"/>
        </w:rPr>
        <w:t xml:space="preserve">, 2020). İlgili ölçeğin </w:t>
      </w:r>
      <w:r w:rsidR="004C3968" w:rsidRPr="00097324">
        <w:rPr>
          <w:rFonts w:cs="Times New Roman"/>
          <w:szCs w:val="24"/>
        </w:rPr>
        <w:lastRenderedPageBreak/>
        <w:t xml:space="preserve">Türkçe uyarlama süreci Örgen </w:t>
      </w:r>
      <w:r w:rsidRPr="00097324">
        <w:rPr>
          <w:rFonts w:cs="Times New Roman"/>
          <w:szCs w:val="24"/>
        </w:rPr>
        <w:t xml:space="preserve">B. ve </w:t>
      </w:r>
      <w:r w:rsidR="004C3968" w:rsidRPr="00097324">
        <w:rPr>
          <w:rFonts w:cs="Times New Roman"/>
          <w:szCs w:val="24"/>
        </w:rPr>
        <w:t>Eskiler E. (2023). Gelişmeleri Kaçırma Korkusu ile Davranışsal Niyetler Arasındaki İlişki: Türk Futbol Taraftarları Örneği gerçekleştirilmiş ve gerekli izinler alınmıştır.</w:t>
      </w:r>
    </w:p>
    <w:p w14:paraId="1A07A8C2" w14:textId="77777777" w:rsidR="004C3968" w:rsidRPr="00097324" w:rsidRDefault="004C3968" w:rsidP="00097324">
      <w:pPr>
        <w:spacing w:after="120"/>
        <w:ind w:firstLine="709"/>
        <w:rPr>
          <w:rFonts w:cs="Times New Roman"/>
          <w:szCs w:val="24"/>
        </w:rPr>
      </w:pPr>
    </w:p>
    <w:p w14:paraId="7EF2719C" w14:textId="6AD415EA" w:rsidR="00F1496A" w:rsidRPr="00097324" w:rsidRDefault="00F1496A" w:rsidP="00874EB8">
      <w:pPr>
        <w:pStyle w:val="Balk2"/>
        <w:rPr>
          <w:rFonts w:eastAsia="Calibri" w:cs="Times New Roman"/>
          <w:szCs w:val="24"/>
        </w:rPr>
      </w:pPr>
      <w:bookmarkStart w:id="73" w:name="_Toc203351151"/>
      <w:r w:rsidRPr="00097324">
        <w:rPr>
          <w:rFonts w:eastAsia="Calibri" w:cs="Times New Roman"/>
          <w:szCs w:val="24"/>
        </w:rPr>
        <w:t xml:space="preserve">3.3.3. </w:t>
      </w:r>
      <w:r w:rsidR="004C3968" w:rsidRPr="00097324">
        <w:rPr>
          <w:rFonts w:eastAsia="Calibri" w:cs="Times New Roman"/>
          <w:szCs w:val="24"/>
        </w:rPr>
        <w:t>Spor Taraftarları Özdeşleşme Ölçeği</w:t>
      </w:r>
      <w:bookmarkEnd w:id="73"/>
    </w:p>
    <w:p w14:paraId="613086B3" w14:textId="77777777" w:rsidR="002647A3" w:rsidRPr="00097324" w:rsidRDefault="002647A3" w:rsidP="00097324">
      <w:pPr>
        <w:spacing w:after="120"/>
        <w:ind w:firstLine="709"/>
        <w:rPr>
          <w:rFonts w:cs="Times New Roman"/>
          <w:szCs w:val="24"/>
        </w:rPr>
      </w:pPr>
    </w:p>
    <w:p w14:paraId="10CF0606" w14:textId="0C47AEE8" w:rsidR="008B5B9F" w:rsidRPr="00097324" w:rsidRDefault="001B61AA" w:rsidP="00097324">
      <w:pPr>
        <w:spacing w:after="120"/>
        <w:ind w:firstLine="709"/>
        <w:rPr>
          <w:rFonts w:cs="Times New Roman"/>
          <w:szCs w:val="24"/>
        </w:rPr>
      </w:pPr>
      <w:proofErr w:type="spellStart"/>
      <w:r w:rsidRPr="00097324">
        <w:rPr>
          <w:rFonts w:cs="Times New Roman"/>
          <w:szCs w:val="24"/>
        </w:rPr>
        <w:t>Wann</w:t>
      </w:r>
      <w:proofErr w:type="spellEnd"/>
      <w:r w:rsidRPr="00097324">
        <w:rPr>
          <w:rFonts w:cs="Times New Roman"/>
          <w:szCs w:val="24"/>
        </w:rPr>
        <w:t xml:space="preserve"> ve </w:t>
      </w:r>
      <w:proofErr w:type="spellStart"/>
      <w:r w:rsidRPr="00097324">
        <w:rPr>
          <w:rFonts w:cs="Times New Roman"/>
          <w:szCs w:val="24"/>
        </w:rPr>
        <w:t>Branscombe</w:t>
      </w:r>
      <w:proofErr w:type="spellEnd"/>
      <w:r w:rsidRPr="00097324">
        <w:rPr>
          <w:rFonts w:cs="Times New Roman"/>
          <w:szCs w:val="24"/>
        </w:rPr>
        <w:t xml:space="preserve"> tarafından 1993 yılında geliştirilen ve Günay ile Tiryaki (2003) tarafından Türkçe geçerlik ve güvenirlik çalışması yapılan Spor Taraftarları Özdeşleşme Ölçeği (STÖÖ) bu araştırmada kullanılmıştır. Yedi sorudan oluşan ölçek, 8 dereceli </w:t>
      </w:r>
      <w:proofErr w:type="spellStart"/>
      <w:r w:rsidRPr="00097324">
        <w:rPr>
          <w:rFonts w:cs="Times New Roman"/>
          <w:szCs w:val="24"/>
        </w:rPr>
        <w:t>Likert</w:t>
      </w:r>
      <w:proofErr w:type="spellEnd"/>
      <w:r w:rsidRPr="00097324">
        <w:rPr>
          <w:rFonts w:cs="Times New Roman"/>
          <w:szCs w:val="24"/>
        </w:rPr>
        <w:t xml:space="preserve"> tipi olarak hazırlanmış ve "1 = önemli değil, 8 = çok önemli" şeklinde puanlanmıştır. Günay ve Tiryaki’nin (2003) elde ettiği sonuçlara göre ölçeğin Cronbach Alpha katsayısı 0,87 olarak bulunmuştur. Bu araştırmada yapılan geçerlik ve güvenirlik analizleri, ölçeğin iç tutarlılığının yüksek olduğunu ve tek boyutlu bir yapı sergilediğini göstermiştir. Bu çalışma kapsamında, ölçeğin Cronbach Alpha değeri 0,96 olarak hesaplanmıştır. Ölçeğin Türkçe geçerlik ve güvenirlik çalışmasını yapan araştırmacıdan kullanım izni alınmıştır</w:t>
      </w:r>
    </w:p>
    <w:p w14:paraId="3933E70C" w14:textId="77777777" w:rsidR="001B61AA" w:rsidRPr="00097324" w:rsidRDefault="001B61AA" w:rsidP="00097324">
      <w:pPr>
        <w:spacing w:after="120"/>
        <w:ind w:firstLine="709"/>
        <w:rPr>
          <w:rFonts w:eastAsia="Calibri" w:cs="Times New Roman"/>
          <w:bCs/>
          <w:szCs w:val="24"/>
        </w:rPr>
      </w:pPr>
    </w:p>
    <w:p w14:paraId="7126CC73" w14:textId="77777777" w:rsidR="00F1496A" w:rsidRPr="00097324" w:rsidRDefault="00F1496A" w:rsidP="00874EB8">
      <w:pPr>
        <w:pStyle w:val="Balk2"/>
        <w:rPr>
          <w:rFonts w:eastAsia="Calibri" w:cs="Times New Roman"/>
          <w:szCs w:val="24"/>
        </w:rPr>
      </w:pPr>
      <w:bookmarkStart w:id="74" w:name="_Toc203351152"/>
      <w:r w:rsidRPr="00097324">
        <w:rPr>
          <w:rFonts w:eastAsia="Calibri" w:cs="Times New Roman"/>
          <w:szCs w:val="24"/>
        </w:rPr>
        <w:t>3.4. Verilerin Toplanması ve İstatiksel Analizi</w:t>
      </w:r>
      <w:bookmarkEnd w:id="74"/>
    </w:p>
    <w:p w14:paraId="6DFC9F1C" w14:textId="77777777" w:rsidR="003C4043" w:rsidRPr="00097324" w:rsidRDefault="003C4043" w:rsidP="00097324">
      <w:pPr>
        <w:spacing w:after="120"/>
        <w:ind w:firstLine="709"/>
        <w:rPr>
          <w:rFonts w:cs="Times New Roman"/>
          <w:szCs w:val="24"/>
        </w:rPr>
      </w:pPr>
    </w:p>
    <w:p w14:paraId="3E56F6D7" w14:textId="06CB42AB" w:rsidR="002A7727" w:rsidRPr="00097324" w:rsidRDefault="00A53B49" w:rsidP="00097324">
      <w:pPr>
        <w:spacing w:after="120"/>
        <w:ind w:firstLine="709"/>
        <w:rPr>
          <w:rFonts w:cs="Times New Roman"/>
          <w:szCs w:val="24"/>
        </w:rPr>
      </w:pPr>
      <w:r w:rsidRPr="00097324">
        <w:rPr>
          <w:rFonts w:cs="Times New Roman"/>
          <w:szCs w:val="24"/>
        </w:rPr>
        <w:t xml:space="preserve">Araştırmada elde edilen veriler SPSS paket programı kullanılarak analiz edilmiştir. Veri toplama sürecinde Durumsal Gelişmeleri Kaçırma Korkusu Ölçeği ve Spor Taraftarları Özdeşleşme Ölçeği kullanılmıştır. Ölçeklerden elde edilen puanların çarpıklık ve basıklık katsayıları incelenmiş, </w:t>
      </w:r>
      <w:proofErr w:type="gramStart"/>
      <w:r w:rsidRPr="00097324">
        <w:rPr>
          <w:rFonts w:cs="Times New Roman"/>
          <w:szCs w:val="24"/>
        </w:rPr>
        <w:t>değerlerin -</w:t>
      </w:r>
      <w:proofErr w:type="gramEnd"/>
      <w:r w:rsidRPr="00097324">
        <w:rPr>
          <w:rFonts w:cs="Times New Roman"/>
          <w:szCs w:val="24"/>
        </w:rPr>
        <w:t xml:space="preserve">1.5 ile +1.5 aralığında olduğu görülmüştür. Bu sonuç doğrultusunda verilerin normal dağılım şartını sağladığı kabul edilmiştir. Bu nedenle veri analizinde parametrik testler tercih edilmiştir. İki grup karşılaştırmalarında bağımsız örneklem t-testi, üç ve daha fazla grup karşılaştırmalarında tek yönlü varyans analizi (ANOVA) uygulanmıştır. Gruplar arası farkların kaynağını belirlemek için ise </w:t>
      </w:r>
      <w:proofErr w:type="spellStart"/>
      <w:r w:rsidRPr="00097324">
        <w:rPr>
          <w:rFonts w:cs="Times New Roman"/>
          <w:szCs w:val="24"/>
        </w:rPr>
        <w:t>Tukey</w:t>
      </w:r>
      <w:proofErr w:type="spellEnd"/>
      <w:r w:rsidRPr="00097324">
        <w:rPr>
          <w:rFonts w:cs="Times New Roman"/>
          <w:szCs w:val="24"/>
        </w:rPr>
        <w:t xml:space="preserve"> testi kullanılmıştır. Değişkenler arasındaki ilişkiyi incelemek için </w:t>
      </w:r>
      <w:proofErr w:type="spellStart"/>
      <w:r w:rsidRPr="00097324">
        <w:rPr>
          <w:rFonts w:cs="Times New Roman"/>
          <w:szCs w:val="24"/>
        </w:rPr>
        <w:t>Pearson</w:t>
      </w:r>
      <w:proofErr w:type="spellEnd"/>
      <w:r w:rsidRPr="00097324">
        <w:rPr>
          <w:rFonts w:cs="Times New Roman"/>
          <w:szCs w:val="24"/>
        </w:rPr>
        <w:t xml:space="preserve"> korelasyon analizi yapılmıştır. Analizlerde %95 güven aralığı esas alınmıştır.</w:t>
      </w:r>
    </w:p>
    <w:p w14:paraId="4934ABF5" w14:textId="77777777" w:rsidR="003C4043" w:rsidRPr="00097324" w:rsidRDefault="003C4043" w:rsidP="00097324">
      <w:pPr>
        <w:spacing w:after="120"/>
        <w:ind w:firstLine="709"/>
        <w:rPr>
          <w:rFonts w:cs="Times New Roman"/>
          <w:szCs w:val="24"/>
        </w:rPr>
      </w:pPr>
    </w:p>
    <w:p w14:paraId="560857C9" w14:textId="77777777" w:rsidR="00B709C0" w:rsidRPr="00097324" w:rsidRDefault="00B709C0" w:rsidP="00874EB8">
      <w:pPr>
        <w:spacing w:after="120"/>
        <w:ind w:firstLine="0"/>
        <w:rPr>
          <w:rFonts w:cs="Times New Roman"/>
          <w:szCs w:val="24"/>
        </w:rPr>
      </w:pPr>
    </w:p>
    <w:p w14:paraId="4F74392D" w14:textId="3F9EBD4B" w:rsidR="009D2CE1" w:rsidRDefault="002A7727" w:rsidP="005678B7">
      <w:pPr>
        <w:pStyle w:val="Balk1"/>
        <w:rPr>
          <w:rFonts w:eastAsia="Times New Roman"/>
          <w:lang w:val="en-GB" w:eastAsia="tr-TR"/>
        </w:rPr>
      </w:pPr>
      <w:bookmarkStart w:id="75" w:name="_Toc203351153"/>
      <w:r>
        <w:rPr>
          <w:rFonts w:eastAsia="Times New Roman"/>
          <w:lang w:val="en-GB" w:eastAsia="tr-TR"/>
        </w:rPr>
        <w:lastRenderedPageBreak/>
        <w:t xml:space="preserve">4. </w:t>
      </w:r>
      <w:r w:rsidR="009D2CE1" w:rsidRPr="00654733">
        <w:rPr>
          <w:rFonts w:eastAsia="Times New Roman"/>
          <w:lang w:val="en-GB" w:eastAsia="tr-TR"/>
        </w:rPr>
        <w:t>BULGULAR</w:t>
      </w:r>
      <w:bookmarkEnd w:id="75"/>
    </w:p>
    <w:p w14:paraId="2A7C2020" w14:textId="77777777" w:rsidR="00377746" w:rsidRDefault="00377746" w:rsidP="00377746">
      <w:pPr>
        <w:spacing w:before="120" w:after="120"/>
        <w:ind w:firstLine="0"/>
        <w:rPr>
          <w:rFonts w:eastAsia="Times New Roman" w:cs="Times New Roman"/>
          <w:b/>
          <w:szCs w:val="24"/>
          <w:lang w:val="en-GB" w:eastAsia="tr-TR"/>
        </w:rPr>
      </w:pPr>
    </w:p>
    <w:p w14:paraId="4EEC0BC4" w14:textId="77777777" w:rsidR="002647A3" w:rsidRDefault="002647A3" w:rsidP="00377746">
      <w:pPr>
        <w:spacing w:before="120" w:after="120"/>
        <w:ind w:firstLine="0"/>
        <w:rPr>
          <w:rFonts w:eastAsia="Times New Roman" w:cs="Times New Roman"/>
          <w:b/>
          <w:szCs w:val="24"/>
          <w:lang w:val="en-GB" w:eastAsia="tr-TR"/>
        </w:rPr>
      </w:pPr>
    </w:p>
    <w:p w14:paraId="60DBDC92" w14:textId="191CAB9D" w:rsidR="000A427C" w:rsidRPr="00B62FDC" w:rsidRDefault="00377746" w:rsidP="00377746">
      <w:pPr>
        <w:spacing w:before="120" w:after="120"/>
        <w:ind w:firstLine="0"/>
        <w:rPr>
          <w:rFonts w:eastAsia="Times New Roman" w:cs="Times New Roman"/>
          <w:b/>
          <w:szCs w:val="24"/>
          <w:lang w:val="en-GB" w:eastAsia="tr-TR"/>
        </w:rPr>
      </w:pPr>
      <w:r w:rsidRPr="00B62FDC">
        <w:rPr>
          <w:rFonts w:eastAsia="Times New Roman" w:cs="Times New Roman"/>
          <w:b/>
          <w:szCs w:val="24"/>
          <w:lang w:val="en-GB" w:eastAsia="tr-TR"/>
        </w:rPr>
        <w:t xml:space="preserve">4.1. </w:t>
      </w:r>
      <w:proofErr w:type="spellStart"/>
      <w:r w:rsidRPr="00B62FDC">
        <w:rPr>
          <w:rFonts w:eastAsia="Times New Roman" w:cs="Times New Roman"/>
          <w:b/>
          <w:szCs w:val="24"/>
          <w:lang w:val="en-GB" w:eastAsia="tr-TR"/>
        </w:rPr>
        <w:t>Araştırma</w:t>
      </w:r>
      <w:proofErr w:type="spellEnd"/>
      <w:r w:rsidRPr="00B62FDC">
        <w:rPr>
          <w:rFonts w:eastAsia="Times New Roman" w:cs="Times New Roman"/>
          <w:b/>
          <w:szCs w:val="24"/>
          <w:lang w:val="en-GB" w:eastAsia="tr-TR"/>
        </w:rPr>
        <w:t xml:space="preserve"> Grubu  </w:t>
      </w:r>
    </w:p>
    <w:p w14:paraId="2D5A25C8" w14:textId="77777777" w:rsidR="00377746" w:rsidRDefault="00377746" w:rsidP="007D4F7E">
      <w:pPr>
        <w:spacing w:before="120" w:after="120"/>
        <w:ind w:firstLine="0"/>
        <w:jc w:val="left"/>
        <w:rPr>
          <w:rFonts w:eastAsia="Times New Roman" w:cs="Times New Roman"/>
          <w:b/>
          <w:szCs w:val="24"/>
          <w:lang w:val="en-GB" w:eastAsia="tr-TR"/>
        </w:rPr>
      </w:pPr>
    </w:p>
    <w:p w14:paraId="38C24685" w14:textId="1C6016DF" w:rsidR="009D2CE1" w:rsidRDefault="009D2CE1" w:rsidP="008C337C">
      <w:pPr>
        <w:spacing w:before="120" w:after="120"/>
        <w:ind w:firstLine="0"/>
        <w:rPr>
          <w:rFonts w:eastAsia="Times New Roman" w:cs="Times New Roman"/>
          <w:lang w:val="en-GB"/>
        </w:rPr>
      </w:pPr>
      <w:r w:rsidRPr="0038667B">
        <w:rPr>
          <w:rFonts w:eastAsia="Times New Roman" w:cs="Times New Roman"/>
          <w:b/>
          <w:lang w:val="en-GB" w:eastAsia="tr-TR"/>
        </w:rPr>
        <w:t>Tablo 1.</w:t>
      </w:r>
      <w:r w:rsidRPr="00071111">
        <w:rPr>
          <w:rFonts w:eastAsia="Times New Roman" w:cs="Times New Roman"/>
          <w:lang w:val="en-GB" w:eastAsia="tr-TR"/>
        </w:rPr>
        <w:t xml:space="preserve"> </w:t>
      </w:r>
      <w:proofErr w:type="spellStart"/>
      <w:r w:rsidRPr="00071111">
        <w:rPr>
          <w:rFonts w:eastAsia="Times New Roman" w:cs="Times New Roman"/>
          <w:lang w:val="en-GB" w:eastAsia="tr-TR"/>
        </w:rPr>
        <w:t>Durumsal</w:t>
      </w:r>
      <w:proofErr w:type="spellEnd"/>
      <w:r w:rsidRPr="00071111">
        <w:rPr>
          <w:rFonts w:eastAsia="Times New Roman" w:cs="Times New Roman"/>
          <w:lang w:val="en-GB" w:eastAsia="tr-TR"/>
        </w:rPr>
        <w:t xml:space="preserve"> Gelişmeleri </w:t>
      </w:r>
      <w:proofErr w:type="spellStart"/>
      <w:r w:rsidRPr="00071111">
        <w:rPr>
          <w:rFonts w:eastAsia="Times New Roman" w:cs="Times New Roman"/>
          <w:lang w:val="en-GB" w:eastAsia="tr-TR"/>
        </w:rPr>
        <w:t>Kaçırma</w:t>
      </w:r>
      <w:proofErr w:type="spellEnd"/>
      <w:r w:rsidRPr="00071111">
        <w:rPr>
          <w:rFonts w:eastAsia="Times New Roman" w:cs="Times New Roman"/>
          <w:lang w:val="en-GB" w:eastAsia="tr-TR"/>
        </w:rPr>
        <w:t xml:space="preserve"> </w:t>
      </w:r>
      <w:proofErr w:type="spellStart"/>
      <w:r w:rsidRPr="00071111">
        <w:rPr>
          <w:rFonts w:eastAsia="Times New Roman" w:cs="Times New Roman"/>
          <w:lang w:val="en-GB" w:eastAsia="tr-TR"/>
        </w:rPr>
        <w:t>Korkusu</w:t>
      </w:r>
      <w:proofErr w:type="spellEnd"/>
      <w:r w:rsidRPr="00071111">
        <w:rPr>
          <w:rFonts w:eastAsia="Times New Roman" w:cs="Times New Roman"/>
          <w:lang w:val="en-GB" w:eastAsia="tr-TR"/>
        </w:rPr>
        <w:t xml:space="preserve"> </w:t>
      </w:r>
      <w:proofErr w:type="spellStart"/>
      <w:r w:rsidRPr="00071111">
        <w:rPr>
          <w:rFonts w:eastAsia="Times New Roman" w:cs="Times New Roman"/>
          <w:lang w:val="en-GB" w:eastAsia="tr-TR"/>
        </w:rPr>
        <w:t>Ölçeği</w:t>
      </w:r>
      <w:proofErr w:type="spellEnd"/>
      <w:r w:rsidRPr="00071111">
        <w:rPr>
          <w:rFonts w:eastAsia="Times New Roman" w:cs="Times New Roman"/>
          <w:lang w:val="en-GB" w:eastAsia="tr-TR"/>
        </w:rPr>
        <w:t xml:space="preserve"> </w:t>
      </w:r>
      <w:proofErr w:type="spellStart"/>
      <w:r w:rsidRPr="00071111">
        <w:rPr>
          <w:rFonts w:eastAsia="Times New Roman" w:cs="Times New Roman"/>
          <w:lang w:val="en-GB" w:eastAsia="tr-TR"/>
        </w:rPr>
        <w:t>ile</w:t>
      </w:r>
      <w:proofErr w:type="spellEnd"/>
      <w:r w:rsidRPr="00071111">
        <w:rPr>
          <w:rFonts w:eastAsia="Times New Roman" w:cs="Times New Roman"/>
          <w:lang w:val="en-GB" w:eastAsia="tr-TR"/>
        </w:rPr>
        <w:t xml:space="preserve"> </w:t>
      </w:r>
      <w:r w:rsidRPr="00071111">
        <w:rPr>
          <w:rFonts w:eastAsia="Times New Roman" w:cs="Times New Roman"/>
          <w:lang w:val="en-GB"/>
        </w:rPr>
        <w:t xml:space="preserve">Spor </w:t>
      </w:r>
      <w:proofErr w:type="spellStart"/>
      <w:r w:rsidRPr="00071111">
        <w:rPr>
          <w:rFonts w:eastAsia="Times New Roman" w:cs="Times New Roman"/>
          <w:lang w:val="en-GB"/>
        </w:rPr>
        <w:t>Taraftarları</w:t>
      </w:r>
      <w:proofErr w:type="spellEnd"/>
      <w:r w:rsidRPr="00071111">
        <w:rPr>
          <w:rFonts w:eastAsia="Times New Roman" w:cs="Times New Roman"/>
          <w:lang w:val="en-GB"/>
        </w:rPr>
        <w:t xml:space="preserve"> </w:t>
      </w:r>
      <w:proofErr w:type="spellStart"/>
      <w:r w:rsidRPr="00071111">
        <w:rPr>
          <w:rFonts w:eastAsia="Times New Roman" w:cs="Times New Roman"/>
          <w:lang w:val="en-GB"/>
        </w:rPr>
        <w:t>Özdeşleşme</w:t>
      </w:r>
      <w:proofErr w:type="spellEnd"/>
      <w:r w:rsidRPr="00071111">
        <w:rPr>
          <w:rFonts w:eastAsia="Times New Roman" w:cs="Times New Roman"/>
          <w:lang w:val="en-GB"/>
        </w:rPr>
        <w:t xml:space="preserve"> </w:t>
      </w:r>
      <w:proofErr w:type="spellStart"/>
      <w:r w:rsidRPr="00071111">
        <w:rPr>
          <w:rFonts w:eastAsia="Times New Roman" w:cs="Times New Roman"/>
          <w:lang w:val="en-GB"/>
        </w:rPr>
        <w:t>Ölçeği</w:t>
      </w:r>
      <w:proofErr w:type="spellEnd"/>
      <w:r w:rsidRPr="00071111">
        <w:rPr>
          <w:rFonts w:eastAsia="Times New Roman" w:cs="Times New Roman"/>
          <w:lang w:val="en-GB"/>
        </w:rPr>
        <w:t xml:space="preserve"> </w:t>
      </w:r>
      <w:proofErr w:type="spellStart"/>
      <w:r w:rsidRPr="00071111">
        <w:rPr>
          <w:rFonts w:eastAsia="Times New Roman" w:cs="Times New Roman"/>
          <w:lang w:val="en-GB"/>
        </w:rPr>
        <w:t>Puanlarının</w:t>
      </w:r>
      <w:proofErr w:type="spellEnd"/>
      <w:r w:rsidRPr="00071111">
        <w:rPr>
          <w:rFonts w:eastAsia="Times New Roman" w:cs="Times New Roman"/>
          <w:lang w:val="en-GB"/>
        </w:rPr>
        <w:t xml:space="preserve"> </w:t>
      </w:r>
      <w:proofErr w:type="spellStart"/>
      <w:r w:rsidRPr="00071111">
        <w:rPr>
          <w:rFonts w:eastAsia="Times New Roman" w:cs="Times New Roman"/>
          <w:lang w:val="en-GB"/>
        </w:rPr>
        <w:t>Dağılımı</w:t>
      </w:r>
      <w:proofErr w:type="spellEnd"/>
    </w:p>
    <w:tbl>
      <w:tblPr>
        <w:tblW w:w="5000" w:type="pct"/>
        <w:tblLook w:val="04A0" w:firstRow="1" w:lastRow="0" w:firstColumn="1" w:lastColumn="0" w:noHBand="0" w:noVBand="1"/>
      </w:tblPr>
      <w:tblGrid>
        <w:gridCol w:w="1985"/>
        <w:gridCol w:w="838"/>
        <w:gridCol w:w="1027"/>
        <w:gridCol w:w="1029"/>
        <w:gridCol w:w="1114"/>
        <w:gridCol w:w="1029"/>
        <w:gridCol w:w="1029"/>
        <w:gridCol w:w="1020"/>
      </w:tblGrid>
      <w:tr w:rsidR="00825996" w:rsidRPr="00825996" w14:paraId="37C2423E" w14:textId="77777777" w:rsidTr="00377746">
        <w:trPr>
          <w:trHeight w:val="283"/>
        </w:trPr>
        <w:tc>
          <w:tcPr>
            <w:tcW w:w="1094" w:type="pct"/>
            <w:tcBorders>
              <w:top w:val="single" w:sz="4" w:space="0" w:color="auto"/>
              <w:left w:val="nil"/>
              <w:bottom w:val="single" w:sz="4" w:space="0" w:color="auto"/>
              <w:right w:val="nil"/>
            </w:tcBorders>
            <w:vAlign w:val="center"/>
            <w:hideMark/>
          </w:tcPr>
          <w:p w14:paraId="3638B89D" w14:textId="77777777" w:rsidR="00825996" w:rsidRPr="00825996" w:rsidRDefault="00825996" w:rsidP="00825996">
            <w:pPr>
              <w:spacing w:before="120" w:after="120" w:line="280" w:lineRule="atLeast"/>
              <w:ind w:firstLine="0"/>
              <w:jc w:val="left"/>
              <w:rPr>
                <w:rFonts w:eastAsia="Times New Roman" w:cs="Times New Roman"/>
                <w:b/>
                <w:sz w:val="20"/>
                <w:szCs w:val="20"/>
                <w:lang w:val="en-GB"/>
              </w:rPr>
            </w:pPr>
            <w:proofErr w:type="spellStart"/>
            <w:r w:rsidRPr="00825996">
              <w:rPr>
                <w:rFonts w:eastAsia="Times New Roman" w:cs="Times New Roman"/>
                <w:b/>
                <w:sz w:val="20"/>
                <w:szCs w:val="20"/>
                <w:lang w:val="en-GB"/>
              </w:rPr>
              <w:t>Boyutlar</w:t>
            </w:r>
            <w:proofErr w:type="spellEnd"/>
          </w:p>
        </w:tc>
        <w:tc>
          <w:tcPr>
            <w:tcW w:w="462" w:type="pct"/>
            <w:tcBorders>
              <w:top w:val="single" w:sz="4" w:space="0" w:color="auto"/>
              <w:left w:val="nil"/>
              <w:bottom w:val="single" w:sz="4" w:space="0" w:color="auto"/>
              <w:right w:val="nil"/>
            </w:tcBorders>
            <w:vAlign w:val="center"/>
            <w:hideMark/>
          </w:tcPr>
          <w:p w14:paraId="390F3B59" w14:textId="77777777" w:rsidR="00825996" w:rsidRPr="00825996" w:rsidRDefault="00825996" w:rsidP="00825996">
            <w:pPr>
              <w:spacing w:before="120" w:after="120" w:line="280" w:lineRule="atLeast"/>
              <w:ind w:firstLine="0"/>
              <w:jc w:val="left"/>
              <w:rPr>
                <w:rFonts w:eastAsia="Times New Roman" w:cs="Times New Roman"/>
                <w:b/>
                <w:sz w:val="20"/>
                <w:szCs w:val="20"/>
                <w:lang w:val="en-GB"/>
              </w:rPr>
            </w:pPr>
            <w:r w:rsidRPr="00825996">
              <w:rPr>
                <w:rFonts w:eastAsia="Times New Roman" w:cs="Times New Roman"/>
                <w:b/>
                <w:sz w:val="20"/>
                <w:szCs w:val="20"/>
                <w:lang w:val="en-GB"/>
              </w:rPr>
              <w:t>N</w:t>
            </w:r>
          </w:p>
        </w:tc>
        <w:tc>
          <w:tcPr>
            <w:tcW w:w="566" w:type="pct"/>
            <w:tcBorders>
              <w:top w:val="single" w:sz="4" w:space="0" w:color="auto"/>
              <w:left w:val="nil"/>
              <w:bottom w:val="single" w:sz="4" w:space="0" w:color="auto"/>
              <w:right w:val="nil"/>
            </w:tcBorders>
            <w:vAlign w:val="center"/>
            <w:hideMark/>
          </w:tcPr>
          <w:p w14:paraId="186496C8" w14:textId="77777777" w:rsidR="00825996" w:rsidRPr="00825996" w:rsidRDefault="00825996" w:rsidP="00825996">
            <w:pPr>
              <w:spacing w:before="120" w:after="120" w:line="280" w:lineRule="atLeast"/>
              <w:ind w:firstLine="0"/>
              <w:jc w:val="left"/>
              <w:rPr>
                <w:rFonts w:eastAsia="Times New Roman" w:cs="Times New Roman"/>
                <w:b/>
                <w:sz w:val="20"/>
                <w:szCs w:val="20"/>
                <w:lang w:val="en-GB"/>
              </w:rPr>
            </w:pPr>
            <w:r w:rsidRPr="00825996">
              <w:rPr>
                <w:rFonts w:eastAsia="Times New Roman" w:cs="Times New Roman"/>
                <w:b/>
                <w:sz w:val="20"/>
                <w:szCs w:val="20"/>
                <w:lang w:val="en-GB"/>
              </w:rPr>
              <w:t>Ort.</w:t>
            </w:r>
          </w:p>
        </w:tc>
        <w:tc>
          <w:tcPr>
            <w:tcW w:w="567" w:type="pct"/>
            <w:tcBorders>
              <w:top w:val="single" w:sz="4" w:space="0" w:color="auto"/>
              <w:left w:val="nil"/>
              <w:bottom w:val="single" w:sz="4" w:space="0" w:color="auto"/>
              <w:right w:val="nil"/>
            </w:tcBorders>
            <w:vAlign w:val="center"/>
            <w:hideMark/>
          </w:tcPr>
          <w:p w14:paraId="65F93B24" w14:textId="77777777" w:rsidR="00825996" w:rsidRPr="00825996" w:rsidRDefault="00825996" w:rsidP="00825996">
            <w:pPr>
              <w:spacing w:before="120" w:after="120" w:line="280" w:lineRule="atLeast"/>
              <w:ind w:firstLine="0"/>
              <w:jc w:val="left"/>
              <w:rPr>
                <w:rFonts w:eastAsia="Times New Roman" w:cs="Times New Roman"/>
                <w:b/>
                <w:sz w:val="20"/>
                <w:szCs w:val="20"/>
                <w:lang w:val="en-GB"/>
              </w:rPr>
            </w:pPr>
            <w:r w:rsidRPr="00825996">
              <w:rPr>
                <w:rFonts w:eastAsia="Times New Roman" w:cs="Times New Roman"/>
                <w:b/>
                <w:sz w:val="20"/>
                <w:szCs w:val="20"/>
                <w:lang w:val="en-GB"/>
              </w:rPr>
              <w:t>S</w:t>
            </w:r>
          </w:p>
        </w:tc>
        <w:tc>
          <w:tcPr>
            <w:tcW w:w="614" w:type="pct"/>
            <w:tcBorders>
              <w:top w:val="single" w:sz="4" w:space="0" w:color="auto"/>
              <w:left w:val="nil"/>
              <w:bottom w:val="single" w:sz="4" w:space="0" w:color="auto"/>
              <w:right w:val="nil"/>
            </w:tcBorders>
            <w:vAlign w:val="center"/>
            <w:hideMark/>
          </w:tcPr>
          <w:p w14:paraId="255EAEAB" w14:textId="77777777" w:rsidR="00825996" w:rsidRPr="00825996" w:rsidRDefault="00825996" w:rsidP="00825996">
            <w:pPr>
              <w:spacing w:before="120" w:after="120" w:line="280" w:lineRule="atLeast"/>
              <w:ind w:firstLine="0"/>
              <w:jc w:val="left"/>
              <w:rPr>
                <w:rFonts w:eastAsia="Times New Roman" w:cs="Times New Roman"/>
                <w:b/>
                <w:sz w:val="20"/>
                <w:szCs w:val="20"/>
                <w:lang w:val="en-GB"/>
              </w:rPr>
            </w:pPr>
            <w:proofErr w:type="spellStart"/>
            <w:r w:rsidRPr="00825996">
              <w:rPr>
                <w:rFonts w:eastAsia="Times New Roman" w:cs="Times New Roman"/>
                <w:b/>
                <w:sz w:val="20"/>
                <w:szCs w:val="20"/>
                <w:lang w:val="en-GB"/>
              </w:rPr>
              <w:t>Çarpıklık</w:t>
            </w:r>
            <w:proofErr w:type="spellEnd"/>
          </w:p>
        </w:tc>
        <w:tc>
          <w:tcPr>
            <w:tcW w:w="567" w:type="pct"/>
            <w:tcBorders>
              <w:top w:val="single" w:sz="4" w:space="0" w:color="auto"/>
              <w:left w:val="nil"/>
              <w:bottom w:val="single" w:sz="4" w:space="0" w:color="auto"/>
              <w:right w:val="nil"/>
            </w:tcBorders>
            <w:vAlign w:val="center"/>
            <w:hideMark/>
          </w:tcPr>
          <w:p w14:paraId="3C5FA0C0" w14:textId="77777777" w:rsidR="00825996" w:rsidRPr="00825996" w:rsidRDefault="00825996" w:rsidP="00825996">
            <w:pPr>
              <w:spacing w:before="120" w:after="120" w:line="280" w:lineRule="atLeast"/>
              <w:ind w:firstLine="0"/>
              <w:jc w:val="left"/>
              <w:rPr>
                <w:rFonts w:eastAsia="Times New Roman" w:cs="Times New Roman"/>
                <w:b/>
                <w:sz w:val="20"/>
                <w:szCs w:val="20"/>
                <w:lang w:val="en-GB"/>
              </w:rPr>
            </w:pPr>
            <w:proofErr w:type="spellStart"/>
            <w:r w:rsidRPr="00825996">
              <w:rPr>
                <w:rFonts w:eastAsia="Times New Roman" w:cs="Times New Roman"/>
                <w:b/>
                <w:sz w:val="20"/>
                <w:szCs w:val="20"/>
                <w:lang w:val="en-GB"/>
              </w:rPr>
              <w:t>Basıklık</w:t>
            </w:r>
            <w:proofErr w:type="spellEnd"/>
          </w:p>
        </w:tc>
        <w:tc>
          <w:tcPr>
            <w:tcW w:w="567" w:type="pct"/>
            <w:tcBorders>
              <w:top w:val="single" w:sz="4" w:space="0" w:color="auto"/>
              <w:left w:val="nil"/>
              <w:bottom w:val="single" w:sz="4" w:space="0" w:color="auto"/>
              <w:right w:val="nil"/>
            </w:tcBorders>
            <w:vAlign w:val="center"/>
            <w:hideMark/>
          </w:tcPr>
          <w:p w14:paraId="3BA6BC4B" w14:textId="77777777" w:rsidR="00825996" w:rsidRPr="00825996" w:rsidRDefault="00825996" w:rsidP="00825996">
            <w:pPr>
              <w:spacing w:before="120" w:after="120" w:line="280" w:lineRule="atLeast"/>
              <w:ind w:firstLine="0"/>
              <w:jc w:val="left"/>
              <w:rPr>
                <w:rFonts w:eastAsia="Times New Roman" w:cs="Times New Roman"/>
                <w:b/>
                <w:sz w:val="20"/>
                <w:szCs w:val="20"/>
                <w:lang w:val="en-GB"/>
              </w:rPr>
            </w:pPr>
            <w:r w:rsidRPr="00825996">
              <w:rPr>
                <w:rFonts w:eastAsia="Times New Roman" w:cs="Times New Roman"/>
                <w:b/>
                <w:sz w:val="20"/>
                <w:szCs w:val="20"/>
                <w:lang w:val="en-GB"/>
              </w:rPr>
              <w:t>Min</w:t>
            </w:r>
          </w:p>
        </w:tc>
        <w:tc>
          <w:tcPr>
            <w:tcW w:w="562" w:type="pct"/>
            <w:tcBorders>
              <w:top w:val="single" w:sz="4" w:space="0" w:color="auto"/>
              <w:left w:val="nil"/>
              <w:bottom w:val="single" w:sz="4" w:space="0" w:color="auto"/>
              <w:right w:val="nil"/>
            </w:tcBorders>
            <w:vAlign w:val="center"/>
            <w:hideMark/>
          </w:tcPr>
          <w:p w14:paraId="06925B39" w14:textId="77777777" w:rsidR="00825996" w:rsidRPr="00825996" w:rsidRDefault="00825996" w:rsidP="00825996">
            <w:pPr>
              <w:spacing w:before="120" w:after="120" w:line="280" w:lineRule="atLeast"/>
              <w:ind w:firstLine="0"/>
              <w:jc w:val="left"/>
              <w:rPr>
                <w:rFonts w:eastAsia="Times New Roman" w:cs="Times New Roman"/>
                <w:b/>
                <w:sz w:val="20"/>
                <w:szCs w:val="20"/>
                <w:lang w:val="en-GB"/>
              </w:rPr>
            </w:pPr>
            <w:r w:rsidRPr="00825996">
              <w:rPr>
                <w:rFonts w:eastAsia="Times New Roman" w:cs="Times New Roman"/>
                <w:b/>
                <w:sz w:val="20"/>
                <w:szCs w:val="20"/>
                <w:lang w:val="en-GB"/>
              </w:rPr>
              <w:t>Max</w:t>
            </w:r>
          </w:p>
        </w:tc>
      </w:tr>
      <w:tr w:rsidR="00825996" w:rsidRPr="00825996" w14:paraId="7DBC4F36" w14:textId="77777777" w:rsidTr="00377746">
        <w:trPr>
          <w:trHeight w:val="283"/>
        </w:trPr>
        <w:tc>
          <w:tcPr>
            <w:tcW w:w="1094" w:type="pct"/>
            <w:tcBorders>
              <w:top w:val="single" w:sz="4" w:space="0" w:color="auto"/>
              <w:left w:val="nil"/>
              <w:bottom w:val="single" w:sz="4" w:space="0" w:color="auto"/>
              <w:right w:val="nil"/>
            </w:tcBorders>
            <w:vAlign w:val="center"/>
            <w:hideMark/>
          </w:tcPr>
          <w:p w14:paraId="327428A1" w14:textId="77777777" w:rsidR="00825996" w:rsidRPr="00825996" w:rsidRDefault="00825996" w:rsidP="00825996">
            <w:pPr>
              <w:spacing w:before="120" w:after="120" w:line="280" w:lineRule="atLeast"/>
              <w:ind w:firstLine="0"/>
              <w:jc w:val="left"/>
              <w:rPr>
                <w:rFonts w:eastAsia="Times New Roman" w:cs="Times New Roman"/>
                <w:b/>
                <w:sz w:val="20"/>
                <w:szCs w:val="20"/>
                <w:lang w:val="en-GB"/>
              </w:rPr>
            </w:pPr>
            <w:r w:rsidRPr="00825996">
              <w:rPr>
                <w:rFonts w:eastAsia="Times New Roman" w:cs="Times New Roman"/>
                <w:b/>
                <w:sz w:val="20"/>
                <w:szCs w:val="20"/>
                <w:lang w:val="en-GB"/>
              </w:rPr>
              <w:t>DGKKÖ (</w:t>
            </w:r>
            <w:proofErr w:type="spellStart"/>
            <w:r w:rsidRPr="00825996">
              <w:rPr>
                <w:rFonts w:eastAsia="Times New Roman" w:cs="Times New Roman"/>
                <w:b/>
                <w:sz w:val="20"/>
                <w:szCs w:val="20"/>
                <w:lang w:val="en-GB"/>
              </w:rPr>
              <w:t>Toplam</w:t>
            </w:r>
            <w:proofErr w:type="spellEnd"/>
            <w:r w:rsidRPr="00825996">
              <w:rPr>
                <w:rFonts w:eastAsia="Times New Roman" w:cs="Times New Roman"/>
                <w:b/>
                <w:sz w:val="20"/>
                <w:szCs w:val="20"/>
                <w:lang w:val="en-GB"/>
              </w:rPr>
              <w:t>)</w:t>
            </w:r>
          </w:p>
        </w:tc>
        <w:tc>
          <w:tcPr>
            <w:tcW w:w="462" w:type="pct"/>
            <w:tcBorders>
              <w:top w:val="single" w:sz="4" w:space="0" w:color="auto"/>
              <w:left w:val="nil"/>
              <w:bottom w:val="single" w:sz="4" w:space="0" w:color="auto"/>
              <w:right w:val="nil"/>
            </w:tcBorders>
            <w:vAlign w:val="center"/>
            <w:hideMark/>
          </w:tcPr>
          <w:p w14:paraId="2D4775BE" w14:textId="77777777" w:rsidR="00825996" w:rsidRPr="00825996" w:rsidRDefault="00825996" w:rsidP="00825996">
            <w:pPr>
              <w:spacing w:before="120" w:after="120" w:line="280" w:lineRule="atLeast"/>
              <w:ind w:firstLine="0"/>
              <w:jc w:val="left"/>
              <w:rPr>
                <w:rFonts w:eastAsia="Times New Roman" w:cs="Times New Roman"/>
                <w:sz w:val="20"/>
                <w:szCs w:val="20"/>
                <w:lang w:val="en-GB"/>
              </w:rPr>
            </w:pPr>
            <w:r w:rsidRPr="00825996">
              <w:rPr>
                <w:rFonts w:eastAsia="Times New Roman" w:cs="Times New Roman"/>
                <w:sz w:val="20"/>
                <w:szCs w:val="20"/>
                <w:lang w:val="en-GB"/>
              </w:rPr>
              <w:t>423</w:t>
            </w:r>
          </w:p>
        </w:tc>
        <w:tc>
          <w:tcPr>
            <w:tcW w:w="566" w:type="pct"/>
            <w:tcBorders>
              <w:top w:val="single" w:sz="4" w:space="0" w:color="auto"/>
              <w:left w:val="nil"/>
              <w:bottom w:val="single" w:sz="4" w:space="0" w:color="auto"/>
              <w:right w:val="nil"/>
            </w:tcBorders>
            <w:vAlign w:val="center"/>
            <w:hideMark/>
          </w:tcPr>
          <w:p w14:paraId="297CB7EA" w14:textId="77777777" w:rsidR="00825996" w:rsidRPr="00825996" w:rsidRDefault="00825996" w:rsidP="00825996">
            <w:pPr>
              <w:spacing w:before="120" w:after="120" w:line="280" w:lineRule="atLeast"/>
              <w:ind w:firstLine="0"/>
              <w:jc w:val="left"/>
              <w:rPr>
                <w:rFonts w:eastAsia="Times New Roman" w:cs="Times New Roman"/>
                <w:sz w:val="20"/>
                <w:szCs w:val="20"/>
                <w:lang w:val="en-GB"/>
              </w:rPr>
            </w:pPr>
            <w:r w:rsidRPr="00825996">
              <w:rPr>
                <w:rFonts w:eastAsia="Times New Roman" w:cs="Times New Roman"/>
                <w:sz w:val="20"/>
                <w:szCs w:val="20"/>
                <w:lang w:val="en-GB"/>
              </w:rPr>
              <w:t>28.67</w:t>
            </w:r>
          </w:p>
        </w:tc>
        <w:tc>
          <w:tcPr>
            <w:tcW w:w="567" w:type="pct"/>
            <w:tcBorders>
              <w:top w:val="single" w:sz="4" w:space="0" w:color="auto"/>
              <w:left w:val="nil"/>
              <w:bottom w:val="single" w:sz="4" w:space="0" w:color="auto"/>
              <w:right w:val="nil"/>
            </w:tcBorders>
            <w:vAlign w:val="center"/>
            <w:hideMark/>
          </w:tcPr>
          <w:p w14:paraId="30A86732" w14:textId="77777777" w:rsidR="00825996" w:rsidRPr="00825996" w:rsidRDefault="00825996" w:rsidP="00825996">
            <w:pPr>
              <w:spacing w:before="120" w:after="120" w:line="280" w:lineRule="atLeast"/>
              <w:ind w:firstLine="0"/>
              <w:jc w:val="left"/>
              <w:rPr>
                <w:rFonts w:eastAsia="Times New Roman" w:cs="Times New Roman"/>
                <w:sz w:val="20"/>
                <w:szCs w:val="20"/>
                <w:lang w:val="en-GB"/>
              </w:rPr>
            </w:pPr>
            <w:r w:rsidRPr="00825996">
              <w:rPr>
                <w:rFonts w:eastAsia="Times New Roman" w:cs="Times New Roman"/>
                <w:sz w:val="20"/>
                <w:szCs w:val="20"/>
                <w:lang w:val="en-GB"/>
              </w:rPr>
              <w:t>14.30</w:t>
            </w:r>
          </w:p>
        </w:tc>
        <w:tc>
          <w:tcPr>
            <w:tcW w:w="614" w:type="pct"/>
            <w:tcBorders>
              <w:top w:val="single" w:sz="4" w:space="0" w:color="auto"/>
              <w:left w:val="nil"/>
              <w:bottom w:val="single" w:sz="4" w:space="0" w:color="auto"/>
              <w:right w:val="nil"/>
            </w:tcBorders>
            <w:vAlign w:val="center"/>
            <w:hideMark/>
          </w:tcPr>
          <w:p w14:paraId="478BC52D" w14:textId="77777777" w:rsidR="00825996" w:rsidRPr="00825996" w:rsidRDefault="00825996" w:rsidP="00825996">
            <w:pPr>
              <w:spacing w:before="120" w:after="120" w:line="280" w:lineRule="atLeast"/>
              <w:ind w:firstLine="0"/>
              <w:jc w:val="left"/>
              <w:rPr>
                <w:rFonts w:eastAsia="Times New Roman" w:cs="Times New Roman"/>
                <w:sz w:val="20"/>
                <w:szCs w:val="20"/>
                <w:lang w:val="en-GB"/>
              </w:rPr>
            </w:pPr>
            <w:r w:rsidRPr="00825996">
              <w:rPr>
                <w:rFonts w:eastAsia="Times New Roman" w:cs="Times New Roman"/>
                <w:sz w:val="20"/>
                <w:szCs w:val="20"/>
                <w:lang w:val="en-GB"/>
              </w:rPr>
              <w:t>0.662</w:t>
            </w:r>
          </w:p>
        </w:tc>
        <w:tc>
          <w:tcPr>
            <w:tcW w:w="567" w:type="pct"/>
            <w:tcBorders>
              <w:top w:val="single" w:sz="4" w:space="0" w:color="auto"/>
              <w:left w:val="nil"/>
              <w:bottom w:val="single" w:sz="4" w:space="0" w:color="auto"/>
              <w:right w:val="nil"/>
            </w:tcBorders>
            <w:vAlign w:val="center"/>
            <w:hideMark/>
          </w:tcPr>
          <w:p w14:paraId="58182B49" w14:textId="77777777" w:rsidR="00825996" w:rsidRPr="00825996" w:rsidRDefault="00825996" w:rsidP="00825996">
            <w:pPr>
              <w:spacing w:before="120" w:after="120" w:line="280" w:lineRule="atLeast"/>
              <w:ind w:firstLine="0"/>
              <w:jc w:val="left"/>
              <w:rPr>
                <w:rFonts w:eastAsia="Times New Roman" w:cs="Times New Roman"/>
                <w:sz w:val="20"/>
                <w:szCs w:val="20"/>
                <w:lang w:val="en-GB"/>
              </w:rPr>
            </w:pPr>
            <w:r w:rsidRPr="00825996">
              <w:rPr>
                <w:rFonts w:eastAsia="Times New Roman" w:cs="Times New Roman"/>
                <w:sz w:val="20"/>
                <w:szCs w:val="20"/>
                <w:lang w:val="en-GB"/>
              </w:rPr>
              <w:t>-0.809</w:t>
            </w:r>
          </w:p>
        </w:tc>
        <w:tc>
          <w:tcPr>
            <w:tcW w:w="567" w:type="pct"/>
            <w:tcBorders>
              <w:top w:val="single" w:sz="4" w:space="0" w:color="auto"/>
              <w:left w:val="nil"/>
              <w:bottom w:val="single" w:sz="4" w:space="0" w:color="auto"/>
              <w:right w:val="nil"/>
            </w:tcBorders>
            <w:vAlign w:val="center"/>
            <w:hideMark/>
          </w:tcPr>
          <w:p w14:paraId="3241647D" w14:textId="77777777" w:rsidR="00825996" w:rsidRPr="00825996" w:rsidRDefault="00825996" w:rsidP="00825996">
            <w:pPr>
              <w:spacing w:before="120" w:after="120" w:line="280" w:lineRule="atLeast"/>
              <w:ind w:firstLine="0"/>
              <w:jc w:val="left"/>
              <w:rPr>
                <w:rFonts w:eastAsia="Times New Roman" w:cs="Times New Roman"/>
                <w:sz w:val="20"/>
                <w:szCs w:val="20"/>
                <w:lang w:val="en-GB"/>
              </w:rPr>
            </w:pPr>
            <w:r w:rsidRPr="00825996">
              <w:rPr>
                <w:rFonts w:eastAsia="Times New Roman" w:cs="Times New Roman"/>
                <w:sz w:val="20"/>
                <w:szCs w:val="20"/>
                <w:lang w:val="en-GB"/>
              </w:rPr>
              <w:t>8.00</w:t>
            </w:r>
          </w:p>
        </w:tc>
        <w:tc>
          <w:tcPr>
            <w:tcW w:w="562" w:type="pct"/>
            <w:tcBorders>
              <w:top w:val="single" w:sz="4" w:space="0" w:color="auto"/>
              <w:left w:val="nil"/>
              <w:bottom w:val="single" w:sz="4" w:space="0" w:color="auto"/>
              <w:right w:val="nil"/>
            </w:tcBorders>
            <w:vAlign w:val="center"/>
            <w:hideMark/>
          </w:tcPr>
          <w:p w14:paraId="11B8E881" w14:textId="77777777" w:rsidR="00825996" w:rsidRPr="00825996" w:rsidRDefault="00825996" w:rsidP="00825996">
            <w:pPr>
              <w:spacing w:before="120" w:after="120" w:line="280" w:lineRule="atLeast"/>
              <w:ind w:firstLine="0"/>
              <w:jc w:val="left"/>
              <w:rPr>
                <w:rFonts w:eastAsia="Times New Roman" w:cs="Times New Roman"/>
                <w:sz w:val="20"/>
                <w:szCs w:val="20"/>
                <w:lang w:val="en-GB"/>
              </w:rPr>
            </w:pPr>
            <w:r w:rsidRPr="00825996">
              <w:rPr>
                <w:rFonts w:eastAsia="Times New Roman" w:cs="Times New Roman"/>
                <w:sz w:val="20"/>
                <w:szCs w:val="20"/>
                <w:lang w:val="en-GB"/>
              </w:rPr>
              <w:t>56.00</w:t>
            </w:r>
          </w:p>
        </w:tc>
      </w:tr>
      <w:tr w:rsidR="00825996" w:rsidRPr="00825996" w14:paraId="27F0E8F3" w14:textId="77777777" w:rsidTr="00377746">
        <w:trPr>
          <w:trHeight w:val="283"/>
        </w:trPr>
        <w:tc>
          <w:tcPr>
            <w:tcW w:w="1094" w:type="pct"/>
            <w:tcBorders>
              <w:top w:val="single" w:sz="4" w:space="0" w:color="auto"/>
              <w:left w:val="nil"/>
              <w:bottom w:val="single" w:sz="4" w:space="0" w:color="auto"/>
              <w:right w:val="nil"/>
            </w:tcBorders>
            <w:vAlign w:val="center"/>
            <w:hideMark/>
          </w:tcPr>
          <w:p w14:paraId="3C37CD38" w14:textId="77777777" w:rsidR="00825996" w:rsidRPr="00825996" w:rsidRDefault="00825996" w:rsidP="00825996">
            <w:pPr>
              <w:spacing w:before="120" w:after="120" w:line="280" w:lineRule="atLeast"/>
              <w:ind w:firstLine="0"/>
              <w:jc w:val="left"/>
              <w:rPr>
                <w:rFonts w:eastAsia="Times New Roman" w:cs="Times New Roman"/>
                <w:b/>
                <w:sz w:val="20"/>
                <w:szCs w:val="20"/>
                <w:lang w:val="en-GB"/>
              </w:rPr>
            </w:pPr>
            <w:r w:rsidRPr="00825996">
              <w:rPr>
                <w:rFonts w:eastAsia="Times New Roman" w:cs="Times New Roman"/>
                <w:b/>
                <w:sz w:val="20"/>
                <w:szCs w:val="20"/>
                <w:lang w:val="en-GB"/>
              </w:rPr>
              <w:t>STÖÖ (</w:t>
            </w:r>
            <w:proofErr w:type="spellStart"/>
            <w:r w:rsidRPr="00825996">
              <w:rPr>
                <w:rFonts w:eastAsia="Times New Roman" w:cs="Times New Roman"/>
                <w:b/>
                <w:sz w:val="20"/>
                <w:szCs w:val="20"/>
                <w:lang w:val="en-GB"/>
              </w:rPr>
              <w:t>Toplam</w:t>
            </w:r>
            <w:proofErr w:type="spellEnd"/>
            <w:r w:rsidRPr="00825996">
              <w:rPr>
                <w:rFonts w:eastAsia="Times New Roman" w:cs="Times New Roman"/>
                <w:b/>
                <w:sz w:val="20"/>
                <w:szCs w:val="20"/>
                <w:lang w:val="en-GB"/>
              </w:rPr>
              <w:t>)</w:t>
            </w:r>
          </w:p>
        </w:tc>
        <w:tc>
          <w:tcPr>
            <w:tcW w:w="462" w:type="pct"/>
            <w:tcBorders>
              <w:top w:val="single" w:sz="4" w:space="0" w:color="auto"/>
              <w:left w:val="nil"/>
              <w:bottom w:val="single" w:sz="4" w:space="0" w:color="auto"/>
              <w:right w:val="nil"/>
            </w:tcBorders>
            <w:vAlign w:val="center"/>
            <w:hideMark/>
          </w:tcPr>
          <w:p w14:paraId="43C8A7E6" w14:textId="77777777" w:rsidR="00825996" w:rsidRPr="00825996" w:rsidRDefault="00825996" w:rsidP="00825996">
            <w:pPr>
              <w:spacing w:before="120" w:after="120" w:line="280" w:lineRule="atLeast"/>
              <w:ind w:firstLine="0"/>
              <w:jc w:val="left"/>
              <w:rPr>
                <w:rFonts w:eastAsia="Times New Roman" w:cs="Times New Roman"/>
                <w:sz w:val="20"/>
                <w:szCs w:val="20"/>
                <w:lang w:val="en-GB"/>
              </w:rPr>
            </w:pPr>
            <w:r w:rsidRPr="00825996">
              <w:rPr>
                <w:rFonts w:eastAsia="Times New Roman" w:cs="Times New Roman"/>
                <w:sz w:val="20"/>
                <w:szCs w:val="20"/>
                <w:lang w:val="en-GB"/>
              </w:rPr>
              <w:t>423</w:t>
            </w:r>
          </w:p>
        </w:tc>
        <w:tc>
          <w:tcPr>
            <w:tcW w:w="566" w:type="pct"/>
            <w:tcBorders>
              <w:top w:val="single" w:sz="4" w:space="0" w:color="auto"/>
              <w:left w:val="nil"/>
              <w:bottom w:val="single" w:sz="4" w:space="0" w:color="auto"/>
              <w:right w:val="nil"/>
            </w:tcBorders>
            <w:vAlign w:val="center"/>
            <w:hideMark/>
          </w:tcPr>
          <w:p w14:paraId="03DDF222" w14:textId="77777777" w:rsidR="00825996" w:rsidRPr="00825996" w:rsidRDefault="00825996" w:rsidP="00825996">
            <w:pPr>
              <w:spacing w:before="120" w:after="120" w:line="280" w:lineRule="atLeast"/>
              <w:ind w:firstLine="0"/>
              <w:jc w:val="left"/>
              <w:rPr>
                <w:rFonts w:eastAsia="Times New Roman" w:cs="Times New Roman"/>
                <w:sz w:val="20"/>
                <w:szCs w:val="20"/>
                <w:lang w:val="en-GB"/>
              </w:rPr>
            </w:pPr>
            <w:r w:rsidRPr="00825996">
              <w:rPr>
                <w:rFonts w:eastAsia="Times New Roman" w:cs="Times New Roman"/>
                <w:sz w:val="20"/>
                <w:szCs w:val="20"/>
                <w:lang w:val="en-GB"/>
              </w:rPr>
              <w:t>45.92</w:t>
            </w:r>
          </w:p>
        </w:tc>
        <w:tc>
          <w:tcPr>
            <w:tcW w:w="567" w:type="pct"/>
            <w:tcBorders>
              <w:top w:val="single" w:sz="4" w:space="0" w:color="auto"/>
              <w:left w:val="nil"/>
              <w:bottom w:val="single" w:sz="4" w:space="0" w:color="auto"/>
              <w:right w:val="nil"/>
            </w:tcBorders>
            <w:vAlign w:val="center"/>
            <w:hideMark/>
          </w:tcPr>
          <w:p w14:paraId="749EB214" w14:textId="77777777" w:rsidR="00825996" w:rsidRPr="00825996" w:rsidRDefault="00825996" w:rsidP="00825996">
            <w:pPr>
              <w:spacing w:before="120" w:after="120" w:line="280" w:lineRule="atLeast"/>
              <w:ind w:firstLine="0"/>
              <w:jc w:val="left"/>
              <w:rPr>
                <w:rFonts w:eastAsia="Times New Roman" w:cs="Times New Roman"/>
                <w:sz w:val="20"/>
                <w:szCs w:val="20"/>
                <w:lang w:val="en-GB"/>
              </w:rPr>
            </w:pPr>
            <w:r w:rsidRPr="00825996">
              <w:rPr>
                <w:rFonts w:eastAsia="Times New Roman" w:cs="Times New Roman"/>
                <w:sz w:val="20"/>
                <w:szCs w:val="20"/>
                <w:lang w:val="en-GB"/>
              </w:rPr>
              <w:t>7.96</w:t>
            </w:r>
          </w:p>
        </w:tc>
        <w:tc>
          <w:tcPr>
            <w:tcW w:w="614" w:type="pct"/>
            <w:tcBorders>
              <w:top w:val="single" w:sz="4" w:space="0" w:color="auto"/>
              <w:left w:val="nil"/>
              <w:bottom w:val="single" w:sz="4" w:space="0" w:color="auto"/>
              <w:right w:val="nil"/>
            </w:tcBorders>
            <w:vAlign w:val="center"/>
            <w:hideMark/>
          </w:tcPr>
          <w:p w14:paraId="07229E28" w14:textId="77777777" w:rsidR="00825996" w:rsidRPr="00825996" w:rsidRDefault="00825996" w:rsidP="00825996">
            <w:pPr>
              <w:spacing w:before="120" w:after="120" w:line="280" w:lineRule="atLeast"/>
              <w:ind w:firstLine="0"/>
              <w:jc w:val="left"/>
              <w:rPr>
                <w:rFonts w:eastAsia="Times New Roman" w:cs="Times New Roman"/>
                <w:sz w:val="20"/>
                <w:szCs w:val="20"/>
                <w:lang w:val="en-GB"/>
              </w:rPr>
            </w:pPr>
            <w:r w:rsidRPr="00825996">
              <w:rPr>
                <w:rFonts w:eastAsia="Times New Roman" w:cs="Times New Roman"/>
                <w:sz w:val="20"/>
                <w:szCs w:val="20"/>
                <w:lang w:val="en-GB"/>
              </w:rPr>
              <w:t>-1.237</w:t>
            </w:r>
          </w:p>
        </w:tc>
        <w:tc>
          <w:tcPr>
            <w:tcW w:w="567" w:type="pct"/>
            <w:tcBorders>
              <w:top w:val="single" w:sz="4" w:space="0" w:color="auto"/>
              <w:left w:val="nil"/>
              <w:bottom w:val="single" w:sz="4" w:space="0" w:color="auto"/>
              <w:right w:val="nil"/>
            </w:tcBorders>
            <w:vAlign w:val="center"/>
            <w:hideMark/>
          </w:tcPr>
          <w:p w14:paraId="561A25CB" w14:textId="77777777" w:rsidR="00825996" w:rsidRPr="00825996" w:rsidRDefault="00825996" w:rsidP="00825996">
            <w:pPr>
              <w:spacing w:before="120" w:after="120" w:line="280" w:lineRule="atLeast"/>
              <w:ind w:firstLine="0"/>
              <w:jc w:val="left"/>
              <w:rPr>
                <w:rFonts w:eastAsia="Times New Roman" w:cs="Times New Roman"/>
                <w:sz w:val="20"/>
                <w:szCs w:val="20"/>
                <w:lang w:val="en-GB"/>
              </w:rPr>
            </w:pPr>
            <w:r w:rsidRPr="00825996">
              <w:rPr>
                <w:rFonts w:eastAsia="Times New Roman" w:cs="Times New Roman"/>
                <w:sz w:val="20"/>
                <w:szCs w:val="20"/>
                <w:lang w:val="en-GB"/>
              </w:rPr>
              <w:t>-1.483</w:t>
            </w:r>
          </w:p>
        </w:tc>
        <w:tc>
          <w:tcPr>
            <w:tcW w:w="567" w:type="pct"/>
            <w:tcBorders>
              <w:top w:val="single" w:sz="4" w:space="0" w:color="auto"/>
              <w:left w:val="nil"/>
              <w:bottom w:val="single" w:sz="4" w:space="0" w:color="auto"/>
              <w:right w:val="nil"/>
            </w:tcBorders>
            <w:vAlign w:val="center"/>
            <w:hideMark/>
          </w:tcPr>
          <w:p w14:paraId="4428BE9A" w14:textId="77777777" w:rsidR="00825996" w:rsidRPr="00825996" w:rsidRDefault="00825996" w:rsidP="00825996">
            <w:pPr>
              <w:spacing w:before="120" w:after="120" w:line="280" w:lineRule="atLeast"/>
              <w:ind w:firstLine="0"/>
              <w:jc w:val="left"/>
              <w:rPr>
                <w:rFonts w:eastAsia="Times New Roman" w:cs="Times New Roman"/>
                <w:sz w:val="20"/>
                <w:szCs w:val="20"/>
                <w:lang w:val="en-GB"/>
              </w:rPr>
            </w:pPr>
            <w:r w:rsidRPr="00825996">
              <w:rPr>
                <w:rFonts w:eastAsia="Times New Roman" w:cs="Times New Roman"/>
                <w:sz w:val="20"/>
                <w:szCs w:val="20"/>
                <w:lang w:val="en-GB"/>
              </w:rPr>
              <w:t>18.00</w:t>
            </w:r>
          </w:p>
        </w:tc>
        <w:tc>
          <w:tcPr>
            <w:tcW w:w="562" w:type="pct"/>
            <w:tcBorders>
              <w:top w:val="single" w:sz="4" w:space="0" w:color="auto"/>
              <w:left w:val="nil"/>
              <w:bottom w:val="single" w:sz="4" w:space="0" w:color="auto"/>
              <w:right w:val="nil"/>
            </w:tcBorders>
            <w:vAlign w:val="center"/>
            <w:hideMark/>
          </w:tcPr>
          <w:p w14:paraId="6A24FC53" w14:textId="77777777" w:rsidR="00825996" w:rsidRPr="00825996" w:rsidRDefault="00825996" w:rsidP="00825996">
            <w:pPr>
              <w:spacing w:before="120" w:after="120" w:line="280" w:lineRule="atLeast"/>
              <w:ind w:firstLine="0"/>
              <w:jc w:val="left"/>
              <w:rPr>
                <w:rFonts w:eastAsia="Times New Roman" w:cs="Times New Roman"/>
                <w:sz w:val="20"/>
                <w:szCs w:val="20"/>
                <w:lang w:val="en-GB"/>
              </w:rPr>
            </w:pPr>
            <w:r w:rsidRPr="00825996">
              <w:rPr>
                <w:rFonts w:eastAsia="Times New Roman" w:cs="Times New Roman"/>
                <w:sz w:val="20"/>
                <w:szCs w:val="20"/>
                <w:lang w:val="en-GB"/>
              </w:rPr>
              <w:t>56.00</w:t>
            </w:r>
          </w:p>
        </w:tc>
      </w:tr>
    </w:tbl>
    <w:p w14:paraId="2DD11A97" w14:textId="77777777" w:rsidR="004869D2" w:rsidRPr="00071111" w:rsidRDefault="004869D2" w:rsidP="009D2CE1">
      <w:pPr>
        <w:spacing w:before="120" w:after="120"/>
        <w:rPr>
          <w:rFonts w:eastAsia="Times New Roman" w:cs="Times New Roman"/>
          <w:lang w:val="en-GB" w:eastAsia="tr-TR"/>
        </w:rPr>
      </w:pPr>
    </w:p>
    <w:p w14:paraId="239D67E3" w14:textId="77777777" w:rsidR="009D2CE1" w:rsidRDefault="009D2CE1" w:rsidP="00097324">
      <w:pPr>
        <w:spacing w:after="120"/>
        <w:ind w:firstLine="709"/>
        <w:rPr>
          <w:rFonts w:eastAsia="Times New Roman" w:cs="Times New Roman"/>
          <w:color w:val="000000"/>
          <w:szCs w:val="24"/>
          <w:lang w:val="en-GB"/>
        </w:rPr>
      </w:pPr>
      <w:r>
        <w:rPr>
          <w:rFonts w:eastAsia="Times New Roman" w:cs="Times New Roman"/>
          <w:color w:val="000000"/>
          <w:szCs w:val="24"/>
          <w:lang w:val="en-GB"/>
        </w:rPr>
        <w:t>Tablo 1</w:t>
      </w:r>
      <w:r w:rsidRPr="00CA7548">
        <w:rPr>
          <w:rFonts w:eastAsia="Times New Roman" w:cs="Times New Roman"/>
          <w:color w:val="000000"/>
          <w:szCs w:val="24"/>
          <w:lang w:val="en-GB"/>
        </w:rPr>
        <w:t>’de</w:t>
      </w:r>
      <w:r>
        <w:rPr>
          <w:rFonts w:eastAsia="Times New Roman" w:cs="Times New Roman"/>
          <w:color w:val="000000"/>
          <w:szCs w:val="24"/>
          <w:lang w:val="en-GB"/>
        </w:rPr>
        <w:t xml:space="preserve"> </w:t>
      </w:r>
      <w:proofErr w:type="spellStart"/>
      <w:r w:rsidRPr="00CA7548">
        <w:rPr>
          <w:rFonts w:eastAsia="Times New Roman" w:cs="Times New Roman"/>
          <w:color w:val="000000"/>
          <w:szCs w:val="24"/>
          <w:lang w:val="en-GB"/>
        </w:rPr>
        <w:t>kullanılan</w:t>
      </w:r>
      <w:proofErr w:type="spellEnd"/>
      <w:r>
        <w:rPr>
          <w:rFonts w:eastAsia="Times New Roman" w:cs="Times New Roman"/>
          <w:color w:val="000000"/>
          <w:szCs w:val="24"/>
          <w:lang w:val="en-GB"/>
        </w:rPr>
        <w:t xml:space="preserve"> </w:t>
      </w:r>
      <w:proofErr w:type="spellStart"/>
      <w:r w:rsidRPr="00CA7548">
        <w:rPr>
          <w:rFonts w:eastAsia="Times New Roman" w:cs="Times New Roman"/>
          <w:color w:val="000000"/>
          <w:szCs w:val="24"/>
          <w:lang w:val="en-GB"/>
        </w:rPr>
        <w:t>ölçme</w:t>
      </w:r>
      <w:proofErr w:type="spellEnd"/>
      <w:r>
        <w:rPr>
          <w:rFonts w:eastAsia="Times New Roman" w:cs="Times New Roman"/>
          <w:color w:val="000000"/>
          <w:szCs w:val="24"/>
          <w:lang w:val="en-GB"/>
        </w:rPr>
        <w:t xml:space="preserve"> </w:t>
      </w:r>
      <w:proofErr w:type="spellStart"/>
      <w:r w:rsidRPr="00CA7548">
        <w:rPr>
          <w:rFonts w:eastAsia="Times New Roman" w:cs="Times New Roman"/>
          <w:color w:val="000000"/>
          <w:szCs w:val="24"/>
          <w:lang w:val="en-GB"/>
        </w:rPr>
        <w:t>araçlarının</w:t>
      </w:r>
      <w:proofErr w:type="spellEnd"/>
      <w:r>
        <w:rPr>
          <w:rFonts w:eastAsia="Times New Roman" w:cs="Times New Roman"/>
          <w:color w:val="000000"/>
          <w:szCs w:val="24"/>
          <w:lang w:val="en-GB"/>
        </w:rPr>
        <w:t xml:space="preserve"> </w:t>
      </w:r>
      <w:proofErr w:type="spellStart"/>
      <w:r w:rsidRPr="00CA7548">
        <w:rPr>
          <w:rFonts w:eastAsia="Times New Roman" w:cs="Times New Roman"/>
          <w:color w:val="000000"/>
          <w:szCs w:val="24"/>
          <w:lang w:val="en-GB"/>
        </w:rPr>
        <w:t>puanlarının</w:t>
      </w:r>
      <w:proofErr w:type="spellEnd"/>
      <w:r>
        <w:rPr>
          <w:rFonts w:eastAsia="Times New Roman" w:cs="Times New Roman"/>
          <w:color w:val="000000"/>
          <w:szCs w:val="24"/>
          <w:lang w:val="en-GB"/>
        </w:rPr>
        <w:t xml:space="preserve"> </w:t>
      </w:r>
      <w:proofErr w:type="spellStart"/>
      <w:r w:rsidRPr="00CA7548">
        <w:rPr>
          <w:rFonts w:eastAsia="Times New Roman" w:cs="Times New Roman"/>
          <w:color w:val="000000"/>
          <w:szCs w:val="24"/>
          <w:lang w:val="en-GB"/>
        </w:rPr>
        <w:t>dağılımına</w:t>
      </w:r>
      <w:proofErr w:type="spellEnd"/>
      <w:r>
        <w:rPr>
          <w:rFonts w:eastAsia="Times New Roman" w:cs="Times New Roman"/>
          <w:color w:val="000000"/>
          <w:szCs w:val="24"/>
          <w:lang w:val="en-GB"/>
        </w:rPr>
        <w:t xml:space="preserve"> </w:t>
      </w:r>
      <w:proofErr w:type="spellStart"/>
      <w:r w:rsidRPr="00CA7548">
        <w:rPr>
          <w:rFonts w:eastAsia="Times New Roman" w:cs="Times New Roman"/>
          <w:color w:val="000000"/>
          <w:szCs w:val="24"/>
          <w:lang w:val="en-GB"/>
        </w:rPr>
        <w:t>yer</w:t>
      </w:r>
      <w:proofErr w:type="spellEnd"/>
      <w:r>
        <w:rPr>
          <w:rFonts w:eastAsia="Times New Roman" w:cs="Times New Roman"/>
          <w:color w:val="000000"/>
          <w:szCs w:val="24"/>
          <w:lang w:val="en-GB"/>
        </w:rPr>
        <w:t xml:space="preserve"> </w:t>
      </w:r>
      <w:proofErr w:type="spellStart"/>
      <w:r w:rsidRPr="00CA7548">
        <w:rPr>
          <w:rFonts w:eastAsia="Times New Roman" w:cs="Times New Roman"/>
          <w:color w:val="000000"/>
          <w:szCs w:val="24"/>
          <w:lang w:val="en-GB"/>
        </w:rPr>
        <w:t>verilmiştir</w:t>
      </w:r>
      <w:proofErr w:type="spellEnd"/>
      <w:r w:rsidRPr="00CA7548">
        <w:rPr>
          <w:rFonts w:eastAsia="Times New Roman" w:cs="Times New Roman"/>
          <w:color w:val="000000"/>
          <w:szCs w:val="24"/>
          <w:lang w:val="en-GB"/>
        </w:rPr>
        <w:t>.</w:t>
      </w:r>
      <w:r>
        <w:rPr>
          <w:rFonts w:eastAsia="Times New Roman" w:cs="Times New Roman"/>
          <w:color w:val="000000"/>
          <w:szCs w:val="24"/>
          <w:lang w:val="en-GB"/>
        </w:rPr>
        <w:t xml:space="preserve"> </w:t>
      </w:r>
      <w:proofErr w:type="spellStart"/>
      <w:r w:rsidRPr="00CA7548">
        <w:rPr>
          <w:rFonts w:eastAsia="Times New Roman" w:cs="Times New Roman"/>
          <w:color w:val="000000"/>
          <w:szCs w:val="24"/>
          <w:lang w:val="en-GB"/>
        </w:rPr>
        <w:t>Tablodaki</w:t>
      </w:r>
      <w:proofErr w:type="spellEnd"/>
      <w:r>
        <w:rPr>
          <w:rFonts w:eastAsia="Times New Roman" w:cs="Times New Roman"/>
          <w:color w:val="000000"/>
          <w:szCs w:val="24"/>
          <w:lang w:val="en-GB"/>
        </w:rPr>
        <w:t xml:space="preserve"> </w:t>
      </w:r>
      <w:proofErr w:type="spellStart"/>
      <w:r w:rsidRPr="00CA7548">
        <w:rPr>
          <w:rFonts w:eastAsia="Times New Roman" w:cs="Times New Roman"/>
          <w:color w:val="000000"/>
          <w:szCs w:val="24"/>
          <w:lang w:val="en-GB"/>
        </w:rPr>
        <w:t>bulgulara</w:t>
      </w:r>
      <w:proofErr w:type="spellEnd"/>
      <w:r>
        <w:rPr>
          <w:rFonts w:eastAsia="Times New Roman" w:cs="Times New Roman"/>
          <w:color w:val="000000"/>
          <w:szCs w:val="24"/>
          <w:lang w:val="en-GB"/>
        </w:rPr>
        <w:t xml:space="preserve"> </w:t>
      </w:r>
      <w:proofErr w:type="spellStart"/>
      <w:r w:rsidRPr="00CA7548">
        <w:rPr>
          <w:rFonts w:eastAsia="Times New Roman" w:cs="Times New Roman"/>
          <w:color w:val="000000"/>
          <w:szCs w:val="24"/>
          <w:lang w:val="en-GB"/>
        </w:rPr>
        <w:t>göre</w:t>
      </w:r>
      <w:proofErr w:type="spellEnd"/>
      <w:r w:rsidRPr="00CA7548">
        <w:rPr>
          <w:rFonts w:eastAsia="Times New Roman" w:cs="Times New Roman"/>
          <w:color w:val="000000"/>
          <w:szCs w:val="24"/>
          <w:lang w:val="en-GB"/>
        </w:rPr>
        <w:t>,</w:t>
      </w:r>
      <w:r>
        <w:rPr>
          <w:rFonts w:eastAsia="Times New Roman" w:cs="Times New Roman"/>
          <w:color w:val="000000"/>
          <w:szCs w:val="24"/>
          <w:lang w:val="en-GB"/>
        </w:rPr>
        <w:t xml:space="preserve"> </w:t>
      </w:r>
      <w:proofErr w:type="spellStart"/>
      <w:r w:rsidRPr="00CA7548">
        <w:rPr>
          <w:rFonts w:eastAsia="Times New Roman" w:cs="Times New Roman"/>
          <w:color w:val="000000"/>
          <w:szCs w:val="24"/>
          <w:lang w:val="en-GB"/>
        </w:rPr>
        <w:t>katılımcıların</w:t>
      </w:r>
      <w:proofErr w:type="spellEnd"/>
      <w:r>
        <w:rPr>
          <w:rFonts w:eastAsia="Times New Roman" w:cs="Times New Roman"/>
          <w:color w:val="000000"/>
          <w:szCs w:val="24"/>
          <w:lang w:val="en-GB"/>
        </w:rPr>
        <w:t xml:space="preserve"> “</w:t>
      </w:r>
      <w:proofErr w:type="spellStart"/>
      <w:r w:rsidRPr="00071111">
        <w:rPr>
          <w:rFonts w:eastAsia="Times New Roman" w:cs="Times New Roman"/>
          <w:color w:val="000000"/>
          <w:szCs w:val="24"/>
          <w:lang w:val="en-GB"/>
        </w:rPr>
        <w:t>Durumsal</w:t>
      </w:r>
      <w:proofErr w:type="spellEnd"/>
      <w:r w:rsidRPr="00071111">
        <w:rPr>
          <w:rFonts w:eastAsia="Times New Roman" w:cs="Times New Roman"/>
          <w:color w:val="000000"/>
          <w:szCs w:val="24"/>
          <w:lang w:val="en-GB"/>
        </w:rPr>
        <w:t xml:space="preserve"> </w:t>
      </w:r>
      <w:proofErr w:type="spellStart"/>
      <w:r w:rsidRPr="00071111">
        <w:rPr>
          <w:rFonts w:eastAsia="Times New Roman" w:cs="Times New Roman"/>
          <w:color w:val="000000"/>
          <w:szCs w:val="24"/>
          <w:lang w:val="en-GB"/>
        </w:rPr>
        <w:t>Gelişmeleri</w:t>
      </w:r>
      <w:proofErr w:type="spellEnd"/>
      <w:r w:rsidRPr="00071111">
        <w:rPr>
          <w:rFonts w:eastAsia="Times New Roman" w:cs="Times New Roman"/>
          <w:color w:val="000000"/>
          <w:szCs w:val="24"/>
          <w:lang w:val="en-GB"/>
        </w:rPr>
        <w:t xml:space="preserve"> </w:t>
      </w:r>
      <w:proofErr w:type="spellStart"/>
      <w:r w:rsidRPr="00071111">
        <w:rPr>
          <w:rFonts w:eastAsia="Times New Roman" w:cs="Times New Roman"/>
          <w:color w:val="000000"/>
          <w:szCs w:val="24"/>
          <w:lang w:val="en-GB"/>
        </w:rPr>
        <w:t>Kaçırma</w:t>
      </w:r>
      <w:proofErr w:type="spellEnd"/>
      <w:r w:rsidRPr="00071111">
        <w:rPr>
          <w:rFonts w:eastAsia="Times New Roman" w:cs="Times New Roman"/>
          <w:color w:val="000000"/>
          <w:szCs w:val="24"/>
          <w:lang w:val="en-GB"/>
        </w:rPr>
        <w:t xml:space="preserve"> </w:t>
      </w:r>
      <w:proofErr w:type="spellStart"/>
      <w:r w:rsidRPr="00071111">
        <w:rPr>
          <w:rFonts w:eastAsia="Times New Roman" w:cs="Times New Roman"/>
          <w:color w:val="000000"/>
          <w:szCs w:val="24"/>
          <w:lang w:val="en-GB"/>
        </w:rPr>
        <w:t>Korkusu</w:t>
      </w:r>
      <w:proofErr w:type="spellEnd"/>
      <w:r w:rsidRPr="00071111">
        <w:rPr>
          <w:rFonts w:eastAsia="Times New Roman" w:cs="Times New Roman"/>
          <w:color w:val="000000"/>
          <w:szCs w:val="24"/>
          <w:lang w:val="en-GB"/>
        </w:rPr>
        <w:t xml:space="preserve"> </w:t>
      </w:r>
      <w:proofErr w:type="spellStart"/>
      <w:r w:rsidRPr="00071111">
        <w:rPr>
          <w:rFonts w:eastAsia="Times New Roman" w:cs="Times New Roman"/>
          <w:color w:val="000000"/>
          <w:szCs w:val="24"/>
          <w:lang w:val="en-GB"/>
        </w:rPr>
        <w:t>Ölçeği</w:t>
      </w:r>
      <w:r>
        <w:rPr>
          <w:rFonts w:eastAsia="Times New Roman" w:cs="Times New Roman"/>
          <w:color w:val="000000"/>
          <w:szCs w:val="24"/>
          <w:lang w:val="en-GB"/>
        </w:rPr>
        <w:t>nden</w:t>
      </w:r>
      <w:proofErr w:type="spellEnd"/>
      <w:r>
        <w:rPr>
          <w:rFonts w:eastAsia="Times New Roman" w:cs="Times New Roman"/>
          <w:color w:val="000000"/>
          <w:szCs w:val="24"/>
          <w:lang w:val="en-GB"/>
        </w:rPr>
        <w:t xml:space="preserve">” </w:t>
      </w:r>
      <w:proofErr w:type="spellStart"/>
      <w:r w:rsidRPr="00CA7548">
        <w:rPr>
          <w:rFonts w:eastAsia="Times New Roman" w:cs="Times New Roman"/>
          <w:color w:val="000000"/>
          <w:szCs w:val="24"/>
          <w:lang w:val="en-GB"/>
        </w:rPr>
        <w:t>elde</w:t>
      </w:r>
      <w:proofErr w:type="spellEnd"/>
      <w:r>
        <w:rPr>
          <w:rFonts w:eastAsia="Times New Roman" w:cs="Times New Roman"/>
          <w:color w:val="000000"/>
          <w:szCs w:val="24"/>
          <w:lang w:val="en-GB"/>
        </w:rPr>
        <w:t xml:space="preserve"> </w:t>
      </w:r>
      <w:proofErr w:type="spellStart"/>
      <w:r w:rsidRPr="00CA7548">
        <w:rPr>
          <w:rFonts w:eastAsia="Times New Roman" w:cs="Times New Roman"/>
          <w:color w:val="000000"/>
          <w:szCs w:val="24"/>
          <w:lang w:val="en-GB"/>
        </w:rPr>
        <w:t>etikleri</w:t>
      </w:r>
      <w:proofErr w:type="spellEnd"/>
      <w:r>
        <w:rPr>
          <w:rFonts w:eastAsia="Times New Roman" w:cs="Times New Roman"/>
          <w:color w:val="000000"/>
          <w:szCs w:val="24"/>
          <w:lang w:val="en-GB"/>
        </w:rPr>
        <w:t xml:space="preserve"> </w:t>
      </w:r>
      <w:proofErr w:type="spellStart"/>
      <w:r w:rsidRPr="00CA7548">
        <w:rPr>
          <w:rFonts w:eastAsia="Times New Roman" w:cs="Times New Roman"/>
          <w:color w:val="000000"/>
          <w:szCs w:val="24"/>
          <w:lang w:val="en-GB"/>
        </w:rPr>
        <w:t>ortalama</w:t>
      </w:r>
      <w:proofErr w:type="spellEnd"/>
      <w:r>
        <w:rPr>
          <w:rFonts w:eastAsia="Times New Roman" w:cs="Times New Roman"/>
          <w:color w:val="000000"/>
          <w:szCs w:val="24"/>
          <w:lang w:val="en-GB"/>
        </w:rPr>
        <w:t xml:space="preserve"> </w:t>
      </w:r>
      <w:proofErr w:type="spellStart"/>
      <w:r w:rsidRPr="00CA7548">
        <w:rPr>
          <w:rFonts w:eastAsia="Times New Roman" w:cs="Times New Roman"/>
          <w:color w:val="000000"/>
          <w:szCs w:val="24"/>
          <w:lang w:val="en-GB"/>
        </w:rPr>
        <w:t>değerler</w:t>
      </w:r>
      <w:proofErr w:type="spellEnd"/>
      <w:r>
        <w:rPr>
          <w:rFonts w:eastAsia="Times New Roman" w:cs="Times New Roman"/>
          <w:color w:val="000000"/>
          <w:szCs w:val="24"/>
          <w:lang w:val="en-GB"/>
        </w:rPr>
        <w:t xml:space="preserve"> 28.67±14.30 </w:t>
      </w:r>
      <w:proofErr w:type="spellStart"/>
      <w:r w:rsidRPr="00CA7548">
        <w:rPr>
          <w:rFonts w:eastAsia="Times New Roman" w:cs="Times New Roman"/>
          <w:color w:val="000000"/>
          <w:szCs w:val="24"/>
          <w:lang w:val="en-GB"/>
        </w:rPr>
        <w:t>olarak</w:t>
      </w:r>
      <w:proofErr w:type="spellEnd"/>
      <w:r>
        <w:rPr>
          <w:rFonts w:eastAsia="Times New Roman" w:cs="Times New Roman"/>
          <w:color w:val="000000"/>
          <w:szCs w:val="24"/>
          <w:lang w:val="en-GB"/>
        </w:rPr>
        <w:t xml:space="preserve"> </w:t>
      </w:r>
      <w:proofErr w:type="spellStart"/>
      <w:r w:rsidRPr="00CA7548">
        <w:rPr>
          <w:rFonts w:eastAsia="Times New Roman" w:cs="Times New Roman"/>
          <w:color w:val="000000"/>
          <w:szCs w:val="24"/>
          <w:lang w:val="en-GB"/>
        </w:rPr>
        <w:t>belirlenmiştir</w:t>
      </w:r>
      <w:proofErr w:type="spellEnd"/>
      <w:r w:rsidRPr="00CA7548">
        <w:rPr>
          <w:rFonts w:eastAsia="Times New Roman" w:cs="Times New Roman"/>
          <w:color w:val="000000"/>
          <w:szCs w:val="24"/>
          <w:lang w:val="en-GB"/>
        </w:rPr>
        <w:t>.</w:t>
      </w:r>
      <w:r>
        <w:rPr>
          <w:rFonts w:eastAsia="Times New Roman" w:cs="Times New Roman"/>
          <w:color w:val="000000"/>
          <w:szCs w:val="24"/>
          <w:lang w:val="en-GB"/>
        </w:rPr>
        <w:t xml:space="preserve"> </w:t>
      </w:r>
      <w:proofErr w:type="spellStart"/>
      <w:r>
        <w:rPr>
          <w:rFonts w:eastAsia="Times New Roman" w:cs="Times New Roman"/>
          <w:color w:val="000000"/>
          <w:szCs w:val="24"/>
          <w:lang w:val="en-GB"/>
        </w:rPr>
        <w:t>İkinci</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ölçme</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aracı</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olan</w:t>
      </w:r>
      <w:proofErr w:type="spellEnd"/>
      <w:r>
        <w:rPr>
          <w:rFonts w:eastAsia="Times New Roman" w:cs="Times New Roman"/>
          <w:color w:val="000000"/>
          <w:szCs w:val="24"/>
          <w:lang w:val="en-GB"/>
        </w:rPr>
        <w:t xml:space="preserve"> “</w:t>
      </w:r>
      <w:r w:rsidRPr="00071111">
        <w:rPr>
          <w:rFonts w:eastAsia="Times New Roman" w:cs="Times New Roman"/>
          <w:color w:val="000000"/>
          <w:szCs w:val="24"/>
          <w:lang w:val="en-GB"/>
        </w:rPr>
        <w:t xml:space="preserve">Spor </w:t>
      </w:r>
      <w:proofErr w:type="spellStart"/>
      <w:r w:rsidRPr="00071111">
        <w:rPr>
          <w:rFonts w:eastAsia="Times New Roman" w:cs="Times New Roman"/>
          <w:color w:val="000000"/>
          <w:szCs w:val="24"/>
          <w:lang w:val="en-GB"/>
        </w:rPr>
        <w:t>Taraftarları</w:t>
      </w:r>
      <w:proofErr w:type="spellEnd"/>
      <w:r w:rsidRPr="00071111">
        <w:rPr>
          <w:rFonts w:eastAsia="Times New Roman" w:cs="Times New Roman"/>
          <w:color w:val="000000"/>
          <w:szCs w:val="24"/>
          <w:lang w:val="en-GB"/>
        </w:rPr>
        <w:t xml:space="preserve"> </w:t>
      </w:r>
      <w:proofErr w:type="spellStart"/>
      <w:r w:rsidRPr="00071111">
        <w:rPr>
          <w:rFonts w:eastAsia="Times New Roman" w:cs="Times New Roman"/>
          <w:color w:val="000000"/>
          <w:szCs w:val="24"/>
          <w:lang w:val="en-GB"/>
        </w:rPr>
        <w:t>Özdeşleşme</w:t>
      </w:r>
      <w:proofErr w:type="spellEnd"/>
      <w:r w:rsidRPr="00071111">
        <w:rPr>
          <w:rFonts w:eastAsia="Times New Roman" w:cs="Times New Roman"/>
          <w:color w:val="000000"/>
          <w:szCs w:val="24"/>
          <w:lang w:val="en-GB"/>
        </w:rPr>
        <w:t xml:space="preserve"> </w:t>
      </w:r>
      <w:proofErr w:type="spellStart"/>
      <w:r w:rsidRPr="00071111">
        <w:rPr>
          <w:rFonts w:eastAsia="Times New Roman" w:cs="Times New Roman"/>
          <w:color w:val="000000"/>
          <w:szCs w:val="24"/>
          <w:lang w:val="en-GB"/>
        </w:rPr>
        <w:t>Ölçeği</w:t>
      </w:r>
      <w:r>
        <w:rPr>
          <w:rFonts w:eastAsia="Times New Roman" w:cs="Times New Roman"/>
          <w:color w:val="000000"/>
          <w:szCs w:val="24"/>
          <w:lang w:val="en-GB"/>
        </w:rPr>
        <w:t>ne</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bakıldığında</w:t>
      </w:r>
      <w:proofErr w:type="spellEnd"/>
      <w:r>
        <w:rPr>
          <w:rFonts w:eastAsia="Times New Roman" w:cs="Times New Roman"/>
          <w:color w:val="000000"/>
          <w:szCs w:val="24"/>
          <w:lang w:val="en-GB"/>
        </w:rPr>
        <w:t xml:space="preserve"> 45.92±7.96 </w:t>
      </w:r>
      <w:proofErr w:type="spellStart"/>
      <w:r>
        <w:rPr>
          <w:rFonts w:eastAsia="Times New Roman" w:cs="Times New Roman"/>
          <w:color w:val="000000"/>
          <w:szCs w:val="24"/>
          <w:lang w:val="en-GB"/>
        </w:rPr>
        <w:t>olarak</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tespit</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edilmiştir</w:t>
      </w:r>
      <w:proofErr w:type="spellEnd"/>
      <w:r>
        <w:rPr>
          <w:rFonts w:eastAsia="Times New Roman" w:cs="Times New Roman"/>
          <w:color w:val="000000"/>
          <w:szCs w:val="24"/>
          <w:lang w:val="en-GB"/>
        </w:rPr>
        <w:t xml:space="preserve">. </w:t>
      </w:r>
      <w:proofErr w:type="spellStart"/>
      <w:r w:rsidRPr="00CA7548">
        <w:rPr>
          <w:rFonts w:eastAsia="Times New Roman" w:cs="Times New Roman"/>
          <w:color w:val="000000"/>
          <w:szCs w:val="24"/>
          <w:lang w:val="en-GB"/>
        </w:rPr>
        <w:t>Ölçme</w:t>
      </w:r>
      <w:proofErr w:type="spellEnd"/>
      <w:r>
        <w:rPr>
          <w:rFonts w:eastAsia="Times New Roman" w:cs="Times New Roman"/>
          <w:color w:val="000000"/>
          <w:szCs w:val="24"/>
          <w:lang w:val="en-GB"/>
        </w:rPr>
        <w:t xml:space="preserve"> </w:t>
      </w:r>
      <w:proofErr w:type="spellStart"/>
      <w:r w:rsidRPr="00CA7548">
        <w:rPr>
          <w:rFonts w:eastAsia="Times New Roman" w:cs="Times New Roman"/>
          <w:color w:val="000000"/>
          <w:szCs w:val="24"/>
          <w:lang w:val="en-GB"/>
        </w:rPr>
        <w:t>aracından</w:t>
      </w:r>
      <w:proofErr w:type="spellEnd"/>
      <w:r>
        <w:rPr>
          <w:rFonts w:eastAsia="Times New Roman" w:cs="Times New Roman"/>
          <w:color w:val="000000"/>
          <w:szCs w:val="24"/>
          <w:lang w:val="en-GB"/>
        </w:rPr>
        <w:t xml:space="preserve"> </w:t>
      </w:r>
      <w:proofErr w:type="spellStart"/>
      <w:r w:rsidRPr="00CA7548">
        <w:rPr>
          <w:rFonts w:eastAsia="Times New Roman" w:cs="Times New Roman"/>
          <w:color w:val="000000"/>
          <w:szCs w:val="24"/>
          <w:lang w:val="en-GB"/>
        </w:rPr>
        <w:t>alınan</w:t>
      </w:r>
      <w:proofErr w:type="spellEnd"/>
      <w:r>
        <w:rPr>
          <w:rFonts w:eastAsia="Times New Roman" w:cs="Times New Roman"/>
          <w:color w:val="000000"/>
          <w:szCs w:val="24"/>
          <w:lang w:val="en-GB"/>
        </w:rPr>
        <w:t xml:space="preserve"> </w:t>
      </w:r>
      <w:proofErr w:type="spellStart"/>
      <w:r w:rsidRPr="00CA7548">
        <w:rPr>
          <w:rFonts w:eastAsia="Times New Roman" w:cs="Times New Roman"/>
          <w:color w:val="000000"/>
          <w:szCs w:val="24"/>
          <w:lang w:val="en-GB"/>
        </w:rPr>
        <w:t>puanların</w:t>
      </w:r>
      <w:proofErr w:type="spellEnd"/>
      <w:r>
        <w:rPr>
          <w:rFonts w:eastAsia="Times New Roman" w:cs="Times New Roman"/>
          <w:color w:val="000000"/>
          <w:szCs w:val="24"/>
          <w:lang w:val="en-GB"/>
        </w:rPr>
        <w:t xml:space="preserve"> </w:t>
      </w:r>
      <w:proofErr w:type="spellStart"/>
      <w:r w:rsidRPr="00CA7548">
        <w:rPr>
          <w:rFonts w:eastAsia="Times New Roman" w:cs="Times New Roman"/>
          <w:color w:val="000000"/>
          <w:szCs w:val="24"/>
          <w:lang w:val="en-GB"/>
        </w:rPr>
        <w:t>çarpıklık</w:t>
      </w:r>
      <w:proofErr w:type="spellEnd"/>
      <w:r>
        <w:rPr>
          <w:rFonts w:eastAsia="Times New Roman" w:cs="Times New Roman"/>
          <w:color w:val="000000"/>
          <w:szCs w:val="24"/>
          <w:lang w:val="en-GB"/>
        </w:rPr>
        <w:t xml:space="preserve"> </w:t>
      </w:r>
      <w:proofErr w:type="spellStart"/>
      <w:r w:rsidRPr="00CA7548">
        <w:rPr>
          <w:rFonts w:eastAsia="Times New Roman" w:cs="Times New Roman"/>
          <w:color w:val="000000"/>
          <w:szCs w:val="24"/>
          <w:lang w:val="en-GB"/>
        </w:rPr>
        <w:t>ve</w:t>
      </w:r>
      <w:proofErr w:type="spellEnd"/>
      <w:r>
        <w:rPr>
          <w:rFonts w:eastAsia="Times New Roman" w:cs="Times New Roman"/>
          <w:color w:val="000000"/>
          <w:szCs w:val="24"/>
          <w:lang w:val="en-GB"/>
        </w:rPr>
        <w:t xml:space="preserve"> </w:t>
      </w:r>
      <w:proofErr w:type="spellStart"/>
      <w:r w:rsidRPr="00CA7548">
        <w:rPr>
          <w:rFonts w:eastAsia="Times New Roman" w:cs="Times New Roman"/>
          <w:color w:val="000000"/>
          <w:szCs w:val="24"/>
          <w:lang w:val="en-GB"/>
        </w:rPr>
        <w:t>basıklık</w:t>
      </w:r>
      <w:proofErr w:type="spellEnd"/>
      <w:r>
        <w:rPr>
          <w:rFonts w:eastAsia="Times New Roman" w:cs="Times New Roman"/>
          <w:color w:val="000000"/>
          <w:szCs w:val="24"/>
          <w:lang w:val="en-GB"/>
        </w:rPr>
        <w:t xml:space="preserve"> </w:t>
      </w:r>
      <w:proofErr w:type="spellStart"/>
      <w:r w:rsidRPr="00CA7548">
        <w:rPr>
          <w:rFonts w:eastAsia="Times New Roman" w:cs="Times New Roman"/>
          <w:color w:val="000000"/>
          <w:szCs w:val="24"/>
          <w:lang w:val="en-GB"/>
        </w:rPr>
        <w:t>değerlerine</w:t>
      </w:r>
      <w:proofErr w:type="spellEnd"/>
      <w:r>
        <w:rPr>
          <w:rFonts w:eastAsia="Times New Roman" w:cs="Times New Roman"/>
          <w:color w:val="000000"/>
          <w:szCs w:val="24"/>
          <w:lang w:val="en-GB"/>
        </w:rPr>
        <w:t xml:space="preserve"> </w:t>
      </w:r>
      <w:proofErr w:type="spellStart"/>
      <w:r w:rsidRPr="00CA7548">
        <w:rPr>
          <w:rFonts w:eastAsia="Times New Roman" w:cs="Times New Roman"/>
          <w:color w:val="000000"/>
          <w:szCs w:val="24"/>
          <w:lang w:val="en-GB"/>
        </w:rPr>
        <w:t>bakıldığında</w:t>
      </w:r>
      <w:proofErr w:type="spellEnd"/>
      <w:r>
        <w:rPr>
          <w:rFonts w:eastAsia="Times New Roman" w:cs="Times New Roman"/>
          <w:color w:val="000000"/>
          <w:szCs w:val="24"/>
          <w:lang w:val="en-GB"/>
        </w:rPr>
        <w:t xml:space="preserve"> </w:t>
      </w:r>
      <w:proofErr w:type="spellStart"/>
      <w:r w:rsidRPr="00CA7548">
        <w:rPr>
          <w:rFonts w:eastAsia="Times New Roman" w:cs="Times New Roman"/>
          <w:color w:val="000000"/>
          <w:szCs w:val="24"/>
          <w:lang w:val="en-GB"/>
        </w:rPr>
        <w:t>verilerin</w:t>
      </w:r>
      <w:proofErr w:type="spellEnd"/>
      <w:r>
        <w:rPr>
          <w:rFonts w:eastAsia="Times New Roman" w:cs="Times New Roman"/>
          <w:color w:val="000000"/>
          <w:szCs w:val="24"/>
          <w:lang w:val="en-GB"/>
        </w:rPr>
        <w:t xml:space="preserve"> </w:t>
      </w:r>
      <w:r w:rsidRPr="00CA7548">
        <w:rPr>
          <w:rFonts w:eastAsia="Times New Roman" w:cs="Times New Roman"/>
          <w:color w:val="000000"/>
          <w:szCs w:val="24"/>
          <w:lang w:val="en-GB"/>
        </w:rPr>
        <w:t>“-1.5</w:t>
      </w:r>
      <w:r>
        <w:rPr>
          <w:rFonts w:eastAsia="Times New Roman" w:cs="Times New Roman"/>
          <w:color w:val="000000"/>
          <w:szCs w:val="24"/>
          <w:lang w:val="en-GB"/>
        </w:rPr>
        <w:t xml:space="preserve"> </w:t>
      </w:r>
      <w:proofErr w:type="spellStart"/>
      <w:r w:rsidRPr="00CA7548">
        <w:rPr>
          <w:rFonts w:eastAsia="Times New Roman" w:cs="Times New Roman"/>
          <w:color w:val="000000"/>
          <w:szCs w:val="24"/>
          <w:lang w:val="en-GB"/>
        </w:rPr>
        <w:t>ile</w:t>
      </w:r>
      <w:proofErr w:type="spellEnd"/>
      <w:r>
        <w:rPr>
          <w:rFonts w:eastAsia="Times New Roman" w:cs="Times New Roman"/>
          <w:color w:val="000000"/>
          <w:szCs w:val="24"/>
          <w:lang w:val="en-GB"/>
        </w:rPr>
        <w:t xml:space="preserve"> </w:t>
      </w:r>
      <w:r w:rsidRPr="00CA7548">
        <w:rPr>
          <w:rFonts w:eastAsia="Times New Roman" w:cs="Times New Roman"/>
          <w:color w:val="000000"/>
          <w:szCs w:val="24"/>
          <w:lang w:val="en-GB"/>
        </w:rPr>
        <w:t>+1.5”</w:t>
      </w:r>
      <w:r>
        <w:rPr>
          <w:rFonts w:eastAsia="Times New Roman" w:cs="Times New Roman"/>
          <w:color w:val="000000"/>
          <w:szCs w:val="24"/>
          <w:lang w:val="en-GB"/>
        </w:rPr>
        <w:t xml:space="preserve"> </w:t>
      </w:r>
      <w:proofErr w:type="spellStart"/>
      <w:r w:rsidRPr="00CA7548">
        <w:rPr>
          <w:rFonts w:eastAsia="Times New Roman" w:cs="Times New Roman"/>
          <w:color w:val="000000"/>
          <w:szCs w:val="24"/>
          <w:lang w:val="en-GB"/>
        </w:rPr>
        <w:t>aralığında</w:t>
      </w:r>
      <w:proofErr w:type="spellEnd"/>
      <w:r>
        <w:rPr>
          <w:rFonts w:eastAsia="Times New Roman" w:cs="Times New Roman"/>
          <w:color w:val="000000"/>
          <w:szCs w:val="24"/>
          <w:lang w:val="en-GB"/>
        </w:rPr>
        <w:t xml:space="preserve"> </w:t>
      </w:r>
      <w:proofErr w:type="spellStart"/>
      <w:r w:rsidRPr="00CA7548">
        <w:rPr>
          <w:rFonts w:eastAsia="Times New Roman" w:cs="Times New Roman"/>
          <w:color w:val="000000"/>
          <w:szCs w:val="24"/>
          <w:lang w:val="en-GB"/>
        </w:rPr>
        <w:t>yer</w:t>
      </w:r>
      <w:proofErr w:type="spellEnd"/>
      <w:r>
        <w:rPr>
          <w:rFonts w:eastAsia="Times New Roman" w:cs="Times New Roman"/>
          <w:color w:val="000000"/>
          <w:szCs w:val="24"/>
          <w:lang w:val="en-GB"/>
        </w:rPr>
        <w:t xml:space="preserve"> </w:t>
      </w:r>
      <w:proofErr w:type="spellStart"/>
      <w:r w:rsidRPr="00CA7548">
        <w:rPr>
          <w:rFonts w:eastAsia="Times New Roman" w:cs="Times New Roman"/>
          <w:color w:val="000000"/>
          <w:szCs w:val="24"/>
          <w:lang w:val="en-GB"/>
        </w:rPr>
        <w:t>aldığı</w:t>
      </w:r>
      <w:proofErr w:type="spellEnd"/>
      <w:r>
        <w:rPr>
          <w:rFonts w:eastAsia="Times New Roman" w:cs="Times New Roman"/>
          <w:color w:val="000000"/>
          <w:szCs w:val="24"/>
          <w:lang w:val="en-GB"/>
        </w:rPr>
        <w:t xml:space="preserve"> </w:t>
      </w:r>
      <w:proofErr w:type="spellStart"/>
      <w:r w:rsidRPr="00CA7548">
        <w:rPr>
          <w:rFonts w:eastAsia="Times New Roman" w:cs="Times New Roman"/>
          <w:color w:val="000000"/>
          <w:szCs w:val="24"/>
          <w:lang w:val="en-GB"/>
        </w:rPr>
        <w:t>görülmüştür</w:t>
      </w:r>
      <w:proofErr w:type="spellEnd"/>
      <w:r w:rsidRPr="00CA7548">
        <w:rPr>
          <w:rFonts w:eastAsia="Times New Roman" w:cs="Times New Roman"/>
          <w:color w:val="000000"/>
          <w:szCs w:val="24"/>
          <w:lang w:val="en-GB"/>
        </w:rPr>
        <w:t>.</w:t>
      </w:r>
      <w:r>
        <w:rPr>
          <w:rFonts w:eastAsia="Times New Roman" w:cs="Times New Roman"/>
          <w:color w:val="000000"/>
          <w:szCs w:val="24"/>
          <w:lang w:val="en-GB"/>
        </w:rPr>
        <w:t xml:space="preserve"> </w:t>
      </w:r>
      <w:r w:rsidRPr="00CA7548">
        <w:rPr>
          <w:rFonts w:eastAsia="Times New Roman" w:cs="Times New Roman"/>
          <w:color w:val="000000"/>
          <w:szCs w:val="24"/>
          <w:lang w:val="en-GB"/>
        </w:rPr>
        <w:t>Bu</w:t>
      </w:r>
      <w:r>
        <w:rPr>
          <w:rFonts w:eastAsia="Times New Roman" w:cs="Times New Roman"/>
          <w:color w:val="000000"/>
          <w:szCs w:val="24"/>
          <w:lang w:val="en-GB"/>
        </w:rPr>
        <w:t xml:space="preserve"> </w:t>
      </w:r>
      <w:proofErr w:type="spellStart"/>
      <w:r w:rsidRPr="00CA7548">
        <w:rPr>
          <w:rFonts w:eastAsia="Times New Roman" w:cs="Times New Roman"/>
          <w:color w:val="000000"/>
          <w:szCs w:val="24"/>
          <w:lang w:val="en-GB"/>
        </w:rPr>
        <w:t>doğrultuda</w:t>
      </w:r>
      <w:proofErr w:type="spellEnd"/>
      <w:r>
        <w:rPr>
          <w:rFonts w:eastAsia="Times New Roman" w:cs="Times New Roman"/>
          <w:color w:val="000000"/>
          <w:szCs w:val="24"/>
          <w:lang w:val="en-GB"/>
        </w:rPr>
        <w:t xml:space="preserve"> </w:t>
      </w:r>
      <w:proofErr w:type="spellStart"/>
      <w:r w:rsidRPr="00CA7548">
        <w:rPr>
          <w:rFonts w:eastAsia="Times New Roman" w:cs="Times New Roman"/>
          <w:color w:val="000000"/>
          <w:szCs w:val="24"/>
          <w:lang w:val="en-GB"/>
        </w:rPr>
        <w:t>verilerin</w:t>
      </w:r>
      <w:proofErr w:type="spellEnd"/>
      <w:r>
        <w:rPr>
          <w:rFonts w:eastAsia="Times New Roman" w:cs="Times New Roman"/>
          <w:color w:val="000000"/>
          <w:szCs w:val="24"/>
          <w:lang w:val="en-GB"/>
        </w:rPr>
        <w:t xml:space="preserve"> </w:t>
      </w:r>
      <w:proofErr w:type="spellStart"/>
      <w:r w:rsidRPr="00CA7548">
        <w:rPr>
          <w:rFonts w:eastAsia="Times New Roman" w:cs="Times New Roman"/>
          <w:color w:val="000000"/>
          <w:szCs w:val="24"/>
          <w:lang w:val="en-GB"/>
        </w:rPr>
        <w:t>normallik</w:t>
      </w:r>
      <w:proofErr w:type="spellEnd"/>
      <w:r>
        <w:rPr>
          <w:rFonts w:eastAsia="Times New Roman" w:cs="Times New Roman"/>
          <w:color w:val="000000"/>
          <w:szCs w:val="24"/>
          <w:lang w:val="en-GB"/>
        </w:rPr>
        <w:t xml:space="preserve"> </w:t>
      </w:r>
      <w:proofErr w:type="spellStart"/>
      <w:r w:rsidRPr="00CA7548">
        <w:rPr>
          <w:rFonts w:eastAsia="Times New Roman" w:cs="Times New Roman"/>
          <w:color w:val="000000"/>
          <w:szCs w:val="24"/>
          <w:lang w:val="en-GB"/>
        </w:rPr>
        <w:t>dağılım</w:t>
      </w:r>
      <w:proofErr w:type="spellEnd"/>
      <w:r>
        <w:rPr>
          <w:rFonts w:eastAsia="Times New Roman" w:cs="Times New Roman"/>
          <w:color w:val="000000"/>
          <w:szCs w:val="24"/>
          <w:lang w:val="en-GB"/>
        </w:rPr>
        <w:t xml:space="preserve"> </w:t>
      </w:r>
      <w:proofErr w:type="spellStart"/>
      <w:r w:rsidRPr="00CA7548">
        <w:rPr>
          <w:rFonts w:eastAsia="Times New Roman" w:cs="Times New Roman"/>
          <w:color w:val="000000"/>
          <w:szCs w:val="24"/>
          <w:lang w:val="en-GB"/>
        </w:rPr>
        <w:t>şartını</w:t>
      </w:r>
      <w:proofErr w:type="spellEnd"/>
      <w:r>
        <w:rPr>
          <w:rFonts w:eastAsia="Times New Roman" w:cs="Times New Roman"/>
          <w:color w:val="000000"/>
          <w:szCs w:val="24"/>
          <w:lang w:val="en-GB"/>
        </w:rPr>
        <w:t xml:space="preserve"> </w:t>
      </w:r>
      <w:proofErr w:type="spellStart"/>
      <w:r w:rsidRPr="00CA7548">
        <w:rPr>
          <w:rFonts w:eastAsia="Times New Roman" w:cs="Times New Roman"/>
          <w:color w:val="000000"/>
          <w:szCs w:val="24"/>
          <w:lang w:val="en-GB"/>
        </w:rPr>
        <w:t>sağladığı</w:t>
      </w:r>
      <w:proofErr w:type="spellEnd"/>
      <w:r>
        <w:rPr>
          <w:rFonts w:eastAsia="Times New Roman" w:cs="Times New Roman"/>
          <w:color w:val="000000"/>
          <w:szCs w:val="24"/>
          <w:lang w:val="en-GB"/>
        </w:rPr>
        <w:t xml:space="preserve"> </w:t>
      </w:r>
      <w:proofErr w:type="spellStart"/>
      <w:r w:rsidRPr="00CA7548">
        <w:rPr>
          <w:rFonts w:eastAsia="Times New Roman" w:cs="Times New Roman"/>
          <w:color w:val="000000"/>
          <w:szCs w:val="24"/>
          <w:lang w:val="en-GB"/>
        </w:rPr>
        <w:t>söylenebili</w:t>
      </w:r>
      <w:r>
        <w:rPr>
          <w:rFonts w:eastAsia="Times New Roman" w:cs="Times New Roman"/>
          <w:color w:val="000000"/>
          <w:szCs w:val="24"/>
          <w:lang w:val="en-GB"/>
        </w:rPr>
        <w:t>r</w:t>
      </w:r>
      <w:proofErr w:type="spellEnd"/>
      <w:r>
        <w:rPr>
          <w:rFonts w:eastAsia="Times New Roman" w:cs="Times New Roman"/>
          <w:color w:val="000000"/>
          <w:szCs w:val="24"/>
          <w:lang w:val="en-GB"/>
        </w:rPr>
        <w:t xml:space="preserve"> (Tablo 1</w:t>
      </w:r>
      <w:r w:rsidRPr="00CA7548">
        <w:rPr>
          <w:rFonts w:eastAsia="Times New Roman" w:cs="Times New Roman"/>
          <w:color w:val="000000"/>
          <w:szCs w:val="24"/>
          <w:lang w:val="en-GB"/>
        </w:rPr>
        <w:t>).</w:t>
      </w:r>
      <w:r>
        <w:rPr>
          <w:rFonts w:eastAsia="Times New Roman" w:cs="Times New Roman"/>
          <w:color w:val="000000"/>
          <w:szCs w:val="24"/>
          <w:lang w:val="en-GB"/>
        </w:rPr>
        <w:t xml:space="preserve"> </w:t>
      </w:r>
      <w:r w:rsidRPr="00CA7548">
        <w:rPr>
          <w:rFonts w:eastAsia="Times New Roman" w:cs="Times New Roman"/>
          <w:color w:val="000000"/>
          <w:szCs w:val="24"/>
          <w:lang w:val="en-GB"/>
        </w:rPr>
        <w:t>Bu</w:t>
      </w:r>
      <w:r>
        <w:rPr>
          <w:rFonts w:eastAsia="Times New Roman" w:cs="Times New Roman"/>
          <w:color w:val="000000"/>
          <w:szCs w:val="24"/>
          <w:lang w:val="en-GB"/>
        </w:rPr>
        <w:t xml:space="preserve"> </w:t>
      </w:r>
      <w:proofErr w:type="spellStart"/>
      <w:r w:rsidRPr="00CA7548">
        <w:rPr>
          <w:rFonts w:eastAsia="Times New Roman" w:cs="Times New Roman"/>
          <w:color w:val="000000"/>
          <w:szCs w:val="24"/>
          <w:lang w:val="en-GB"/>
        </w:rPr>
        <w:t>sebeple</w:t>
      </w:r>
      <w:proofErr w:type="spellEnd"/>
      <w:r>
        <w:rPr>
          <w:rFonts w:eastAsia="Times New Roman" w:cs="Times New Roman"/>
          <w:color w:val="000000"/>
          <w:szCs w:val="24"/>
          <w:lang w:val="en-GB"/>
        </w:rPr>
        <w:t xml:space="preserve"> </w:t>
      </w:r>
      <w:proofErr w:type="spellStart"/>
      <w:r w:rsidRPr="00CA7548">
        <w:rPr>
          <w:rFonts w:eastAsia="Times New Roman" w:cs="Times New Roman"/>
          <w:color w:val="000000"/>
          <w:szCs w:val="24"/>
          <w:lang w:val="en-GB"/>
        </w:rPr>
        <w:t>verilerin</w:t>
      </w:r>
      <w:proofErr w:type="spellEnd"/>
      <w:r>
        <w:rPr>
          <w:rFonts w:eastAsia="Times New Roman" w:cs="Times New Roman"/>
          <w:color w:val="000000"/>
          <w:szCs w:val="24"/>
          <w:lang w:val="en-GB"/>
        </w:rPr>
        <w:t xml:space="preserve"> </w:t>
      </w:r>
      <w:proofErr w:type="spellStart"/>
      <w:r w:rsidRPr="00CA7548">
        <w:rPr>
          <w:rFonts w:eastAsia="Times New Roman" w:cs="Times New Roman"/>
          <w:color w:val="000000"/>
          <w:szCs w:val="24"/>
          <w:lang w:val="en-GB"/>
        </w:rPr>
        <w:t>analizinde</w:t>
      </w:r>
      <w:proofErr w:type="spellEnd"/>
      <w:r>
        <w:rPr>
          <w:rFonts w:eastAsia="Times New Roman" w:cs="Times New Roman"/>
          <w:color w:val="000000"/>
          <w:szCs w:val="24"/>
          <w:lang w:val="en-GB"/>
        </w:rPr>
        <w:t xml:space="preserve"> </w:t>
      </w:r>
      <w:proofErr w:type="spellStart"/>
      <w:r w:rsidRPr="00CA7548">
        <w:rPr>
          <w:rFonts w:eastAsia="Times New Roman" w:cs="Times New Roman"/>
          <w:color w:val="000000"/>
          <w:szCs w:val="24"/>
          <w:lang w:val="en-GB"/>
        </w:rPr>
        <w:t>parametrik</w:t>
      </w:r>
      <w:proofErr w:type="spellEnd"/>
      <w:r>
        <w:rPr>
          <w:rFonts w:eastAsia="Times New Roman" w:cs="Times New Roman"/>
          <w:color w:val="000000"/>
          <w:szCs w:val="24"/>
          <w:lang w:val="en-GB"/>
        </w:rPr>
        <w:t xml:space="preserve"> </w:t>
      </w:r>
      <w:proofErr w:type="spellStart"/>
      <w:r w:rsidRPr="00CA7548">
        <w:rPr>
          <w:rFonts w:eastAsia="Times New Roman" w:cs="Times New Roman"/>
          <w:color w:val="000000"/>
          <w:szCs w:val="24"/>
          <w:lang w:val="en-GB"/>
        </w:rPr>
        <w:t>testler</w:t>
      </w:r>
      <w:proofErr w:type="spellEnd"/>
      <w:r>
        <w:rPr>
          <w:rFonts w:eastAsia="Times New Roman" w:cs="Times New Roman"/>
          <w:color w:val="000000"/>
          <w:szCs w:val="24"/>
          <w:lang w:val="en-GB"/>
        </w:rPr>
        <w:t xml:space="preserve"> </w:t>
      </w:r>
      <w:proofErr w:type="spellStart"/>
      <w:r w:rsidRPr="00CA7548">
        <w:rPr>
          <w:rFonts w:eastAsia="Times New Roman" w:cs="Times New Roman"/>
          <w:color w:val="000000"/>
          <w:szCs w:val="24"/>
          <w:lang w:val="en-GB"/>
        </w:rPr>
        <w:t>tercih</w:t>
      </w:r>
      <w:proofErr w:type="spellEnd"/>
      <w:r>
        <w:rPr>
          <w:rFonts w:eastAsia="Times New Roman" w:cs="Times New Roman"/>
          <w:color w:val="000000"/>
          <w:szCs w:val="24"/>
          <w:lang w:val="en-GB"/>
        </w:rPr>
        <w:t xml:space="preserve"> </w:t>
      </w:r>
      <w:proofErr w:type="spellStart"/>
      <w:r w:rsidRPr="00CA7548">
        <w:rPr>
          <w:rFonts w:eastAsia="Times New Roman" w:cs="Times New Roman"/>
          <w:color w:val="000000"/>
          <w:szCs w:val="24"/>
          <w:lang w:val="en-GB"/>
        </w:rPr>
        <w:t>edilmiştir</w:t>
      </w:r>
      <w:proofErr w:type="spellEnd"/>
      <w:r w:rsidRPr="00CA7548">
        <w:rPr>
          <w:rFonts w:eastAsia="Times New Roman" w:cs="Times New Roman"/>
          <w:color w:val="000000"/>
          <w:szCs w:val="24"/>
          <w:lang w:val="en-GB"/>
        </w:rPr>
        <w:t>.</w:t>
      </w:r>
    </w:p>
    <w:p w14:paraId="51E14066" w14:textId="77777777" w:rsidR="00DE68D4" w:rsidRDefault="00DE68D4" w:rsidP="007D4F7E">
      <w:pPr>
        <w:spacing w:before="240" w:after="240"/>
        <w:rPr>
          <w:rFonts w:eastAsia="Times New Roman" w:cs="Times New Roman"/>
          <w:color w:val="000000"/>
          <w:szCs w:val="24"/>
          <w:lang w:val="en-GB"/>
        </w:rPr>
      </w:pPr>
    </w:p>
    <w:p w14:paraId="1B8F4105" w14:textId="03E37612" w:rsidR="00B709C0" w:rsidRDefault="009D2CE1" w:rsidP="00097324">
      <w:pPr>
        <w:spacing w:after="120"/>
        <w:ind w:firstLine="0"/>
        <w:rPr>
          <w:rFonts w:eastAsia="Times New Roman" w:cs="Times New Roman"/>
          <w:szCs w:val="24"/>
          <w:lang w:val="en-GB"/>
        </w:rPr>
      </w:pPr>
      <w:r w:rsidRPr="00B62FDC">
        <w:rPr>
          <w:rFonts w:eastAsia="Times New Roman" w:cs="Times New Roman"/>
          <w:b/>
          <w:szCs w:val="24"/>
          <w:lang w:val="en-GB"/>
        </w:rPr>
        <w:t>Tablo 2.</w:t>
      </w:r>
      <w:r>
        <w:rPr>
          <w:rFonts w:eastAsia="Times New Roman" w:cs="Times New Roman"/>
          <w:b/>
          <w:szCs w:val="24"/>
          <w:lang w:val="en-GB"/>
        </w:rPr>
        <w:t xml:space="preserve"> </w:t>
      </w:r>
      <w:proofErr w:type="spellStart"/>
      <w:r w:rsidRPr="00071111">
        <w:rPr>
          <w:rFonts w:eastAsia="Times New Roman" w:cs="Times New Roman"/>
          <w:lang w:val="en-GB" w:eastAsia="tr-TR"/>
        </w:rPr>
        <w:t>Durumsal</w:t>
      </w:r>
      <w:proofErr w:type="spellEnd"/>
      <w:r w:rsidRPr="00071111">
        <w:rPr>
          <w:rFonts w:eastAsia="Times New Roman" w:cs="Times New Roman"/>
          <w:lang w:val="en-GB" w:eastAsia="tr-TR"/>
        </w:rPr>
        <w:t xml:space="preserve"> Gelişmeleri </w:t>
      </w:r>
      <w:proofErr w:type="spellStart"/>
      <w:r w:rsidRPr="00071111">
        <w:rPr>
          <w:rFonts w:eastAsia="Times New Roman" w:cs="Times New Roman"/>
          <w:lang w:val="en-GB" w:eastAsia="tr-TR"/>
        </w:rPr>
        <w:t>Kaçırma</w:t>
      </w:r>
      <w:proofErr w:type="spellEnd"/>
      <w:r w:rsidRPr="00071111">
        <w:rPr>
          <w:rFonts w:eastAsia="Times New Roman" w:cs="Times New Roman"/>
          <w:lang w:val="en-GB" w:eastAsia="tr-TR"/>
        </w:rPr>
        <w:t xml:space="preserve"> </w:t>
      </w:r>
      <w:proofErr w:type="spellStart"/>
      <w:r w:rsidRPr="00071111">
        <w:rPr>
          <w:rFonts w:eastAsia="Times New Roman" w:cs="Times New Roman"/>
          <w:lang w:val="en-GB" w:eastAsia="tr-TR"/>
        </w:rPr>
        <w:t>Korkusu</w:t>
      </w:r>
      <w:proofErr w:type="spellEnd"/>
      <w:r w:rsidRPr="00071111">
        <w:rPr>
          <w:rFonts w:eastAsia="Times New Roman" w:cs="Times New Roman"/>
          <w:lang w:val="en-GB" w:eastAsia="tr-TR"/>
        </w:rPr>
        <w:t xml:space="preserve"> </w:t>
      </w:r>
      <w:proofErr w:type="spellStart"/>
      <w:r w:rsidRPr="00071111">
        <w:rPr>
          <w:rFonts w:eastAsia="Times New Roman" w:cs="Times New Roman"/>
          <w:lang w:val="en-GB" w:eastAsia="tr-TR"/>
        </w:rPr>
        <w:t>Ölçeği</w:t>
      </w:r>
      <w:proofErr w:type="spellEnd"/>
      <w:r w:rsidRPr="00071111">
        <w:rPr>
          <w:rFonts w:eastAsia="Times New Roman" w:cs="Times New Roman"/>
          <w:lang w:val="en-GB" w:eastAsia="tr-TR"/>
        </w:rPr>
        <w:t xml:space="preserve"> </w:t>
      </w:r>
      <w:proofErr w:type="spellStart"/>
      <w:r w:rsidRPr="00071111">
        <w:rPr>
          <w:rFonts w:eastAsia="Times New Roman" w:cs="Times New Roman"/>
          <w:lang w:val="en-GB" w:eastAsia="tr-TR"/>
        </w:rPr>
        <w:t>ile</w:t>
      </w:r>
      <w:proofErr w:type="spellEnd"/>
      <w:r w:rsidRPr="00071111">
        <w:rPr>
          <w:rFonts w:eastAsia="Times New Roman" w:cs="Times New Roman"/>
          <w:lang w:val="en-GB" w:eastAsia="tr-TR"/>
        </w:rPr>
        <w:t xml:space="preserve"> </w:t>
      </w:r>
      <w:r w:rsidRPr="00071111">
        <w:rPr>
          <w:rFonts w:eastAsia="Times New Roman" w:cs="Times New Roman"/>
          <w:lang w:val="en-GB"/>
        </w:rPr>
        <w:t xml:space="preserve">Spor </w:t>
      </w:r>
      <w:proofErr w:type="spellStart"/>
      <w:r w:rsidRPr="00071111">
        <w:rPr>
          <w:rFonts w:eastAsia="Times New Roman" w:cs="Times New Roman"/>
          <w:lang w:val="en-GB"/>
        </w:rPr>
        <w:t>Taraftarları</w:t>
      </w:r>
      <w:proofErr w:type="spellEnd"/>
      <w:r w:rsidRPr="00071111">
        <w:rPr>
          <w:rFonts w:eastAsia="Times New Roman" w:cs="Times New Roman"/>
          <w:lang w:val="en-GB"/>
        </w:rPr>
        <w:t xml:space="preserve"> </w:t>
      </w:r>
      <w:proofErr w:type="spellStart"/>
      <w:r w:rsidRPr="00071111">
        <w:rPr>
          <w:rFonts w:eastAsia="Times New Roman" w:cs="Times New Roman"/>
          <w:lang w:val="en-GB"/>
        </w:rPr>
        <w:t>Özdeşleşme</w:t>
      </w:r>
      <w:proofErr w:type="spellEnd"/>
      <w:r w:rsidRPr="00071111">
        <w:rPr>
          <w:rFonts w:eastAsia="Times New Roman" w:cs="Times New Roman"/>
          <w:lang w:val="en-GB"/>
        </w:rPr>
        <w:t xml:space="preserve"> </w:t>
      </w:r>
      <w:proofErr w:type="spellStart"/>
      <w:r w:rsidRPr="00071111">
        <w:rPr>
          <w:rFonts w:eastAsia="Times New Roman" w:cs="Times New Roman"/>
          <w:lang w:val="en-GB"/>
        </w:rPr>
        <w:t>Ölçeği</w:t>
      </w:r>
      <w:proofErr w:type="spellEnd"/>
      <w:r w:rsidRPr="00071111">
        <w:rPr>
          <w:rFonts w:eastAsia="Times New Roman" w:cs="Times New Roman"/>
          <w:lang w:val="en-GB"/>
        </w:rPr>
        <w:t xml:space="preserve"> </w:t>
      </w:r>
      <w:proofErr w:type="spellStart"/>
      <w:r w:rsidRPr="00CA7548">
        <w:rPr>
          <w:rFonts w:eastAsia="Times New Roman" w:cs="Times New Roman"/>
          <w:szCs w:val="24"/>
          <w:lang w:val="en-GB"/>
        </w:rPr>
        <w:t>Puanlarının</w:t>
      </w:r>
      <w:proofErr w:type="spellEnd"/>
      <w:r>
        <w:rPr>
          <w:rFonts w:eastAsia="Times New Roman" w:cs="Times New Roman"/>
          <w:szCs w:val="24"/>
          <w:lang w:val="en-GB"/>
        </w:rPr>
        <w:t xml:space="preserve"> </w:t>
      </w:r>
      <w:proofErr w:type="spellStart"/>
      <w:r w:rsidRPr="00CA7548">
        <w:rPr>
          <w:rFonts w:eastAsia="Times New Roman" w:cs="Times New Roman"/>
          <w:szCs w:val="24"/>
          <w:lang w:val="en-GB"/>
        </w:rPr>
        <w:t>Cinsiyete</w:t>
      </w:r>
      <w:proofErr w:type="spellEnd"/>
      <w:r>
        <w:rPr>
          <w:rFonts w:eastAsia="Times New Roman" w:cs="Times New Roman"/>
          <w:szCs w:val="24"/>
          <w:lang w:val="en-GB"/>
        </w:rPr>
        <w:t xml:space="preserve"> </w:t>
      </w:r>
      <w:proofErr w:type="spellStart"/>
      <w:r w:rsidRPr="00CA7548">
        <w:rPr>
          <w:rFonts w:eastAsia="Times New Roman" w:cs="Times New Roman"/>
          <w:szCs w:val="24"/>
          <w:lang w:val="en-GB"/>
        </w:rPr>
        <w:t>Göre</w:t>
      </w:r>
      <w:proofErr w:type="spellEnd"/>
      <w:r>
        <w:rPr>
          <w:rFonts w:eastAsia="Times New Roman" w:cs="Times New Roman"/>
          <w:szCs w:val="24"/>
          <w:lang w:val="en-GB"/>
        </w:rPr>
        <w:t xml:space="preserve"> </w:t>
      </w:r>
      <w:proofErr w:type="spellStart"/>
      <w:r w:rsidRPr="00CA7548">
        <w:rPr>
          <w:rFonts w:eastAsia="Times New Roman" w:cs="Times New Roman"/>
          <w:szCs w:val="24"/>
          <w:lang w:val="en-GB"/>
        </w:rPr>
        <w:t>Farklılaşması</w:t>
      </w:r>
      <w:proofErr w:type="spellEnd"/>
    </w:p>
    <w:tbl>
      <w:tblPr>
        <w:tblW w:w="5000" w:type="pct"/>
        <w:tblLook w:val="01E0" w:firstRow="1" w:lastRow="1" w:firstColumn="1" w:lastColumn="1" w:noHBand="0" w:noVBand="0"/>
      </w:tblPr>
      <w:tblGrid>
        <w:gridCol w:w="1516"/>
        <w:gridCol w:w="1307"/>
        <w:gridCol w:w="971"/>
        <w:gridCol w:w="1098"/>
        <w:gridCol w:w="1098"/>
        <w:gridCol w:w="971"/>
        <w:gridCol w:w="1098"/>
        <w:gridCol w:w="1012"/>
      </w:tblGrid>
      <w:tr w:rsidR="00825996" w:rsidRPr="00825996" w14:paraId="487C0F4B" w14:textId="77777777" w:rsidTr="00377746">
        <w:trPr>
          <w:trHeight w:val="283"/>
        </w:trPr>
        <w:tc>
          <w:tcPr>
            <w:tcW w:w="836" w:type="pct"/>
            <w:tcBorders>
              <w:top w:val="single" w:sz="12" w:space="0" w:color="auto"/>
              <w:left w:val="nil"/>
              <w:bottom w:val="single" w:sz="12" w:space="0" w:color="auto"/>
              <w:right w:val="nil"/>
            </w:tcBorders>
            <w:vAlign w:val="center"/>
            <w:hideMark/>
          </w:tcPr>
          <w:p w14:paraId="684C4656" w14:textId="77777777" w:rsidR="00825996" w:rsidRPr="00825996" w:rsidRDefault="00825996" w:rsidP="00825996">
            <w:pPr>
              <w:adjustRightInd w:val="0"/>
              <w:spacing w:line="240" w:lineRule="atLeast"/>
              <w:ind w:firstLine="0"/>
              <w:rPr>
                <w:rFonts w:eastAsia="Times New Roman" w:cs="Times New Roman"/>
                <w:b/>
                <w:sz w:val="20"/>
                <w:szCs w:val="20"/>
                <w:lang w:val="en-GB"/>
              </w:rPr>
            </w:pPr>
            <w:proofErr w:type="spellStart"/>
            <w:r w:rsidRPr="00825996">
              <w:rPr>
                <w:rFonts w:eastAsia="Times New Roman" w:cs="Times New Roman"/>
                <w:b/>
                <w:sz w:val="20"/>
                <w:szCs w:val="20"/>
                <w:lang w:val="en-GB"/>
              </w:rPr>
              <w:t>Değişken</w:t>
            </w:r>
            <w:proofErr w:type="spellEnd"/>
          </w:p>
        </w:tc>
        <w:tc>
          <w:tcPr>
            <w:tcW w:w="721" w:type="pct"/>
            <w:tcBorders>
              <w:top w:val="single" w:sz="12" w:space="0" w:color="auto"/>
              <w:left w:val="nil"/>
              <w:bottom w:val="single" w:sz="12" w:space="0" w:color="auto"/>
              <w:right w:val="nil"/>
            </w:tcBorders>
            <w:vAlign w:val="center"/>
            <w:hideMark/>
          </w:tcPr>
          <w:p w14:paraId="51334920" w14:textId="77777777" w:rsidR="00825996" w:rsidRPr="00825996" w:rsidRDefault="00825996" w:rsidP="00825996">
            <w:pPr>
              <w:adjustRightInd w:val="0"/>
              <w:spacing w:line="240" w:lineRule="atLeast"/>
              <w:ind w:firstLine="0"/>
              <w:rPr>
                <w:rFonts w:eastAsia="Times New Roman" w:cs="Times New Roman"/>
                <w:b/>
                <w:sz w:val="20"/>
                <w:szCs w:val="20"/>
                <w:lang w:val="en-GB"/>
              </w:rPr>
            </w:pPr>
            <w:proofErr w:type="spellStart"/>
            <w:r w:rsidRPr="00825996">
              <w:rPr>
                <w:rFonts w:eastAsia="Times New Roman" w:cs="Times New Roman"/>
                <w:b/>
                <w:sz w:val="20"/>
                <w:szCs w:val="20"/>
                <w:lang w:val="en-GB"/>
              </w:rPr>
              <w:t>Cinsiyet</w:t>
            </w:r>
            <w:proofErr w:type="spellEnd"/>
          </w:p>
        </w:tc>
        <w:tc>
          <w:tcPr>
            <w:tcW w:w="535" w:type="pct"/>
            <w:tcBorders>
              <w:top w:val="single" w:sz="12" w:space="0" w:color="auto"/>
              <w:left w:val="nil"/>
              <w:bottom w:val="single" w:sz="12" w:space="0" w:color="auto"/>
              <w:right w:val="nil"/>
            </w:tcBorders>
            <w:vAlign w:val="center"/>
            <w:hideMark/>
          </w:tcPr>
          <w:p w14:paraId="37894271" w14:textId="77777777" w:rsidR="00825996" w:rsidRPr="00825996" w:rsidRDefault="00825996" w:rsidP="00825996">
            <w:pPr>
              <w:adjustRightInd w:val="0"/>
              <w:spacing w:line="240" w:lineRule="atLeast"/>
              <w:ind w:firstLine="0"/>
              <w:rPr>
                <w:rFonts w:eastAsia="Times New Roman" w:cs="Times New Roman"/>
                <w:b/>
                <w:sz w:val="20"/>
                <w:szCs w:val="20"/>
                <w:lang w:val="en-GB"/>
              </w:rPr>
            </w:pPr>
            <w:r w:rsidRPr="00825996">
              <w:rPr>
                <w:rFonts w:eastAsia="Times New Roman" w:cs="Times New Roman"/>
                <w:b/>
                <w:sz w:val="20"/>
                <w:szCs w:val="20"/>
                <w:lang w:val="en-GB"/>
              </w:rPr>
              <w:t xml:space="preserve">   N</w:t>
            </w:r>
          </w:p>
        </w:tc>
        <w:tc>
          <w:tcPr>
            <w:tcW w:w="605" w:type="pct"/>
            <w:tcBorders>
              <w:top w:val="single" w:sz="12" w:space="0" w:color="auto"/>
              <w:left w:val="nil"/>
              <w:bottom w:val="single" w:sz="12" w:space="0" w:color="auto"/>
              <w:right w:val="nil"/>
            </w:tcBorders>
            <w:vAlign w:val="center"/>
            <w:hideMark/>
          </w:tcPr>
          <w:p w14:paraId="27C6BF85" w14:textId="77777777" w:rsidR="00825996" w:rsidRPr="00825996" w:rsidRDefault="00825996" w:rsidP="00825996">
            <w:pPr>
              <w:adjustRightInd w:val="0"/>
              <w:spacing w:line="240" w:lineRule="atLeast"/>
              <w:ind w:firstLine="0"/>
              <w:rPr>
                <w:rFonts w:eastAsia="Times New Roman" w:cs="Times New Roman"/>
                <w:b/>
                <w:sz w:val="20"/>
                <w:szCs w:val="20"/>
                <w:lang w:val="en-GB"/>
              </w:rPr>
            </w:pPr>
            <w:r w:rsidRPr="00825996">
              <w:rPr>
                <w:rFonts w:eastAsia="Times New Roman" w:cs="Times New Roman"/>
                <w:b/>
                <w:sz w:val="20"/>
                <w:szCs w:val="20"/>
                <w:lang w:val="en-GB"/>
              </w:rPr>
              <w:t xml:space="preserve">   Ort.</w:t>
            </w:r>
          </w:p>
        </w:tc>
        <w:tc>
          <w:tcPr>
            <w:tcW w:w="605" w:type="pct"/>
            <w:tcBorders>
              <w:top w:val="single" w:sz="12" w:space="0" w:color="auto"/>
              <w:left w:val="nil"/>
              <w:bottom w:val="single" w:sz="12" w:space="0" w:color="auto"/>
              <w:right w:val="nil"/>
            </w:tcBorders>
            <w:vAlign w:val="center"/>
            <w:hideMark/>
          </w:tcPr>
          <w:p w14:paraId="0EAE1C53" w14:textId="77777777" w:rsidR="00825996" w:rsidRPr="00825996" w:rsidRDefault="00825996" w:rsidP="00825996">
            <w:pPr>
              <w:adjustRightInd w:val="0"/>
              <w:spacing w:line="240" w:lineRule="atLeast"/>
              <w:ind w:firstLine="0"/>
              <w:rPr>
                <w:rFonts w:eastAsia="Times New Roman" w:cs="Times New Roman"/>
                <w:b/>
                <w:sz w:val="20"/>
                <w:szCs w:val="20"/>
                <w:lang w:val="en-GB"/>
              </w:rPr>
            </w:pPr>
            <w:r w:rsidRPr="00825996">
              <w:rPr>
                <w:rFonts w:eastAsia="Times New Roman" w:cs="Times New Roman"/>
                <w:b/>
                <w:sz w:val="20"/>
                <w:szCs w:val="20"/>
                <w:lang w:val="en-GB"/>
              </w:rPr>
              <w:t xml:space="preserve">    S</w:t>
            </w:r>
          </w:p>
        </w:tc>
        <w:tc>
          <w:tcPr>
            <w:tcW w:w="535" w:type="pct"/>
            <w:tcBorders>
              <w:top w:val="single" w:sz="12" w:space="0" w:color="auto"/>
              <w:left w:val="nil"/>
              <w:bottom w:val="single" w:sz="12" w:space="0" w:color="auto"/>
              <w:right w:val="nil"/>
            </w:tcBorders>
            <w:vAlign w:val="center"/>
            <w:hideMark/>
          </w:tcPr>
          <w:p w14:paraId="488148CF" w14:textId="77777777" w:rsidR="00825996" w:rsidRPr="00825996" w:rsidRDefault="00825996" w:rsidP="00825996">
            <w:pPr>
              <w:adjustRightInd w:val="0"/>
              <w:spacing w:line="240" w:lineRule="atLeast"/>
              <w:ind w:firstLine="0"/>
              <w:rPr>
                <w:rFonts w:eastAsia="Times New Roman" w:cs="Times New Roman"/>
                <w:b/>
                <w:sz w:val="20"/>
                <w:szCs w:val="20"/>
                <w:lang w:val="en-GB"/>
              </w:rPr>
            </w:pPr>
            <w:r w:rsidRPr="00825996">
              <w:rPr>
                <w:rFonts w:eastAsia="Times New Roman" w:cs="Times New Roman"/>
                <w:b/>
                <w:sz w:val="20"/>
                <w:szCs w:val="20"/>
                <w:lang w:val="en-GB"/>
              </w:rPr>
              <w:t>Sd</w:t>
            </w:r>
          </w:p>
        </w:tc>
        <w:tc>
          <w:tcPr>
            <w:tcW w:w="605" w:type="pct"/>
            <w:tcBorders>
              <w:top w:val="single" w:sz="12" w:space="0" w:color="auto"/>
              <w:left w:val="nil"/>
              <w:bottom w:val="single" w:sz="12" w:space="0" w:color="auto"/>
              <w:right w:val="nil"/>
            </w:tcBorders>
            <w:vAlign w:val="center"/>
            <w:hideMark/>
          </w:tcPr>
          <w:p w14:paraId="22D310EE" w14:textId="3AA0B08C" w:rsidR="00825996" w:rsidRPr="00825996" w:rsidRDefault="00BB4261" w:rsidP="00825996">
            <w:pPr>
              <w:adjustRightInd w:val="0"/>
              <w:spacing w:line="240" w:lineRule="atLeast"/>
              <w:ind w:firstLine="0"/>
              <w:rPr>
                <w:rFonts w:eastAsia="Times New Roman" w:cs="Times New Roman"/>
                <w:b/>
                <w:sz w:val="20"/>
                <w:szCs w:val="20"/>
                <w:lang w:val="en-GB"/>
              </w:rPr>
            </w:pPr>
            <w:r w:rsidRPr="00825996">
              <w:rPr>
                <w:rFonts w:eastAsia="Times New Roman" w:cs="Times New Roman"/>
                <w:b/>
                <w:sz w:val="20"/>
                <w:szCs w:val="20"/>
                <w:lang w:val="en-GB"/>
              </w:rPr>
              <w:t>T</w:t>
            </w:r>
          </w:p>
        </w:tc>
        <w:tc>
          <w:tcPr>
            <w:tcW w:w="558" w:type="pct"/>
            <w:tcBorders>
              <w:top w:val="single" w:sz="12" w:space="0" w:color="auto"/>
              <w:left w:val="nil"/>
              <w:bottom w:val="single" w:sz="12" w:space="0" w:color="auto"/>
              <w:right w:val="nil"/>
            </w:tcBorders>
            <w:vAlign w:val="center"/>
            <w:hideMark/>
          </w:tcPr>
          <w:p w14:paraId="163D4B3D" w14:textId="6D3FF5D2" w:rsidR="00825996" w:rsidRPr="00825996" w:rsidRDefault="00BA147E" w:rsidP="00825996">
            <w:pPr>
              <w:adjustRightInd w:val="0"/>
              <w:spacing w:line="240" w:lineRule="atLeast"/>
              <w:ind w:firstLine="0"/>
              <w:rPr>
                <w:rFonts w:eastAsia="Times New Roman" w:cs="Times New Roman"/>
                <w:b/>
                <w:sz w:val="20"/>
                <w:szCs w:val="20"/>
                <w:lang w:val="en-GB"/>
              </w:rPr>
            </w:pPr>
            <w:r w:rsidRPr="00825996">
              <w:rPr>
                <w:rFonts w:eastAsia="Times New Roman" w:cs="Times New Roman"/>
                <w:b/>
                <w:sz w:val="20"/>
                <w:szCs w:val="20"/>
                <w:lang w:val="en-GB"/>
              </w:rPr>
              <w:t>P</w:t>
            </w:r>
          </w:p>
        </w:tc>
      </w:tr>
      <w:tr w:rsidR="00825996" w:rsidRPr="00825996" w14:paraId="4442E3AD" w14:textId="77777777" w:rsidTr="00377746">
        <w:trPr>
          <w:trHeight w:val="283"/>
        </w:trPr>
        <w:tc>
          <w:tcPr>
            <w:tcW w:w="836" w:type="pct"/>
            <w:vMerge w:val="restart"/>
            <w:tcBorders>
              <w:top w:val="single" w:sz="12" w:space="0" w:color="auto"/>
              <w:left w:val="nil"/>
              <w:bottom w:val="single" w:sz="4" w:space="0" w:color="auto"/>
              <w:right w:val="nil"/>
            </w:tcBorders>
            <w:vAlign w:val="center"/>
            <w:hideMark/>
          </w:tcPr>
          <w:p w14:paraId="5A63898F" w14:textId="77777777" w:rsidR="00825996" w:rsidRPr="00825996" w:rsidRDefault="00825996" w:rsidP="00825996">
            <w:pPr>
              <w:spacing w:before="120" w:after="120" w:line="280" w:lineRule="atLeast"/>
              <w:ind w:firstLine="0"/>
              <w:jc w:val="left"/>
              <w:rPr>
                <w:rFonts w:eastAsia="Times New Roman" w:cs="Times New Roman"/>
                <w:b/>
                <w:sz w:val="20"/>
                <w:szCs w:val="20"/>
                <w:lang w:val="en-GB"/>
              </w:rPr>
            </w:pPr>
            <w:r w:rsidRPr="00825996">
              <w:rPr>
                <w:rFonts w:eastAsia="Times New Roman" w:cs="Times New Roman"/>
                <w:b/>
                <w:sz w:val="20"/>
                <w:szCs w:val="20"/>
                <w:lang w:val="en-GB"/>
              </w:rPr>
              <w:t>DGKKÖ (</w:t>
            </w:r>
            <w:proofErr w:type="spellStart"/>
            <w:r w:rsidRPr="00825996">
              <w:rPr>
                <w:rFonts w:eastAsia="Times New Roman" w:cs="Times New Roman"/>
                <w:b/>
                <w:sz w:val="20"/>
                <w:szCs w:val="20"/>
                <w:lang w:val="en-GB"/>
              </w:rPr>
              <w:t>Toplam</w:t>
            </w:r>
            <w:proofErr w:type="spellEnd"/>
            <w:r w:rsidRPr="00825996">
              <w:rPr>
                <w:rFonts w:eastAsia="Times New Roman" w:cs="Times New Roman"/>
                <w:b/>
                <w:sz w:val="20"/>
                <w:szCs w:val="20"/>
                <w:lang w:val="en-GB"/>
              </w:rPr>
              <w:t>)</w:t>
            </w:r>
          </w:p>
        </w:tc>
        <w:tc>
          <w:tcPr>
            <w:tcW w:w="721" w:type="pct"/>
            <w:tcBorders>
              <w:top w:val="single" w:sz="12" w:space="0" w:color="auto"/>
              <w:left w:val="nil"/>
              <w:bottom w:val="single" w:sz="4" w:space="0" w:color="000000"/>
              <w:right w:val="nil"/>
            </w:tcBorders>
            <w:vAlign w:val="center"/>
            <w:hideMark/>
          </w:tcPr>
          <w:p w14:paraId="37A12092" w14:textId="77777777" w:rsidR="00825996" w:rsidRPr="00825996" w:rsidRDefault="00825996" w:rsidP="00825996">
            <w:pPr>
              <w:widowControl w:val="0"/>
              <w:autoSpaceDE w:val="0"/>
              <w:autoSpaceDN w:val="0"/>
              <w:spacing w:line="240" w:lineRule="atLeast"/>
              <w:ind w:firstLine="0"/>
              <w:rPr>
                <w:rFonts w:eastAsia="Times New Roman" w:cs="Times New Roman"/>
                <w:sz w:val="20"/>
                <w:szCs w:val="20"/>
                <w:lang w:val="en-US" w:bidi="tr-TR"/>
              </w:rPr>
            </w:pPr>
            <w:r w:rsidRPr="00825996">
              <w:rPr>
                <w:rFonts w:eastAsia="Times New Roman" w:cs="Times New Roman"/>
                <w:sz w:val="20"/>
                <w:szCs w:val="20"/>
                <w:lang w:val="en-US" w:bidi="tr-TR"/>
              </w:rPr>
              <w:t>Kadın</w:t>
            </w:r>
          </w:p>
        </w:tc>
        <w:tc>
          <w:tcPr>
            <w:tcW w:w="535" w:type="pct"/>
            <w:tcBorders>
              <w:top w:val="single" w:sz="12" w:space="0" w:color="auto"/>
              <w:left w:val="nil"/>
              <w:bottom w:val="single" w:sz="4" w:space="0" w:color="000000"/>
              <w:right w:val="nil"/>
            </w:tcBorders>
            <w:vAlign w:val="center"/>
            <w:hideMark/>
          </w:tcPr>
          <w:p w14:paraId="3B6B50EA" w14:textId="77777777" w:rsidR="00825996" w:rsidRPr="00825996" w:rsidRDefault="00825996" w:rsidP="00825996">
            <w:pPr>
              <w:autoSpaceDE w:val="0"/>
              <w:autoSpaceDN w:val="0"/>
              <w:adjustRightInd w:val="0"/>
              <w:spacing w:line="320" w:lineRule="atLeast"/>
              <w:ind w:left="60" w:right="60" w:firstLine="0"/>
              <w:jc w:val="left"/>
              <w:rPr>
                <w:rFonts w:eastAsia="Calibri" w:cs="Times New Roman"/>
                <w:color w:val="010205"/>
                <w:sz w:val="20"/>
                <w:szCs w:val="18"/>
              </w:rPr>
            </w:pPr>
            <w:r w:rsidRPr="00825996">
              <w:rPr>
                <w:rFonts w:eastAsia="Calibri" w:cs="Times New Roman"/>
                <w:color w:val="010205"/>
                <w:sz w:val="20"/>
                <w:szCs w:val="18"/>
              </w:rPr>
              <w:t>164</w:t>
            </w:r>
          </w:p>
        </w:tc>
        <w:tc>
          <w:tcPr>
            <w:tcW w:w="605" w:type="pct"/>
            <w:tcBorders>
              <w:top w:val="single" w:sz="12" w:space="0" w:color="auto"/>
              <w:left w:val="nil"/>
              <w:bottom w:val="single" w:sz="4" w:space="0" w:color="000000"/>
              <w:right w:val="nil"/>
            </w:tcBorders>
            <w:vAlign w:val="center"/>
            <w:hideMark/>
          </w:tcPr>
          <w:p w14:paraId="1F0BEC9D" w14:textId="77777777" w:rsidR="00825996" w:rsidRPr="00825996" w:rsidRDefault="00825996" w:rsidP="00825996">
            <w:pPr>
              <w:autoSpaceDE w:val="0"/>
              <w:autoSpaceDN w:val="0"/>
              <w:adjustRightInd w:val="0"/>
              <w:spacing w:line="320" w:lineRule="atLeast"/>
              <w:ind w:left="60" w:right="60" w:firstLine="0"/>
              <w:jc w:val="left"/>
              <w:rPr>
                <w:rFonts w:eastAsia="Calibri" w:cs="Times New Roman"/>
                <w:color w:val="010205"/>
                <w:sz w:val="20"/>
                <w:szCs w:val="18"/>
              </w:rPr>
            </w:pPr>
            <w:r w:rsidRPr="00825996">
              <w:rPr>
                <w:rFonts w:eastAsia="Calibri" w:cs="Times New Roman"/>
                <w:color w:val="010205"/>
                <w:sz w:val="20"/>
                <w:szCs w:val="18"/>
              </w:rPr>
              <w:t>29,79</w:t>
            </w:r>
          </w:p>
        </w:tc>
        <w:tc>
          <w:tcPr>
            <w:tcW w:w="605" w:type="pct"/>
            <w:tcBorders>
              <w:top w:val="single" w:sz="12" w:space="0" w:color="auto"/>
              <w:left w:val="nil"/>
              <w:bottom w:val="single" w:sz="4" w:space="0" w:color="000000"/>
              <w:right w:val="nil"/>
            </w:tcBorders>
            <w:vAlign w:val="center"/>
            <w:hideMark/>
          </w:tcPr>
          <w:p w14:paraId="27810114" w14:textId="77777777" w:rsidR="00825996" w:rsidRPr="00825996" w:rsidRDefault="00825996" w:rsidP="00825996">
            <w:pPr>
              <w:autoSpaceDE w:val="0"/>
              <w:autoSpaceDN w:val="0"/>
              <w:adjustRightInd w:val="0"/>
              <w:spacing w:line="320" w:lineRule="atLeast"/>
              <w:ind w:left="60" w:right="60" w:firstLine="0"/>
              <w:jc w:val="left"/>
              <w:rPr>
                <w:rFonts w:eastAsia="Calibri" w:cs="Times New Roman"/>
                <w:color w:val="010205"/>
                <w:sz w:val="20"/>
                <w:szCs w:val="18"/>
              </w:rPr>
            </w:pPr>
            <w:r w:rsidRPr="00825996">
              <w:rPr>
                <w:rFonts w:eastAsia="Calibri" w:cs="Times New Roman"/>
                <w:color w:val="010205"/>
                <w:sz w:val="20"/>
                <w:szCs w:val="18"/>
              </w:rPr>
              <w:t>14,19</w:t>
            </w:r>
          </w:p>
        </w:tc>
        <w:tc>
          <w:tcPr>
            <w:tcW w:w="535" w:type="pct"/>
            <w:vMerge w:val="restart"/>
            <w:tcBorders>
              <w:top w:val="single" w:sz="12" w:space="0" w:color="auto"/>
              <w:left w:val="nil"/>
              <w:bottom w:val="single" w:sz="4" w:space="0" w:color="auto"/>
              <w:right w:val="nil"/>
            </w:tcBorders>
            <w:vAlign w:val="center"/>
            <w:hideMark/>
          </w:tcPr>
          <w:p w14:paraId="1B131F08" w14:textId="77777777" w:rsidR="00825996" w:rsidRPr="00825996" w:rsidRDefault="00825996" w:rsidP="00825996">
            <w:pPr>
              <w:spacing w:line="240" w:lineRule="atLeast"/>
              <w:ind w:firstLine="0"/>
              <w:rPr>
                <w:rFonts w:eastAsia="Times New Roman" w:cs="Times New Roman"/>
                <w:sz w:val="20"/>
                <w:szCs w:val="20"/>
                <w:lang w:val="en-GB"/>
              </w:rPr>
            </w:pPr>
            <w:r w:rsidRPr="00825996">
              <w:rPr>
                <w:rFonts w:eastAsia="Times New Roman" w:cs="Times New Roman"/>
                <w:sz w:val="20"/>
                <w:szCs w:val="20"/>
                <w:lang w:val="en-GB"/>
              </w:rPr>
              <w:t>421</w:t>
            </w:r>
          </w:p>
        </w:tc>
        <w:tc>
          <w:tcPr>
            <w:tcW w:w="605" w:type="pct"/>
            <w:vMerge w:val="restart"/>
            <w:tcBorders>
              <w:top w:val="single" w:sz="12" w:space="0" w:color="auto"/>
              <w:left w:val="nil"/>
              <w:bottom w:val="single" w:sz="4" w:space="0" w:color="auto"/>
              <w:right w:val="nil"/>
            </w:tcBorders>
            <w:vAlign w:val="center"/>
            <w:hideMark/>
          </w:tcPr>
          <w:p w14:paraId="479A2350" w14:textId="77777777" w:rsidR="00825996" w:rsidRPr="00825996" w:rsidRDefault="00825996" w:rsidP="00825996">
            <w:pPr>
              <w:adjustRightInd w:val="0"/>
              <w:spacing w:line="240" w:lineRule="atLeast"/>
              <w:ind w:firstLine="0"/>
              <w:rPr>
                <w:rFonts w:eastAsia="Times New Roman" w:cs="Times New Roman"/>
                <w:sz w:val="20"/>
                <w:szCs w:val="20"/>
                <w:lang w:val="en-GB"/>
              </w:rPr>
            </w:pPr>
            <w:r w:rsidRPr="00825996">
              <w:rPr>
                <w:rFonts w:eastAsia="Times New Roman" w:cs="Times New Roman"/>
                <w:sz w:val="20"/>
                <w:szCs w:val="20"/>
                <w:lang w:val="en-GB"/>
              </w:rPr>
              <w:t>1.288</w:t>
            </w:r>
          </w:p>
        </w:tc>
        <w:tc>
          <w:tcPr>
            <w:tcW w:w="558" w:type="pct"/>
            <w:vMerge w:val="restart"/>
            <w:tcBorders>
              <w:top w:val="single" w:sz="12" w:space="0" w:color="auto"/>
              <w:left w:val="nil"/>
              <w:bottom w:val="single" w:sz="4" w:space="0" w:color="auto"/>
              <w:right w:val="nil"/>
            </w:tcBorders>
            <w:vAlign w:val="center"/>
            <w:hideMark/>
          </w:tcPr>
          <w:p w14:paraId="7F4990BF" w14:textId="77777777" w:rsidR="00825996" w:rsidRPr="00825996" w:rsidRDefault="00825996" w:rsidP="00825996">
            <w:pPr>
              <w:adjustRightInd w:val="0"/>
              <w:spacing w:line="240" w:lineRule="atLeast"/>
              <w:ind w:firstLine="0"/>
              <w:rPr>
                <w:rFonts w:eastAsia="Times New Roman" w:cs="Times New Roman"/>
                <w:sz w:val="20"/>
                <w:szCs w:val="20"/>
                <w:lang w:val="en-GB"/>
              </w:rPr>
            </w:pPr>
            <w:r w:rsidRPr="00825996">
              <w:rPr>
                <w:rFonts w:eastAsia="Times New Roman" w:cs="Times New Roman"/>
                <w:sz w:val="20"/>
                <w:szCs w:val="20"/>
                <w:lang w:val="en-GB"/>
              </w:rPr>
              <w:t>0.19</w:t>
            </w:r>
          </w:p>
        </w:tc>
      </w:tr>
      <w:tr w:rsidR="00825996" w:rsidRPr="00825996" w14:paraId="73D4CDBF" w14:textId="77777777" w:rsidTr="00377746">
        <w:trPr>
          <w:trHeight w:val="283"/>
        </w:trPr>
        <w:tc>
          <w:tcPr>
            <w:tcW w:w="0" w:type="auto"/>
            <w:vMerge/>
            <w:tcBorders>
              <w:top w:val="single" w:sz="12" w:space="0" w:color="auto"/>
              <w:left w:val="nil"/>
              <w:bottom w:val="single" w:sz="4" w:space="0" w:color="auto"/>
              <w:right w:val="nil"/>
            </w:tcBorders>
            <w:vAlign w:val="center"/>
            <w:hideMark/>
          </w:tcPr>
          <w:p w14:paraId="55253A17" w14:textId="77777777" w:rsidR="00825996" w:rsidRPr="00825996" w:rsidRDefault="00825996" w:rsidP="00825996">
            <w:pPr>
              <w:spacing w:line="240" w:lineRule="atLeast"/>
              <w:ind w:firstLine="0"/>
              <w:rPr>
                <w:rFonts w:eastAsia="Calibri" w:cs="Times New Roman"/>
                <w:b/>
                <w:sz w:val="20"/>
                <w:szCs w:val="20"/>
                <w:lang w:val="en-GB"/>
              </w:rPr>
            </w:pPr>
          </w:p>
        </w:tc>
        <w:tc>
          <w:tcPr>
            <w:tcW w:w="721" w:type="pct"/>
            <w:tcBorders>
              <w:top w:val="single" w:sz="4" w:space="0" w:color="000000"/>
              <w:left w:val="nil"/>
              <w:bottom w:val="single" w:sz="4" w:space="0" w:color="auto"/>
              <w:right w:val="nil"/>
            </w:tcBorders>
            <w:vAlign w:val="center"/>
            <w:hideMark/>
          </w:tcPr>
          <w:p w14:paraId="103260D2" w14:textId="77777777" w:rsidR="00825996" w:rsidRPr="00825996" w:rsidRDefault="00825996" w:rsidP="00825996">
            <w:pPr>
              <w:widowControl w:val="0"/>
              <w:autoSpaceDE w:val="0"/>
              <w:autoSpaceDN w:val="0"/>
              <w:spacing w:line="240" w:lineRule="atLeast"/>
              <w:ind w:firstLine="0"/>
              <w:rPr>
                <w:rFonts w:eastAsia="Times New Roman" w:cs="Times New Roman"/>
                <w:sz w:val="20"/>
                <w:szCs w:val="20"/>
                <w:lang w:val="en-US" w:bidi="tr-TR"/>
              </w:rPr>
            </w:pPr>
            <w:r w:rsidRPr="00825996">
              <w:rPr>
                <w:rFonts w:eastAsia="Times New Roman" w:cs="Times New Roman"/>
                <w:sz w:val="20"/>
                <w:szCs w:val="20"/>
                <w:lang w:val="en-US" w:bidi="tr-TR"/>
              </w:rPr>
              <w:t>Erkek</w:t>
            </w:r>
          </w:p>
        </w:tc>
        <w:tc>
          <w:tcPr>
            <w:tcW w:w="535" w:type="pct"/>
            <w:tcBorders>
              <w:top w:val="single" w:sz="4" w:space="0" w:color="000000"/>
              <w:left w:val="nil"/>
              <w:bottom w:val="single" w:sz="4" w:space="0" w:color="auto"/>
              <w:right w:val="nil"/>
            </w:tcBorders>
            <w:vAlign w:val="center"/>
            <w:hideMark/>
          </w:tcPr>
          <w:p w14:paraId="77B9114E" w14:textId="77777777" w:rsidR="00825996" w:rsidRPr="00825996" w:rsidRDefault="00825996" w:rsidP="00825996">
            <w:pPr>
              <w:autoSpaceDE w:val="0"/>
              <w:autoSpaceDN w:val="0"/>
              <w:adjustRightInd w:val="0"/>
              <w:spacing w:line="320" w:lineRule="atLeast"/>
              <w:ind w:left="60" w:right="60" w:firstLine="0"/>
              <w:jc w:val="left"/>
              <w:rPr>
                <w:rFonts w:eastAsia="Calibri" w:cs="Times New Roman"/>
                <w:color w:val="010205"/>
                <w:sz w:val="20"/>
                <w:szCs w:val="18"/>
              </w:rPr>
            </w:pPr>
            <w:r w:rsidRPr="00825996">
              <w:rPr>
                <w:rFonts w:eastAsia="Calibri" w:cs="Times New Roman"/>
                <w:color w:val="010205"/>
                <w:sz w:val="20"/>
                <w:szCs w:val="18"/>
              </w:rPr>
              <w:t>259</w:t>
            </w:r>
          </w:p>
        </w:tc>
        <w:tc>
          <w:tcPr>
            <w:tcW w:w="605" w:type="pct"/>
            <w:tcBorders>
              <w:top w:val="single" w:sz="4" w:space="0" w:color="000000"/>
              <w:left w:val="nil"/>
              <w:bottom w:val="single" w:sz="4" w:space="0" w:color="auto"/>
              <w:right w:val="nil"/>
            </w:tcBorders>
            <w:vAlign w:val="center"/>
            <w:hideMark/>
          </w:tcPr>
          <w:p w14:paraId="11D9E64F" w14:textId="77777777" w:rsidR="00825996" w:rsidRPr="00825996" w:rsidRDefault="00825996" w:rsidP="00825996">
            <w:pPr>
              <w:autoSpaceDE w:val="0"/>
              <w:autoSpaceDN w:val="0"/>
              <w:adjustRightInd w:val="0"/>
              <w:spacing w:line="320" w:lineRule="atLeast"/>
              <w:ind w:left="60" w:right="60" w:firstLine="0"/>
              <w:jc w:val="left"/>
              <w:rPr>
                <w:rFonts w:eastAsia="Calibri" w:cs="Times New Roman"/>
                <w:color w:val="010205"/>
                <w:sz w:val="20"/>
                <w:szCs w:val="18"/>
              </w:rPr>
            </w:pPr>
            <w:r w:rsidRPr="00825996">
              <w:rPr>
                <w:rFonts w:eastAsia="Calibri" w:cs="Times New Roman"/>
                <w:color w:val="010205"/>
                <w:sz w:val="20"/>
                <w:szCs w:val="18"/>
              </w:rPr>
              <w:t>27,96</w:t>
            </w:r>
          </w:p>
        </w:tc>
        <w:tc>
          <w:tcPr>
            <w:tcW w:w="605" w:type="pct"/>
            <w:tcBorders>
              <w:top w:val="single" w:sz="4" w:space="0" w:color="000000"/>
              <w:left w:val="nil"/>
              <w:bottom w:val="single" w:sz="4" w:space="0" w:color="auto"/>
              <w:right w:val="nil"/>
            </w:tcBorders>
            <w:vAlign w:val="center"/>
            <w:hideMark/>
          </w:tcPr>
          <w:p w14:paraId="6F6519AC" w14:textId="77777777" w:rsidR="00825996" w:rsidRPr="00825996" w:rsidRDefault="00825996" w:rsidP="00825996">
            <w:pPr>
              <w:autoSpaceDE w:val="0"/>
              <w:autoSpaceDN w:val="0"/>
              <w:adjustRightInd w:val="0"/>
              <w:spacing w:line="320" w:lineRule="atLeast"/>
              <w:ind w:left="60" w:right="60" w:firstLine="0"/>
              <w:jc w:val="left"/>
              <w:rPr>
                <w:rFonts w:eastAsia="Calibri" w:cs="Times New Roman"/>
                <w:color w:val="010205"/>
                <w:sz w:val="20"/>
                <w:szCs w:val="18"/>
              </w:rPr>
            </w:pPr>
            <w:r w:rsidRPr="00825996">
              <w:rPr>
                <w:rFonts w:eastAsia="Calibri" w:cs="Times New Roman"/>
                <w:color w:val="010205"/>
                <w:sz w:val="20"/>
                <w:szCs w:val="18"/>
              </w:rPr>
              <w:t>14,35</w:t>
            </w:r>
          </w:p>
        </w:tc>
        <w:tc>
          <w:tcPr>
            <w:tcW w:w="0" w:type="auto"/>
            <w:vMerge/>
            <w:tcBorders>
              <w:top w:val="single" w:sz="12" w:space="0" w:color="auto"/>
              <w:left w:val="nil"/>
              <w:bottom w:val="single" w:sz="4" w:space="0" w:color="auto"/>
              <w:right w:val="nil"/>
            </w:tcBorders>
            <w:vAlign w:val="center"/>
            <w:hideMark/>
          </w:tcPr>
          <w:p w14:paraId="1496C570" w14:textId="77777777" w:rsidR="00825996" w:rsidRPr="00825996" w:rsidRDefault="00825996" w:rsidP="00825996">
            <w:pPr>
              <w:spacing w:line="240" w:lineRule="atLeast"/>
              <w:ind w:firstLine="0"/>
              <w:rPr>
                <w:rFonts w:eastAsia="Calibri" w:cs="Times New Roman"/>
                <w:sz w:val="20"/>
                <w:szCs w:val="20"/>
                <w:lang w:val="en-GB"/>
              </w:rPr>
            </w:pPr>
          </w:p>
        </w:tc>
        <w:tc>
          <w:tcPr>
            <w:tcW w:w="0" w:type="auto"/>
            <w:vMerge/>
            <w:tcBorders>
              <w:top w:val="single" w:sz="12" w:space="0" w:color="auto"/>
              <w:left w:val="nil"/>
              <w:bottom w:val="single" w:sz="4" w:space="0" w:color="auto"/>
              <w:right w:val="nil"/>
            </w:tcBorders>
            <w:vAlign w:val="center"/>
            <w:hideMark/>
          </w:tcPr>
          <w:p w14:paraId="7721072A" w14:textId="77777777" w:rsidR="00825996" w:rsidRPr="00825996" w:rsidRDefault="00825996" w:rsidP="00825996">
            <w:pPr>
              <w:spacing w:line="240" w:lineRule="atLeast"/>
              <w:ind w:firstLine="0"/>
              <w:rPr>
                <w:rFonts w:eastAsia="Calibri" w:cs="Times New Roman"/>
                <w:sz w:val="20"/>
                <w:szCs w:val="20"/>
                <w:lang w:val="en-GB"/>
              </w:rPr>
            </w:pPr>
          </w:p>
        </w:tc>
        <w:tc>
          <w:tcPr>
            <w:tcW w:w="0" w:type="auto"/>
            <w:vMerge/>
            <w:tcBorders>
              <w:top w:val="single" w:sz="12" w:space="0" w:color="auto"/>
              <w:left w:val="nil"/>
              <w:bottom w:val="single" w:sz="4" w:space="0" w:color="auto"/>
              <w:right w:val="nil"/>
            </w:tcBorders>
            <w:vAlign w:val="center"/>
            <w:hideMark/>
          </w:tcPr>
          <w:p w14:paraId="491CE047" w14:textId="77777777" w:rsidR="00825996" w:rsidRPr="00825996" w:rsidRDefault="00825996" w:rsidP="00825996">
            <w:pPr>
              <w:spacing w:line="240" w:lineRule="atLeast"/>
              <w:ind w:firstLine="0"/>
              <w:rPr>
                <w:rFonts w:eastAsia="Calibri" w:cs="Times New Roman"/>
                <w:sz w:val="20"/>
                <w:szCs w:val="20"/>
                <w:lang w:val="en-GB"/>
              </w:rPr>
            </w:pPr>
          </w:p>
        </w:tc>
      </w:tr>
      <w:tr w:rsidR="00825996" w:rsidRPr="00825996" w14:paraId="6023E968" w14:textId="77777777" w:rsidTr="00377746">
        <w:trPr>
          <w:trHeight w:val="283"/>
        </w:trPr>
        <w:tc>
          <w:tcPr>
            <w:tcW w:w="836" w:type="pct"/>
            <w:vMerge w:val="restart"/>
            <w:tcBorders>
              <w:top w:val="single" w:sz="4" w:space="0" w:color="auto"/>
              <w:left w:val="nil"/>
              <w:bottom w:val="single" w:sz="4" w:space="0" w:color="auto"/>
              <w:right w:val="nil"/>
            </w:tcBorders>
            <w:vAlign w:val="center"/>
            <w:hideMark/>
          </w:tcPr>
          <w:p w14:paraId="45E5FCF1" w14:textId="77777777" w:rsidR="00825996" w:rsidRPr="00825996" w:rsidRDefault="00825996" w:rsidP="00825996">
            <w:pPr>
              <w:spacing w:before="120" w:after="120" w:line="280" w:lineRule="atLeast"/>
              <w:ind w:firstLine="0"/>
              <w:jc w:val="left"/>
              <w:rPr>
                <w:rFonts w:eastAsia="Times New Roman" w:cs="Times New Roman"/>
                <w:b/>
                <w:sz w:val="20"/>
                <w:szCs w:val="20"/>
                <w:lang w:val="en-GB"/>
              </w:rPr>
            </w:pPr>
            <w:r w:rsidRPr="00825996">
              <w:rPr>
                <w:rFonts w:eastAsia="Times New Roman" w:cs="Times New Roman"/>
                <w:b/>
                <w:sz w:val="20"/>
                <w:szCs w:val="20"/>
                <w:lang w:val="en-GB"/>
              </w:rPr>
              <w:t>STÖÖ (</w:t>
            </w:r>
            <w:proofErr w:type="spellStart"/>
            <w:r w:rsidRPr="00825996">
              <w:rPr>
                <w:rFonts w:eastAsia="Times New Roman" w:cs="Times New Roman"/>
                <w:b/>
                <w:sz w:val="20"/>
                <w:szCs w:val="20"/>
                <w:lang w:val="en-GB"/>
              </w:rPr>
              <w:t>Toplam</w:t>
            </w:r>
            <w:proofErr w:type="spellEnd"/>
            <w:r w:rsidRPr="00825996">
              <w:rPr>
                <w:rFonts w:eastAsia="Times New Roman" w:cs="Times New Roman"/>
                <w:b/>
                <w:sz w:val="20"/>
                <w:szCs w:val="20"/>
                <w:lang w:val="en-GB"/>
              </w:rPr>
              <w:t>)</w:t>
            </w:r>
          </w:p>
        </w:tc>
        <w:tc>
          <w:tcPr>
            <w:tcW w:w="721" w:type="pct"/>
            <w:tcBorders>
              <w:top w:val="single" w:sz="4" w:space="0" w:color="auto"/>
              <w:left w:val="nil"/>
              <w:bottom w:val="single" w:sz="4" w:space="0" w:color="000000"/>
              <w:right w:val="nil"/>
            </w:tcBorders>
            <w:vAlign w:val="center"/>
            <w:hideMark/>
          </w:tcPr>
          <w:p w14:paraId="23257A67" w14:textId="77777777" w:rsidR="00825996" w:rsidRPr="00825996" w:rsidRDefault="00825996" w:rsidP="00825996">
            <w:pPr>
              <w:widowControl w:val="0"/>
              <w:autoSpaceDE w:val="0"/>
              <w:autoSpaceDN w:val="0"/>
              <w:spacing w:line="240" w:lineRule="atLeast"/>
              <w:ind w:firstLine="0"/>
              <w:rPr>
                <w:rFonts w:eastAsia="Times New Roman" w:cs="Times New Roman"/>
                <w:sz w:val="20"/>
                <w:szCs w:val="20"/>
                <w:lang w:val="en-US" w:bidi="tr-TR"/>
              </w:rPr>
            </w:pPr>
            <w:r w:rsidRPr="00825996">
              <w:rPr>
                <w:rFonts w:eastAsia="Times New Roman" w:cs="Times New Roman"/>
                <w:sz w:val="20"/>
                <w:szCs w:val="20"/>
                <w:lang w:val="en-US" w:bidi="tr-TR"/>
              </w:rPr>
              <w:t>Kadın</w:t>
            </w:r>
          </w:p>
        </w:tc>
        <w:tc>
          <w:tcPr>
            <w:tcW w:w="535" w:type="pct"/>
            <w:tcBorders>
              <w:top w:val="single" w:sz="4" w:space="0" w:color="auto"/>
              <w:left w:val="nil"/>
              <w:bottom w:val="single" w:sz="4" w:space="0" w:color="000000"/>
              <w:right w:val="nil"/>
            </w:tcBorders>
            <w:vAlign w:val="center"/>
            <w:hideMark/>
          </w:tcPr>
          <w:p w14:paraId="6FD57484" w14:textId="77777777" w:rsidR="00825996" w:rsidRPr="00825996" w:rsidRDefault="00825996" w:rsidP="00825996">
            <w:pPr>
              <w:autoSpaceDE w:val="0"/>
              <w:autoSpaceDN w:val="0"/>
              <w:adjustRightInd w:val="0"/>
              <w:spacing w:line="320" w:lineRule="atLeast"/>
              <w:ind w:left="60" w:right="60" w:firstLine="0"/>
              <w:jc w:val="left"/>
              <w:rPr>
                <w:rFonts w:eastAsia="Calibri" w:cs="Times New Roman"/>
                <w:color w:val="010205"/>
                <w:sz w:val="20"/>
                <w:szCs w:val="18"/>
              </w:rPr>
            </w:pPr>
            <w:r w:rsidRPr="00825996">
              <w:rPr>
                <w:rFonts w:eastAsia="Calibri" w:cs="Times New Roman"/>
                <w:color w:val="010205"/>
                <w:sz w:val="20"/>
                <w:szCs w:val="18"/>
              </w:rPr>
              <w:t>164</w:t>
            </w:r>
          </w:p>
        </w:tc>
        <w:tc>
          <w:tcPr>
            <w:tcW w:w="605" w:type="pct"/>
            <w:tcBorders>
              <w:top w:val="single" w:sz="4" w:space="0" w:color="auto"/>
              <w:left w:val="nil"/>
              <w:bottom w:val="single" w:sz="4" w:space="0" w:color="000000"/>
              <w:right w:val="nil"/>
            </w:tcBorders>
            <w:vAlign w:val="center"/>
            <w:hideMark/>
          </w:tcPr>
          <w:p w14:paraId="6AE3E782" w14:textId="77777777" w:rsidR="00825996" w:rsidRPr="00825996" w:rsidRDefault="00825996" w:rsidP="00825996">
            <w:pPr>
              <w:autoSpaceDE w:val="0"/>
              <w:autoSpaceDN w:val="0"/>
              <w:adjustRightInd w:val="0"/>
              <w:spacing w:line="320" w:lineRule="atLeast"/>
              <w:ind w:left="60" w:right="60" w:firstLine="0"/>
              <w:jc w:val="left"/>
              <w:rPr>
                <w:rFonts w:eastAsia="Calibri" w:cs="Times New Roman"/>
                <w:color w:val="010205"/>
                <w:sz w:val="20"/>
                <w:szCs w:val="18"/>
              </w:rPr>
            </w:pPr>
            <w:r w:rsidRPr="00825996">
              <w:rPr>
                <w:rFonts w:eastAsia="Calibri" w:cs="Times New Roman"/>
                <w:color w:val="010205"/>
                <w:sz w:val="20"/>
                <w:szCs w:val="18"/>
              </w:rPr>
              <w:t>42,28</w:t>
            </w:r>
          </w:p>
        </w:tc>
        <w:tc>
          <w:tcPr>
            <w:tcW w:w="605" w:type="pct"/>
            <w:tcBorders>
              <w:top w:val="single" w:sz="4" w:space="0" w:color="auto"/>
              <w:left w:val="nil"/>
              <w:bottom w:val="single" w:sz="4" w:space="0" w:color="000000"/>
              <w:right w:val="nil"/>
            </w:tcBorders>
            <w:vAlign w:val="center"/>
            <w:hideMark/>
          </w:tcPr>
          <w:p w14:paraId="4435544C" w14:textId="77777777" w:rsidR="00825996" w:rsidRPr="00825996" w:rsidRDefault="00825996" w:rsidP="00825996">
            <w:pPr>
              <w:autoSpaceDE w:val="0"/>
              <w:autoSpaceDN w:val="0"/>
              <w:adjustRightInd w:val="0"/>
              <w:spacing w:line="320" w:lineRule="atLeast"/>
              <w:ind w:left="60" w:right="60" w:firstLine="0"/>
              <w:jc w:val="left"/>
              <w:rPr>
                <w:rFonts w:eastAsia="Calibri" w:cs="Times New Roman"/>
                <w:color w:val="010205"/>
                <w:sz w:val="20"/>
                <w:szCs w:val="18"/>
              </w:rPr>
            </w:pPr>
            <w:r w:rsidRPr="00825996">
              <w:rPr>
                <w:rFonts w:eastAsia="Calibri" w:cs="Times New Roman"/>
                <w:color w:val="010205"/>
                <w:sz w:val="20"/>
                <w:szCs w:val="18"/>
              </w:rPr>
              <w:t>8,42</w:t>
            </w:r>
          </w:p>
        </w:tc>
        <w:tc>
          <w:tcPr>
            <w:tcW w:w="535" w:type="pct"/>
            <w:vMerge w:val="restart"/>
            <w:tcBorders>
              <w:top w:val="single" w:sz="4" w:space="0" w:color="auto"/>
              <w:left w:val="nil"/>
              <w:bottom w:val="single" w:sz="4" w:space="0" w:color="auto"/>
              <w:right w:val="nil"/>
            </w:tcBorders>
            <w:vAlign w:val="center"/>
            <w:hideMark/>
          </w:tcPr>
          <w:p w14:paraId="4CEFBB01" w14:textId="77777777" w:rsidR="00825996" w:rsidRPr="00825996" w:rsidRDefault="00825996" w:rsidP="00825996">
            <w:pPr>
              <w:spacing w:line="240" w:lineRule="atLeast"/>
              <w:ind w:firstLine="0"/>
              <w:rPr>
                <w:rFonts w:eastAsia="Times New Roman" w:cs="Times New Roman"/>
                <w:sz w:val="20"/>
                <w:szCs w:val="20"/>
                <w:lang w:val="en-GB"/>
              </w:rPr>
            </w:pPr>
            <w:r w:rsidRPr="00825996">
              <w:rPr>
                <w:rFonts w:eastAsia="Times New Roman" w:cs="Times New Roman"/>
                <w:sz w:val="20"/>
                <w:szCs w:val="20"/>
                <w:lang w:val="en-GB"/>
              </w:rPr>
              <w:t>421</w:t>
            </w:r>
          </w:p>
        </w:tc>
        <w:tc>
          <w:tcPr>
            <w:tcW w:w="605" w:type="pct"/>
            <w:vMerge w:val="restart"/>
            <w:tcBorders>
              <w:top w:val="single" w:sz="4" w:space="0" w:color="auto"/>
              <w:left w:val="nil"/>
              <w:bottom w:val="single" w:sz="4" w:space="0" w:color="auto"/>
              <w:right w:val="nil"/>
            </w:tcBorders>
            <w:vAlign w:val="center"/>
            <w:hideMark/>
          </w:tcPr>
          <w:p w14:paraId="23E5F593" w14:textId="77777777" w:rsidR="00825996" w:rsidRPr="00825996" w:rsidRDefault="00825996" w:rsidP="00825996">
            <w:pPr>
              <w:adjustRightInd w:val="0"/>
              <w:spacing w:line="240" w:lineRule="atLeast"/>
              <w:ind w:firstLine="0"/>
              <w:rPr>
                <w:rFonts w:eastAsia="Times New Roman" w:cs="Times New Roman"/>
                <w:sz w:val="20"/>
                <w:szCs w:val="20"/>
                <w:lang w:val="en-GB"/>
              </w:rPr>
            </w:pPr>
            <w:r w:rsidRPr="00825996">
              <w:rPr>
                <w:rFonts w:eastAsia="Times New Roman" w:cs="Times New Roman"/>
                <w:sz w:val="20"/>
                <w:szCs w:val="20"/>
                <w:lang w:val="en-GB"/>
              </w:rPr>
              <w:t>8.005</w:t>
            </w:r>
          </w:p>
        </w:tc>
        <w:tc>
          <w:tcPr>
            <w:tcW w:w="558" w:type="pct"/>
            <w:vMerge w:val="restart"/>
            <w:tcBorders>
              <w:top w:val="single" w:sz="4" w:space="0" w:color="auto"/>
              <w:left w:val="nil"/>
              <w:bottom w:val="single" w:sz="4" w:space="0" w:color="auto"/>
              <w:right w:val="nil"/>
            </w:tcBorders>
            <w:vAlign w:val="center"/>
            <w:hideMark/>
          </w:tcPr>
          <w:p w14:paraId="480AC492" w14:textId="77777777" w:rsidR="00825996" w:rsidRPr="00825996" w:rsidRDefault="00825996" w:rsidP="00825996">
            <w:pPr>
              <w:adjustRightInd w:val="0"/>
              <w:spacing w:line="240" w:lineRule="atLeast"/>
              <w:ind w:firstLine="0"/>
              <w:rPr>
                <w:rFonts w:eastAsia="Times New Roman" w:cs="Times New Roman"/>
                <w:b/>
                <w:i/>
                <w:sz w:val="20"/>
                <w:szCs w:val="20"/>
                <w:lang w:val="en-GB"/>
              </w:rPr>
            </w:pPr>
            <w:r w:rsidRPr="00825996">
              <w:rPr>
                <w:rFonts w:eastAsia="Times New Roman" w:cs="Times New Roman"/>
                <w:b/>
                <w:i/>
                <w:sz w:val="20"/>
                <w:szCs w:val="20"/>
                <w:lang w:val="en-GB"/>
              </w:rPr>
              <w:t>0.00</w:t>
            </w:r>
          </w:p>
        </w:tc>
      </w:tr>
      <w:tr w:rsidR="00825996" w:rsidRPr="00825996" w14:paraId="413D41D6" w14:textId="77777777" w:rsidTr="00377746">
        <w:trPr>
          <w:trHeight w:val="283"/>
        </w:trPr>
        <w:tc>
          <w:tcPr>
            <w:tcW w:w="0" w:type="auto"/>
            <w:vMerge/>
            <w:tcBorders>
              <w:top w:val="single" w:sz="4" w:space="0" w:color="auto"/>
              <w:left w:val="nil"/>
              <w:bottom w:val="single" w:sz="4" w:space="0" w:color="auto"/>
              <w:right w:val="nil"/>
            </w:tcBorders>
            <w:vAlign w:val="center"/>
            <w:hideMark/>
          </w:tcPr>
          <w:p w14:paraId="5CBE28D9" w14:textId="77777777" w:rsidR="00825996" w:rsidRPr="00825996" w:rsidRDefault="00825996" w:rsidP="00825996">
            <w:pPr>
              <w:spacing w:line="240" w:lineRule="atLeast"/>
              <w:ind w:firstLine="0"/>
              <w:rPr>
                <w:rFonts w:eastAsia="Calibri" w:cs="Times New Roman"/>
                <w:b/>
                <w:sz w:val="20"/>
                <w:szCs w:val="20"/>
                <w:lang w:val="en-GB"/>
              </w:rPr>
            </w:pPr>
          </w:p>
        </w:tc>
        <w:tc>
          <w:tcPr>
            <w:tcW w:w="721" w:type="pct"/>
            <w:tcBorders>
              <w:top w:val="single" w:sz="4" w:space="0" w:color="000000"/>
              <w:left w:val="nil"/>
              <w:bottom w:val="single" w:sz="4" w:space="0" w:color="000000"/>
              <w:right w:val="nil"/>
            </w:tcBorders>
            <w:vAlign w:val="center"/>
            <w:hideMark/>
          </w:tcPr>
          <w:p w14:paraId="06320685" w14:textId="77777777" w:rsidR="00825996" w:rsidRPr="00825996" w:rsidRDefault="00825996" w:rsidP="00825996">
            <w:pPr>
              <w:widowControl w:val="0"/>
              <w:autoSpaceDE w:val="0"/>
              <w:autoSpaceDN w:val="0"/>
              <w:spacing w:line="240" w:lineRule="atLeast"/>
              <w:ind w:firstLine="0"/>
              <w:rPr>
                <w:rFonts w:eastAsia="Times New Roman" w:cs="Times New Roman"/>
                <w:sz w:val="20"/>
                <w:szCs w:val="20"/>
                <w:lang w:val="en-US" w:bidi="tr-TR"/>
              </w:rPr>
            </w:pPr>
            <w:r w:rsidRPr="00825996">
              <w:rPr>
                <w:rFonts w:eastAsia="Times New Roman" w:cs="Times New Roman"/>
                <w:sz w:val="20"/>
                <w:szCs w:val="20"/>
                <w:lang w:val="en-US" w:bidi="tr-TR"/>
              </w:rPr>
              <w:t>Erkek</w:t>
            </w:r>
          </w:p>
        </w:tc>
        <w:tc>
          <w:tcPr>
            <w:tcW w:w="535" w:type="pct"/>
            <w:tcBorders>
              <w:top w:val="single" w:sz="4" w:space="0" w:color="000000"/>
              <w:left w:val="nil"/>
              <w:bottom w:val="single" w:sz="4" w:space="0" w:color="000000"/>
              <w:right w:val="nil"/>
            </w:tcBorders>
            <w:vAlign w:val="center"/>
            <w:hideMark/>
          </w:tcPr>
          <w:p w14:paraId="4830CF31" w14:textId="77777777" w:rsidR="00825996" w:rsidRPr="00825996" w:rsidRDefault="00825996" w:rsidP="00825996">
            <w:pPr>
              <w:autoSpaceDE w:val="0"/>
              <w:autoSpaceDN w:val="0"/>
              <w:adjustRightInd w:val="0"/>
              <w:spacing w:line="320" w:lineRule="atLeast"/>
              <w:ind w:left="60" w:right="60" w:firstLine="0"/>
              <w:jc w:val="left"/>
              <w:rPr>
                <w:rFonts w:eastAsia="Calibri" w:cs="Times New Roman"/>
                <w:color w:val="010205"/>
                <w:sz w:val="20"/>
                <w:szCs w:val="18"/>
              </w:rPr>
            </w:pPr>
            <w:r w:rsidRPr="00825996">
              <w:rPr>
                <w:rFonts w:eastAsia="Calibri" w:cs="Times New Roman"/>
                <w:color w:val="010205"/>
                <w:sz w:val="20"/>
                <w:szCs w:val="18"/>
              </w:rPr>
              <w:t>259</w:t>
            </w:r>
          </w:p>
        </w:tc>
        <w:tc>
          <w:tcPr>
            <w:tcW w:w="605" w:type="pct"/>
            <w:tcBorders>
              <w:top w:val="single" w:sz="4" w:space="0" w:color="000000"/>
              <w:left w:val="nil"/>
              <w:bottom w:val="single" w:sz="4" w:space="0" w:color="000000"/>
              <w:right w:val="nil"/>
            </w:tcBorders>
            <w:vAlign w:val="center"/>
            <w:hideMark/>
          </w:tcPr>
          <w:p w14:paraId="13897175" w14:textId="77777777" w:rsidR="00825996" w:rsidRPr="00825996" w:rsidRDefault="00825996" w:rsidP="00825996">
            <w:pPr>
              <w:autoSpaceDE w:val="0"/>
              <w:autoSpaceDN w:val="0"/>
              <w:adjustRightInd w:val="0"/>
              <w:spacing w:line="320" w:lineRule="atLeast"/>
              <w:ind w:left="60" w:right="60" w:firstLine="0"/>
              <w:jc w:val="left"/>
              <w:rPr>
                <w:rFonts w:eastAsia="Calibri" w:cs="Times New Roman"/>
                <w:color w:val="010205"/>
                <w:sz w:val="20"/>
                <w:szCs w:val="18"/>
              </w:rPr>
            </w:pPr>
            <w:r w:rsidRPr="00825996">
              <w:rPr>
                <w:rFonts w:eastAsia="Calibri" w:cs="Times New Roman"/>
                <w:color w:val="010205"/>
                <w:sz w:val="20"/>
                <w:szCs w:val="18"/>
              </w:rPr>
              <w:t>48,22</w:t>
            </w:r>
          </w:p>
        </w:tc>
        <w:tc>
          <w:tcPr>
            <w:tcW w:w="605" w:type="pct"/>
            <w:tcBorders>
              <w:top w:val="single" w:sz="4" w:space="0" w:color="000000"/>
              <w:left w:val="nil"/>
              <w:bottom w:val="single" w:sz="4" w:space="0" w:color="000000"/>
              <w:right w:val="nil"/>
            </w:tcBorders>
            <w:vAlign w:val="center"/>
            <w:hideMark/>
          </w:tcPr>
          <w:p w14:paraId="1AD24323" w14:textId="77777777" w:rsidR="00825996" w:rsidRPr="00825996" w:rsidRDefault="00825996" w:rsidP="00825996">
            <w:pPr>
              <w:autoSpaceDE w:val="0"/>
              <w:autoSpaceDN w:val="0"/>
              <w:adjustRightInd w:val="0"/>
              <w:spacing w:line="320" w:lineRule="atLeast"/>
              <w:ind w:left="60" w:right="60" w:firstLine="0"/>
              <w:jc w:val="left"/>
              <w:rPr>
                <w:rFonts w:eastAsia="Calibri" w:cs="Times New Roman"/>
                <w:color w:val="010205"/>
                <w:sz w:val="20"/>
                <w:szCs w:val="18"/>
              </w:rPr>
            </w:pPr>
            <w:r w:rsidRPr="00825996">
              <w:rPr>
                <w:rFonts w:eastAsia="Calibri" w:cs="Times New Roman"/>
                <w:color w:val="010205"/>
                <w:sz w:val="20"/>
                <w:szCs w:val="18"/>
              </w:rPr>
              <w:t>6,73</w:t>
            </w:r>
          </w:p>
        </w:tc>
        <w:tc>
          <w:tcPr>
            <w:tcW w:w="0" w:type="auto"/>
            <w:vMerge/>
            <w:tcBorders>
              <w:top w:val="single" w:sz="4" w:space="0" w:color="auto"/>
              <w:left w:val="nil"/>
              <w:bottom w:val="single" w:sz="4" w:space="0" w:color="auto"/>
              <w:right w:val="nil"/>
            </w:tcBorders>
            <w:vAlign w:val="center"/>
            <w:hideMark/>
          </w:tcPr>
          <w:p w14:paraId="0F6660F2" w14:textId="77777777" w:rsidR="00825996" w:rsidRPr="00825996" w:rsidRDefault="00825996" w:rsidP="00825996">
            <w:pPr>
              <w:spacing w:line="240" w:lineRule="atLeast"/>
              <w:ind w:firstLine="0"/>
              <w:rPr>
                <w:rFonts w:eastAsia="Calibri" w:cs="Times New Roman"/>
                <w:sz w:val="20"/>
                <w:szCs w:val="20"/>
                <w:lang w:val="en-GB"/>
              </w:rPr>
            </w:pPr>
          </w:p>
        </w:tc>
        <w:tc>
          <w:tcPr>
            <w:tcW w:w="0" w:type="auto"/>
            <w:vMerge/>
            <w:tcBorders>
              <w:top w:val="single" w:sz="4" w:space="0" w:color="auto"/>
              <w:left w:val="nil"/>
              <w:bottom w:val="single" w:sz="4" w:space="0" w:color="auto"/>
              <w:right w:val="nil"/>
            </w:tcBorders>
            <w:vAlign w:val="center"/>
            <w:hideMark/>
          </w:tcPr>
          <w:p w14:paraId="65A1E579" w14:textId="77777777" w:rsidR="00825996" w:rsidRPr="00825996" w:rsidRDefault="00825996" w:rsidP="00825996">
            <w:pPr>
              <w:spacing w:line="240" w:lineRule="atLeast"/>
              <w:ind w:firstLine="0"/>
              <w:rPr>
                <w:rFonts w:eastAsia="Calibri" w:cs="Times New Roman"/>
                <w:sz w:val="20"/>
                <w:szCs w:val="20"/>
                <w:lang w:val="en-GB"/>
              </w:rPr>
            </w:pPr>
          </w:p>
        </w:tc>
        <w:tc>
          <w:tcPr>
            <w:tcW w:w="0" w:type="auto"/>
            <w:vMerge/>
            <w:tcBorders>
              <w:top w:val="single" w:sz="4" w:space="0" w:color="auto"/>
              <w:left w:val="nil"/>
              <w:bottom w:val="single" w:sz="4" w:space="0" w:color="auto"/>
              <w:right w:val="nil"/>
            </w:tcBorders>
            <w:vAlign w:val="center"/>
            <w:hideMark/>
          </w:tcPr>
          <w:p w14:paraId="0EED50B1" w14:textId="77777777" w:rsidR="00825996" w:rsidRPr="00825996" w:rsidRDefault="00825996" w:rsidP="00825996">
            <w:pPr>
              <w:spacing w:line="240" w:lineRule="atLeast"/>
              <w:ind w:firstLine="0"/>
              <w:rPr>
                <w:rFonts w:eastAsia="Calibri" w:cs="Times New Roman"/>
                <w:sz w:val="20"/>
                <w:szCs w:val="20"/>
                <w:lang w:val="en-GB"/>
              </w:rPr>
            </w:pPr>
          </w:p>
        </w:tc>
      </w:tr>
    </w:tbl>
    <w:p w14:paraId="260B9234" w14:textId="77777777" w:rsidR="00825996" w:rsidRPr="00CA7548" w:rsidRDefault="00825996" w:rsidP="009D2CE1">
      <w:pPr>
        <w:spacing w:before="120" w:after="120"/>
        <w:rPr>
          <w:rFonts w:eastAsia="Times New Roman" w:cs="Times New Roman"/>
          <w:szCs w:val="24"/>
          <w:lang w:val="en-GB"/>
        </w:rPr>
      </w:pPr>
    </w:p>
    <w:p w14:paraId="481712CC" w14:textId="5AF87B86" w:rsidR="009D2CE1" w:rsidRPr="00825996" w:rsidRDefault="009D2CE1" w:rsidP="00097324">
      <w:pPr>
        <w:spacing w:after="120"/>
        <w:ind w:firstLine="709"/>
        <w:rPr>
          <w:rFonts w:eastAsia="Times New Roman" w:cs="Times New Roman"/>
          <w:b/>
          <w:color w:val="000000"/>
          <w:szCs w:val="24"/>
          <w:lang w:val="en-GB"/>
        </w:rPr>
      </w:pPr>
      <w:proofErr w:type="spellStart"/>
      <w:r w:rsidRPr="00CA7548">
        <w:rPr>
          <w:rFonts w:eastAsia="Times New Roman" w:cs="Times New Roman"/>
          <w:color w:val="000000"/>
          <w:szCs w:val="24"/>
          <w:lang w:val="en-GB"/>
        </w:rPr>
        <w:lastRenderedPageBreak/>
        <w:t>Analizler</w:t>
      </w:r>
      <w:proofErr w:type="spellEnd"/>
      <w:r w:rsidRPr="00CA7548">
        <w:rPr>
          <w:rFonts w:eastAsia="Times New Roman" w:cs="Times New Roman"/>
          <w:color w:val="000000"/>
          <w:szCs w:val="24"/>
          <w:lang w:val="en-GB"/>
        </w:rPr>
        <w:t>,</w:t>
      </w:r>
      <w:r>
        <w:rPr>
          <w:rFonts w:eastAsia="Times New Roman" w:cs="Times New Roman"/>
          <w:color w:val="000000"/>
          <w:szCs w:val="24"/>
          <w:lang w:val="en-GB"/>
        </w:rPr>
        <w:t xml:space="preserve"> </w:t>
      </w:r>
      <w:proofErr w:type="spellStart"/>
      <w:r w:rsidRPr="00CA7548">
        <w:rPr>
          <w:rFonts w:eastAsia="Times New Roman" w:cs="Times New Roman"/>
          <w:color w:val="000000"/>
          <w:szCs w:val="24"/>
          <w:lang w:val="en-GB"/>
        </w:rPr>
        <w:t>katılımcıların</w:t>
      </w:r>
      <w:proofErr w:type="spellEnd"/>
      <w:r>
        <w:rPr>
          <w:rFonts w:eastAsia="Times New Roman" w:cs="Times New Roman"/>
          <w:color w:val="000000"/>
          <w:szCs w:val="24"/>
          <w:lang w:val="en-GB"/>
        </w:rPr>
        <w:t xml:space="preserve"> </w:t>
      </w:r>
      <w:proofErr w:type="spellStart"/>
      <w:r w:rsidRPr="00CA7548">
        <w:rPr>
          <w:rFonts w:eastAsia="Times New Roman" w:cs="Times New Roman"/>
          <w:color w:val="000000"/>
          <w:szCs w:val="24"/>
          <w:lang w:val="en-GB"/>
        </w:rPr>
        <w:t>cinsiyetine</w:t>
      </w:r>
      <w:proofErr w:type="spellEnd"/>
      <w:r>
        <w:rPr>
          <w:rFonts w:eastAsia="Times New Roman" w:cs="Times New Roman"/>
          <w:color w:val="000000"/>
          <w:szCs w:val="24"/>
          <w:lang w:val="en-GB"/>
        </w:rPr>
        <w:t xml:space="preserve"> </w:t>
      </w:r>
      <w:proofErr w:type="spellStart"/>
      <w:r w:rsidRPr="00CA7548">
        <w:rPr>
          <w:rFonts w:eastAsia="Times New Roman" w:cs="Times New Roman"/>
          <w:color w:val="000000"/>
          <w:szCs w:val="24"/>
          <w:lang w:val="en-GB"/>
        </w:rPr>
        <w:t>göre</w:t>
      </w:r>
      <w:proofErr w:type="spellEnd"/>
      <w:r>
        <w:rPr>
          <w:rFonts w:eastAsia="Times New Roman" w:cs="Times New Roman"/>
          <w:color w:val="000000"/>
          <w:szCs w:val="24"/>
          <w:lang w:val="en-GB"/>
        </w:rPr>
        <w:t xml:space="preserve"> </w:t>
      </w:r>
      <w:proofErr w:type="spellStart"/>
      <w:r w:rsidRPr="00071111">
        <w:rPr>
          <w:rFonts w:eastAsia="Times New Roman" w:cs="Times New Roman"/>
          <w:lang w:val="en-GB" w:eastAsia="tr-TR"/>
        </w:rPr>
        <w:t>Durumsal</w:t>
      </w:r>
      <w:proofErr w:type="spellEnd"/>
      <w:r w:rsidRPr="00071111">
        <w:rPr>
          <w:rFonts w:eastAsia="Times New Roman" w:cs="Times New Roman"/>
          <w:lang w:val="en-GB" w:eastAsia="tr-TR"/>
        </w:rPr>
        <w:t xml:space="preserve"> </w:t>
      </w:r>
      <w:proofErr w:type="spellStart"/>
      <w:r w:rsidRPr="00071111">
        <w:rPr>
          <w:rFonts w:eastAsia="Times New Roman" w:cs="Times New Roman"/>
          <w:lang w:val="en-GB" w:eastAsia="tr-TR"/>
        </w:rPr>
        <w:t>Gelişmeleri</w:t>
      </w:r>
      <w:proofErr w:type="spellEnd"/>
      <w:r w:rsidRPr="00071111">
        <w:rPr>
          <w:rFonts w:eastAsia="Times New Roman" w:cs="Times New Roman"/>
          <w:lang w:val="en-GB" w:eastAsia="tr-TR"/>
        </w:rPr>
        <w:t xml:space="preserve"> </w:t>
      </w:r>
      <w:proofErr w:type="spellStart"/>
      <w:r w:rsidRPr="00071111">
        <w:rPr>
          <w:rFonts w:eastAsia="Times New Roman" w:cs="Times New Roman"/>
          <w:lang w:val="en-GB" w:eastAsia="tr-TR"/>
        </w:rPr>
        <w:t>Kaçırma</w:t>
      </w:r>
      <w:proofErr w:type="spellEnd"/>
      <w:r w:rsidRPr="00071111">
        <w:rPr>
          <w:rFonts w:eastAsia="Times New Roman" w:cs="Times New Roman"/>
          <w:lang w:val="en-GB" w:eastAsia="tr-TR"/>
        </w:rPr>
        <w:t xml:space="preserve"> </w:t>
      </w:r>
      <w:proofErr w:type="spellStart"/>
      <w:r w:rsidRPr="00071111">
        <w:rPr>
          <w:rFonts w:eastAsia="Times New Roman" w:cs="Times New Roman"/>
          <w:lang w:val="en-GB" w:eastAsia="tr-TR"/>
        </w:rPr>
        <w:t>Korkusu</w:t>
      </w:r>
      <w:proofErr w:type="spellEnd"/>
      <w:r w:rsidRPr="00071111">
        <w:rPr>
          <w:rFonts w:eastAsia="Times New Roman" w:cs="Times New Roman"/>
          <w:lang w:val="en-GB" w:eastAsia="tr-TR"/>
        </w:rPr>
        <w:t xml:space="preserve"> </w:t>
      </w:r>
      <w:proofErr w:type="spellStart"/>
      <w:r w:rsidRPr="00071111">
        <w:rPr>
          <w:rFonts w:eastAsia="Times New Roman" w:cs="Times New Roman"/>
          <w:lang w:val="en-GB" w:eastAsia="tr-TR"/>
        </w:rPr>
        <w:t>Ölçeği</w:t>
      </w:r>
      <w:proofErr w:type="spellEnd"/>
      <w:r>
        <w:rPr>
          <w:rFonts w:eastAsia="Times New Roman" w:cs="Times New Roman"/>
          <w:lang w:val="en-GB" w:eastAsia="tr-TR"/>
        </w:rPr>
        <w:t xml:space="preserve"> (t= 1.288, p&gt;0.05) </w:t>
      </w:r>
      <w:proofErr w:type="spellStart"/>
      <w:r>
        <w:rPr>
          <w:rFonts w:eastAsia="Times New Roman" w:cs="Times New Roman"/>
          <w:lang w:val="en-GB" w:eastAsia="tr-TR"/>
        </w:rPr>
        <w:t>genelinden</w:t>
      </w:r>
      <w:proofErr w:type="spellEnd"/>
      <w:r>
        <w:rPr>
          <w:rFonts w:eastAsia="Times New Roman" w:cs="Times New Roman"/>
          <w:lang w:val="en-GB" w:eastAsia="tr-TR"/>
        </w:rPr>
        <w:t xml:space="preserve"> </w:t>
      </w:r>
      <w:proofErr w:type="spellStart"/>
      <w:r>
        <w:rPr>
          <w:rFonts w:eastAsia="Times New Roman" w:cs="Times New Roman"/>
          <w:lang w:val="en-GB" w:eastAsia="tr-TR"/>
        </w:rPr>
        <w:t>alınan</w:t>
      </w:r>
      <w:proofErr w:type="spellEnd"/>
      <w:r>
        <w:rPr>
          <w:rFonts w:eastAsia="Times New Roman" w:cs="Times New Roman"/>
          <w:lang w:val="en-GB" w:eastAsia="tr-TR"/>
        </w:rPr>
        <w:t xml:space="preserve"> </w:t>
      </w:r>
      <w:proofErr w:type="spellStart"/>
      <w:r>
        <w:rPr>
          <w:rFonts w:eastAsia="Times New Roman" w:cs="Times New Roman"/>
          <w:lang w:val="en-GB" w:eastAsia="tr-TR"/>
        </w:rPr>
        <w:t>puan</w:t>
      </w:r>
      <w:proofErr w:type="spellEnd"/>
      <w:r>
        <w:rPr>
          <w:rFonts w:eastAsia="Times New Roman" w:cs="Times New Roman"/>
          <w:lang w:val="en-GB" w:eastAsia="tr-TR"/>
        </w:rPr>
        <w:t xml:space="preserve"> </w:t>
      </w:r>
      <w:proofErr w:type="spellStart"/>
      <w:r>
        <w:rPr>
          <w:rFonts w:eastAsia="Times New Roman" w:cs="Times New Roman"/>
          <w:lang w:val="en-GB" w:eastAsia="tr-TR"/>
        </w:rPr>
        <w:t>ortalamalarının</w:t>
      </w:r>
      <w:proofErr w:type="spellEnd"/>
      <w:r>
        <w:rPr>
          <w:rFonts w:eastAsia="Times New Roman" w:cs="Times New Roman"/>
          <w:lang w:val="en-GB" w:eastAsia="tr-TR"/>
        </w:rPr>
        <w:t xml:space="preserve"> </w:t>
      </w:r>
      <w:proofErr w:type="spellStart"/>
      <w:r>
        <w:rPr>
          <w:rFonts w:eastAsia="Times New Roman" w:cs="Times New Roman"/>
          <w:lang w:val="en-GB" w:eastAsia="tr-TR"/>
        </w:rPr>
        <w:t>anlamlı</w:t>
      </w:r>
      <w:proofErr w:type="spellEnd"/>
      <w:r>
        <w:rPr>
          <w:rFonts w:eastAsia="Times New Roman" w:cs="Times New Roman"/>
          <w:lang w:val="en-GB" w:eastAsia="tr-TR"/>
        </w:rPr>
        <w:t xml:space="preserve"> </w:t>
      </w:r>
      <w:proofErr w:type="spellStart"/>
      <w:r>
        <w:rPr>
          <w:rFonts w:eastAsia="Times New Roman" w:cs="Times New Roman"/>
          <w:lang w:val="en-GB" w:eastAsia="tr-TR"/>
        </w:rPr>
        <w:t>olarak</w:t>
      </w:r>
      <w:proofErr w:type="spellEnd"/>
      <w:r>
        <w:rPr>
          <w:rFonts w:eastAsia="Times New Roman" w:cs="Times New Roman"/>
          <w:lang w:val="en-GB" w:eastAsia="tr-TR"/>
        </w:rPr>
        <w:t xml:space="preserve"> </w:t>
      </w:r>
      <w:proofErr w:type="spellStart"/>
      <w:r>
        <w:rPr>
          <w:rFonts w:eastAsia="Times New Roman" w:cs="Times New Roman"/>
          <w:lang w:val="en-GB" w:eastAsia="tr-TR"/>
        </w:rPr>
        <w:t>farklılaşmadığını</w:t>
      </w:r>
      <w:proofErr w:type="spellEnd"/>
      <w:r>
        <w:rPr>
          <w:rFonts w:eastAsia="Times New Roman" w:cs="Times New Roman"/>
          <w:lang w:val="en-GB" w:eastAsia="tr-TR"/>
        </w:rPr>
        <w:t xml:space="preserve"> </w:t>
      </w:r>
      <w:proofErr w:type="spellStart"/>
      <w:r>
        <w:rPr>
          <w:rFonts w:eastAsia="Times New Roman" w:cs="Times New Roman"/>
          <w:lang w:val="en-GB" w:eastAsia="tr-TR"/>
        </w:rPr>
        <w:t>göstermektedir</w:t>
      </w:r>
      <w:proofErr w:type="spellEnd"/>
      <w:r>
        <w:rPr>
          <w:rFonts w:eastAsia="Times New Roman" w:cs="Times New Roman"/>
          <w:lang w:val="en-GB" w:eastAsia="tr-TR"/>
        </w:rPr>
        <w:t xml:space="preserve">. </w:t>
      </w:r>
      <w:r w:rsidRPr="00071111">
        <w:rPr>
          <w:rFonts w:eastAsia="Times New Roman" w:cs="Times New Roman"/>
          <w:lang w:val="en-GB"/>
        </w:rPr>
        <w:t xml:space="preserve">Spor </w:t>
      </w:r>
      <w:proofErr w:type="spellStart"/>
      <w:r w:rsidRPr="00071111">
        <w:rPr>
          <w:rFonts w:eastAsia="Times New Roman" w:cs="Times New Roman"/>
          <w:lang w:val="en-GB"/>
        </w:rPr>
        <w:t>Taraftarları</w:t>
      </w:r>
      <w:proofErr w:type="spellEnd"/>
      <w:r w:rsidRPr="00071111">
        <w:rPr>
          <w:rFonts w:eastAsia="Times New Roman" w:cs="Times New Roman"/>
          <w:lang w:val="en-GB"/>
        </w:rPr>
        <w:t xml:space="preserve"> </w:t>
      </w:r>
      <w:proofErr w:type="spellStart"/>
      <w:r w:rsidRPr="00071111">
        <w:rPr>
          <w:rFonts w:eastAsia="Times New Roman" w:cs="Times New Roman"/>
          <w:lang w:val="en-GB"/>
        </w:rPr>
        <w:t>Özdeşleşme</w:t>
      </w:r>
      <w:proofErr w:type="spellEnd"/>
      <w:r w:rsidRPr="00071111">
        <w:rPr>
          <w:rFonts w:eastAsia="Times New Roman" w:cs="Times New Roman"/>
          <w:lang w:val="en-GB"/>
        </w:rPr>
        <w:t xml:space="preserve"> </w:t>
      </w:r>
      <w:proofErr w:type="spellStart"/>
      <w:r w:rsidRPr="00071111">
        <w:rPr>
          <w:rFonts w:eastAsia="Times New Roman" w:cs="Times New Roman"/>
          <w:lang w:val="en-GB"/>
        </w:rPr>
        <w:t>Ölçeği</w:t>
      </w:r>
      <w:proofErr w:type="spellEnd"/>
      <w:r>
        <w:rPr>
          <w:rFonts w:eastAsia="Times New Roman" w:cs="Times New Roman"/>
          <w:lang w:val="en-GB"/>
        </w:rPr>
        <w:t xml:space="preserve"> </w:t>
      </w:r>
      <w:r>
        <w:rPr>
          <w:rFonts w:eastAsia="Times New Roman" w:cs="Times New Roman"/>
          <w:lang w:val="en-GB" w:eastAsia="tr-TR"/>
        </w:rPr>
        <w:t>(t= 8.005, p&lt;0.05)</w:t>
      </w:r>
      <w:r w:rsidRPr="00CA7548">
        <w:rPr>
          <w:rFonts w:eastAsia="Times New Roman" w:cs="Times New Roman"/>
          <w:color w:val="000000"/>
          <w:szCs w:val="24"/>
          <w:lang w:val="en-GB"/>
        </w:rPr>
        <w:t xml:space="preserve"> </w:t>
      </w:r>
      <w:proofErr w:type="spellStart"/>
      <w:r>
        <w:rPr>
          <w:rFonts w:eastAsia="Times New Roman" w:cs="Times New Roman"/>
          <w:color w:val="000000"/>
          <w:szCs w:val="24"/>
          <w:lang w:val="en-GB"/>
        </w:rPr>
        <w:t>genelinden</w:t>
      </w:r>
      <w:proofErr w:type="spellEnd"/>
      <w:r>
        <w:rPr>
          <w:rFonts w:eastAsia="Times New Roman" w:cs="Times New Roman"/>
          <w:color w:val="000000"/>
          <w:szCs w:val="24"/>
          <w:lang w:val="en-GB"/>
        </w:rPr>
        <w:t xml:space="preserve"> </w:t>
      </w:r>
      <w:proofErr w:type="spellStart"/>
      <w:r w:rsidRPr="00CA7548">
        <w:rPr>
          <w:rFonts w:eastAsia="Times New Roman" w:cs="Times New Roman"/>
          <w:color w:val="000000"/>
          <w:szCs w:val="24"/>
          <w:lang w:val="en-GB"/>
        </w:rPr>
        <w:t>elde</w:t>
      </w:r>
      <w:proofErr w:type="spellEnd"/>
      <w:r>
        <w:rPr>
          <w:rFonts w:eastAsia="Times New Roman" w:cs="Times New Roman"/>
          <w:color w:val="000000"/>
          <w:szCs w:val="24"/>
          <w:lang w:val="en-GB"/>
        </w:rPr>
        <w:t xml:space="preserve"> </w:t>
      </w:r>
      <w:proofErr w:type="spellStart"/>
      <w:r w:rsidRPr="00CA7548">
        <w:rPr>
          <w:rFonts w:eastAsia="Times New Roman" w:cs="Times New Roman"/>
          <w:color w:val="000000"/>
          <w:szCs w:val="24"/>
          <w:lang w:val="en-GB"/>
        </w:rPr>
        <w:t>edilen</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puanlara</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bakıldığında</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cinsiyete</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göre</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anlamlı</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farklılık</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tespit</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edilmiştir</w:t>
      </w:r>
      <w:proofErr w:type="spellEnd"/>
      <w:r>
        <w:rPr>
          <w:rFonts w:eastAsia="Times New Roman" w:cs="Times New Roman"/>
          <w:color w:val="000000"/>
          <w:szCs w:val="24"/>
          <w:lang w:val="en-GB"/>
        </w:rPr>
        <w:t xml:space="preserve">. </w:t>
      </w:r>
    </w:p>
    <w:p w14:paraId="3839048F" w14:textId="77777777" w:rsidR="009D2CE1" w:rsidRDefault="009D2CE1" w:rsidP="007D4F7E">
      <w:pPr>
        <w:spacing w:after="120"/>
        <w:rPr>
          <w:rFonts w:eastAsia="Times New Roman" w:cs="Times New Roman"/>
          <w:b/>
          <w:szCs w:val="24"/>
          <w:lang w:val="en-GB"/>
        </w:rPr>
      </w:pPr>
    </w:p>
    <w:p w14:paraId="7E70C3BA" w14:textId="25322F0D" w:rsidR="009D2CE1" w:rsidRDefault="009D2CE1" w:rsidP="00097324">
      <w:pPr>
        <w:spacing w:after="120"/>
        <w:ind w:firstLine="0"/>
        <w:rPr>
          <w:rFonts w:eastAsia="Times New Roman" w:cs="Times New Roman"/>
          <w:szCs w:val="24"/>
          <w:lang w:val="en-GB"/>
        </w:rPr>
      </w:pPr>
      <w:r w:rsidRPr="00B62FDC">
        <w:rPr>
          <w:rFonts w:eastAsia="Times New Roman" w:cs="Times New Roman"/>
          <w:b/>
          <w:szCs w:val="24"/>
          <w:lang w:val="en-GB"/>
        </w:rPr>
        <w:t>Tablo</w:t>
      </w:r>
      <w:r w:rsidR="00600DD3" w:rsidRPr="00B62FDC">
        <w:rPr>
          <w:rFonts w:eastAsia="Times New Roman" w:cs="Times New Roman"/>
          <w:b/>
          <w:szCs w:val="24"/>
          <w:lang w:val="en-GB"/>
        </w:rPr>
        <w:t xml:space="preserve"> </w:t>
      </w:r>
      <w:r w:rsidRPr="00B62FDC">
        <w:rPr>
          <w:rFonts w:eastAsia="Times New Roman" w:cs="Times New Roman"/>
          <w:b/>
          <w:szCs w:val="24"/>
          <w:lang w:val="en-GB"/>
        </w:rPr>
        <w:t>3.</w:t>
      </w:r>
      <w:r>
        <w:rPr>
          <w:rFonts w:eastAsia="Times New Roman" w:cs="Times New Roman"/>
          <w:b/>
          <w:szCs w:val="24"/>
          <w:lang w:val="en-GB"/>
        </w:rPr>
        <w:t xml:space="preserve"> </w:t>
      </w:r>
      <w:proofErr w:type="spellStart"/>
      <w:r w:rsidRPr="00071111">
        <w:rPr>
          <w:rFonts w:eastAsia="Times New Roman" w:cs="Times New Roman"/>
          <w:lang w:val="en-GB" w:eastAsia="tr-TR"/>
        </w:rPr>
        <w:t>Durumsal</w:t>
      </w:r>
      <w:proofErr w:type="spellEnd"/>
      <w:r w:rsidRPr="00071111">
        <w:rPr>
          <w:rFonts w:eastAsia="Times New Roman" w:cs="Times New Roman"/>
          <w:lang w:val="en-GB" w:eastAsia="tr-TR"/>
        </w:rPr>
        <w:t xml:space="preserve"> Gelişmeleri </w:t>
      </w:r>
      <w:proofErr w:type="spellStart"/>
      <w:r w:rsidRPr="00071111">
        <w:rPr>
          <w:rFonts w:eastAsia="Times New Roman" w:cs="Times New Roman"/>
          <w:lang w:val="en-GB" w:eastAsia="tr-TR"/>
        </w:rPr>
        <w:t>Kaçırma</w:t>
      </w:r>
      <w:proofErr w:type="spellEnd"/>
      <w:r w:rsidRPr="00071111">
        <w:rPr>
          <w:rFonts w:eastAsia="Times New Roman" w:cs="Times New Roman"/>
          <w:lang w:val="en-GB" w:eastAsia="tr-TR"/>
        </w:rPr>
        <w:t xml:space="preserve"> </w:t>
      </w:r>
      <w:proofErr w:type="spellStart"/>
      <w:r w:rsidRPr="00071111">
        <w:rPr>
          <w:rFonts w:eastAsia="Times New Roman" w:cs="Times New Roman"/>
          <w:lang w:val="en-GB" w:eastAsia="tr-TR"/>
        </w:rPr>
        <w:t>Korkusu</w:t>
      </w:r>
      <w:proofErr w:type="spellEnd"/>
      <w:r w:rsidRPr="00071111">
        <w:rPr>
          <w:rFonts w:eastAsia="Times New Roman" w:cs="Times New Roman"/>
          <w:lang w:val="en-GB" w:eastAsia="tr-TR"/>
        </w:rPr>
        <w:t xml:space="preserve"> </w:t>
      </w:r>
      <w:proofErr w:type="spellStart"/>
      <w:r w:rsidRPr="00071111">
        <w:rPr>
          <w:rFonts w:eastAsia="Times New Roman" w:cs="Times New Roman"/>
          <w:lang w:val="en-GB" w:eastAsia="tr-TR"/>
        </w:rPr>
        <w:t>Ölçeği</w:t>
      </w:r>
      <w:proofErr w:type="spellEnd"/>
      <w:r w:rsidRPr="00071111">
        <w:rPr>
          <w:rFonts w:eastAsia="Times New Roman" w:cs="Times New Roman"/>
          <w:lang w:val="en-GB" w:eastAsia="tr-TR"/>
        </w:rPr>
        <w:t xml:space="preserve"> </w:t>
      </w:r>
      <w:proofErr w:type="spellStart"/>
      <w:r w:rsidRPr="00071111">
        <w:rPr>
          <w:rFonts w:eastAsia="Times New Roman" w:cs="Times New Roman"/>
          <w:lang w:val="en-GB" w:eastAsia="tr-TR"/>
        </w:rPr>
        <w:t>ile</w:t>
      </w:r>
      <w:proofErr w:type="spellEnd"/>
      <w:r w:rsidRPr="00071111">
        <w:rPr>
          <w:rFonts w:eastAsia="Times New Roman" w:cs="Times New Roman"/>
          <w:lang w:val="en-GB" w:eastAsia="tr-TR"/>
        </w:rPr>
        <w:t xml:space="preserve"> </w:t>
      </w:r>
      <w:r w:rsidRPr="00071111">
        <w:rPr>
          <w:rFonts w:eastAsia="Times New Roman" w:cs="Times New Roman"/>
          <w:lang w:val="en-GB"/>
        </w:rPr>
        <w:t xml:space="preserve">Spor </w:t>
      </w:r>
      <w:proofErr w:type="spellStart"/>
      <w:r w:rsidRPr="00071111">
        <w:rPr>
          <w:rFonts w:eastAsia="Times New Roman" w:cs="Times New Roman"/>
          <w:lang w:val="en-GB"/>
        </w:rPr>
        <w:t>Taraftarları</w:t>
      </w:r>
      <w:proofErr w:type="spellEnd"/>
      <w:r w:rsidRPr="00071111">
        <w:rPr>
          <w:rFonts w:eastAsia="Times New Roman" w:cs="Times New Roman"/>
          <w:lang w:val="en-GB"/>
        </w:rPr>
        <w:t xml:space="preserve"> </w:t>
      </w:r>
      <w:proofErr w:type="spellStart"/>
      <w:r w:rsidRPr="00071111">
        <w:rPr>
          <w:rFonts w:eastAsia="Times New Roman" w:cs="Times New Roman"/>
          <w:lang w:val="en-GB"/>
        </w:rPr>
        <w:t>Özdeşleşme</w:t>
      </w:r>
      <w:proofErr w:type="spellEnd"/>
      <w:r w:rsidRPr="00071111">
        <w:rPr>
          <w:rFonts w:eastAsia="Times New Roman" w:cs="Times New Roman"/>
          <w:lang w:val="en-GB"/>
        </w:rPr>
        <w:t xml:space="preserve"> </w:t>
      </w:r>
      <w:proofErr w:type="spellStart"/>
      <w:r w:rsidRPr="00071111">
        <w:rPr>
          <w:rFonts w:eastAsia="Times New Roman" w:cs="Times New Roman"/>
          <w:lang w:val="en-GB"/>
        </w:rPr>
        <w:t>Ölçeği</w:t>
      </w:r>
      <w:proofErr w:type="spellEnd"/>
      <w:r w:rsidRPr="00071111">
        <w:rPr>
          <w:rFonts w:eastAsia="Times New Roman" w:cs="Times New Roman"/>
          <w:lang w:val="en-GB"/>
        </w:rPr>
        <w:t xml:space="preserve"> </w:t>
      </w:r>
      <w:proofErr w:type="spellStart"/>
      <w:r w:rsidRPr="00CA7548">
        <w:rPr>
          <w:rFonts w:eastAsia="Times New Roman" w:cs="Times New Roman"/>
          <w:szCs w:val="24"/>
          <w:lang w:val="en-GB"/>
        </w:rPr>
        <w:t>Puanlarının</w:t>
      </w:r>
      <w:proofErr w:type="spellEnd"/>
      <w:r>
        <w:rPr>
          <w:rFonts w:eastAsia="Times New Roman" w:cs="Times New Roman"/>
          <w:szCs w:val="24"/>
          <w:lang w:val="en-GB"/>
        </w:rPr>
        <w:t xml:space="preserve"> Medeni </w:t>
      </w:r>
      <w:proofErr w:type="spellStart"/>
      <w:r>
        <w:rPr>
          <w:rFonts w:eastAsia="Times New Roman" w:cs="Times New Roman"/>
          <w:szCs w:val="24"/>
          <w:lang w:val="en-GB"/>
        </w:rPr>
        <w:t>Duruma</w:t>
      </w:r>
      <w:proofErr w:type="spellEnd"/>
      <w:r>
        <w:rPr>
          <w:rFonts w:eastAsia="Times New Roman" w:cs="Times New Roman"/>
          <w:szCs w:val="24"/>
          <w:lang w:val="en-GB"/>
        </w:rPr>
        <w:t xml:space="preserve"> </w:t>
      </w:r>
      <w:proofErr w:type="spellStart"/>
      <w:r w:rsidRPr="00CA7548">
        <w:rPr>
          <w:rFonts w:eastAsia="Times New Roman" w:cs="Times New Roman"/>
          <w:szCs w:val="24"/>
          <w:lang w:val="en-GB"/>
        </w:rPr>
        <w:t>Göre</w:t>
      </w:r>
      <w:proofErr w:type="spellEnd"/>
      <w:r>
        <w:rPr>
          <w:rFonts w:eastAsia="Times New Roman" w:cs="Times New Roman"/>
          <w:szCs w:val="24"/>
          <w:lang w:val="en-GB"/>
        </w:rPr>
        <w:t xml:space="preserve"> </w:t>
      </w:r>
      <w:proofErr w:type="spellStart"/>
      <w:r w:rsidRPr="00CA7548">
        <w:rPr>
          <w:rFonts w:eastAsia="Times New Roman" w:cs="Times New Roman"/>
          <w:szCs w:val="24"/>
          <w:lang w:val="en-GB"/>
        </w:rPr>
        <w:t>Farklılaşması</w:t>
      </w:r>
      <w:proofErr w:type="spellEnd"/>
    </w:p>
    <w:tbl>
      <w:tblPr>
        <w:tblW w:w="5000" w:type="pct"/>
        <w:tblLook w:val="01E0" w:firstRow="1" w:lastRow="1" w:firstColumn="1" w:lastColumn="1" w:noHBand="0" w:noVBand="0"/>
      </w:tblPr>
      <w:tblGrid>
        <w:gridCol w:w="1516"/>
        <w:gridCol w:w="1307"/>
        <w:gridCol w:w="971"/>
        <w:gridCol w:w="1098"/>
        <w:gridCol w:w="1098"/>
        <w:gridCol w:w="971"/>
        <w:gridCol w:w="1098"/>
        <w:gridCol w:w="1012"/>
      </w:tblGrid>
      <w:tr w:rsidR="00825996" w:rsidRPr="00825996" w14:paraId="4401E4D7" w14:textId="77777777" w:rsidTr="00377746">
        <w:trPr>
          <w:trHeight w:val="283"/>
        </w:trPr>
        <w:tc>
          <w:tcPr>
            <w:tcW w:w="836" w:type="pct"/>
            <w:tcBorders>
              <w:top w:val="single" w:sz="12" w:space="0" w:color="auto"/>
              <w:left w:val="nil"/>
              <w:bottom w:val="single" w:sz="12" w:space="0" w:color="auto"/>
              <w:right w:val="nil"/>
            </w:tcBorders>
            <w:vAlign w:val="center"/>
            <w:hideMark/>
          </w:tcPr>
          <w:p w14:paraId="1349A37B" w14:textId="77777777" w:rsidR="00825996" w:rsidRPr="00825996" w:rsidRDefault="00825996" w:rsidP="00825996">
            <w:pPr>
              <w:adjustRightInd w:val="0"/>
              <w:spacing w:line="240" w:lineRule="atLeast"/>
              <w:ind w:firstLine="0"/>
              <w:rPr>
                <w:rFonts w:eastAsia="Times New Roman" w:cs="Times New Roman"/>
                <w:b/>
                <w:sz w:val="20"/>
                <w:szCs w:val="20"/>
                <w:lang w:val="en-GB"/>
              </w:rPr>
            </w:pPr>
            <w:proofErr w:type="spellStart"/>
            <w:r w:rsidRPr="00825996">
              <w:rPr>
                <w:rFonts w:eastAsia="Times New Roman" w:cs="Times New Roman"/>
                <w:b/>
                <w:sz w:val="20"/>
                <w:szCs w:val="20"/>
                <w:lang w:val="en-GB"/>
              </w:rPr>
              <w:t>Değişken</w:t>
            </w:r>
            <w:proofErr w:type="spellEnd"/>
          </w:p>
        </w:tc>
        <w:tc>
          <w:tcPr>
            <w:tcW w:w="721" w:type="pct"/>
            <w:tcBorders>
              <w:top w:val="single" w:sz="12" w:space="0" w:color="auto"/>
              <w:left w:val="nil"/>
              <w:bottom w:val="single" w:sz="12" w:space="0" w:color="auto"/>
              <w:right w:val="nil"/>
            </w:tcBorders>
            <w:vAlign w:val="center"/>
            <w:hideMark/>
          </w:tcPr>
          <w:p w14:paraId="0B11515F" w14:textId="77777777" w:rsidR="00825996" w:rsidRPr="00825996" w:rsidRDefault="00825996" w:rsidP="00825996">
            <w:pPr>
              <w:adjustRightInd w:val="0"/>
              <w:spacing w:line="240" w:lineRule="atLeast"/>
              <w:ind w:firstLine="0"/>
              <w:rPr>
                <w:rFonts w:eastAsia="Times New Roman" w:cs="Times New Roman"/>
                <w:b/>
                <w:sz w:val="20"/>
                <w:szCs w:val="20"/>
                <w:lang w:val="en-GB"/>
              </w:rPr>
            </w:pPr>
            <w:r w:rsidRPr="00825996">
              <w:rPr>
                <w:rFonts w:eastAsia="Times New Roman" w:cs="Times New Roman"/>
                <w:b/>
                <w:sz w:val="20"/>
                <w:szCs w:val="20"/>
                <w:lang w:val="en-GB"/>
              </w:rPr>
              <w:t>Medeni Durum</w:t>
            </w:r>
          </w:p>
        </w:tc>
        <w:tc>
          <w:tcPr>
            <w:tcW w:w="535" w:type="pct"/>
            <w:tcBorders>
              <w:top w:val="single" w:sz="12" w:space="0" w:color="auto"/>
              <w:left w:val="nil"/>
              <w:bottom w:val="single" w:sz="12" w:space="0" w:color="auto"/>
              <w:right w:val="nil"/>
            </w:tcBorders>
            <w:vAlign w:val="center"/>
            <w:hideMark/>
          </w:tcPr>
          <w:p w14:paraId="326B5904" w14:textId="77777777" w:rsidR="00825996" w:rsidRPr="00825996" w:rsidRDefault="00825996" w:rsidP="00825996">
            <w:pPr>
              <w:adjustRightInd w:val="0"/>
              <w:spacing w:line="240" w:lineRule="atLeast"/>
              <w:ind w:firstLine="0"/>
              <w:rPr>
                <w:rFonts w:eastAsia="Times New Roman" w:cs="Times New Roman"/>
                <w:b/>
                <w:sz w:val="20"/>
                <w:szCs w:val="20"/>
                <w:lang w:val="en-GB"/>
              </w:rPr>
            </w:pPr>
            <w:r w:rsidRPr="00825996">
              <w:rPr>
                <w:rFonts w:eastAsia="Times New Roman" w:cs="Times New Roman"/>
                <w:b/>
                <w:sz w:val="20"/>
                <w:szCs w:val="20"/>
                <w:lang w:val="en-GB"/>
              </w:rPr>
              <w:t xml:space="preserve">   N</w:t>
            </w:r>
          </w:p>
        </w:tc>
        <w:tc>
          <w:tcPr>
            <w:tcW w:w="605" w:type="pct"/>
            <w:tcBorders>
              <w:top w:val="single" w:sz="12" w:space="0" w:color="auto"/>
              <w:left w:val="nil"/>
              <w:bottom w:val="single" w:sz="12" w:space="0" w:color="auto"/>
              <w:right w:val="nil"/>
            </w:tcBorders>
            <w:vAlign w:val="center"/>
            <w:hideMark/>
          </w:tcPr>
          <w:p w14:paraId="5B42CE6F" w14:textId="77777777" w:rsidR="00825996" w:rsidRPr="00825996" w:rsidRDefault="00825996" w:rsidP="00825996">
            <w:pPr>
              <w:adjustRightInd w:val="0"/>
              <w:spacing w:line="240" w:lineRule="atLeast"/>
              <w:ind w:firstLine="0"/>
              <w:rPr>
                <w:rFonts w:eastAsia="Times New Roman" w:cs="Times New Roman"/>
                <w:b/>
                <w:sz w:val="20"/>
                <w:szCs w:val="20"/>
                <w:lang w:val="en-GB"/>
              </w:rPr>
            </w:pPr>
            <w:r w:rsidRPr="00825996">
              <w:rPr>
                <w:rFonts w:eastAsia="Times New Roman" w:cs="Times New Roman"/>
                <w:b/>
                <w:sz w:val="20"/>
                <w:szCs w:val="20"/>
                <w:lang w:val="en-GB"/>
              </w:rPr>
              <w:t xml:space="preserve">   Ort.</w:t>
            </w:r>
          </w:p>
        </w:tc>
        <w:tc>
          <w:tcPr>
            <w:tcW w:w="605" w:type="pct"/>
            <w:tcBorders>
              <w:top w:val="single" w:sz="12" w:space="0" w:color="auto"/>
              <w:left w:val="nil"/>
              <w:bottom w:val="single" w:sz="12" w:space="0" w:color="auto"/>
              <w:right w:val="nil"/>
            </w:tcBorders>
            <w:vAlign w:val="center"/>
            <w:hideMark/>
          </w:tcPr>
          <w:p w14:paraId="2CF66C51" w14:textId="77777777" w:rsidR="00825996" w:rsidRPr="00825996" w:rsidRDefault="00825996" w:rsidP="00825996">
            <w:pPr>
              <w:adjustRightInd w:val="0"/>
              <w:spacing w:line="240" w:lineRule="atLeast"/>
              <w:ind w:firstLine="0"/>
              <w:rPr>
                <w:rFonts w:eastAsia="Times New Roman" w:cs="Times New Roman"/>
                <w:b/>
                <w:sz w:val="20"/>
                <w:szCs w:val="20"/>
                <w:lang w:val="en-GB"/>
              </w:rPr>
            </w:pPr>
            <w:r w:rsidRPr="00825996">
              <w:rPr>
                <w:rFonts w:eastAsia="Times New Roman" w:cs="Times New Roman"/>
                <w:b/>
                <w:sz w:val="20"/>
                <w:szCs w:val="20"/>
                <w:lang w:val="en-GB"/>
              </w:rPr>
              <w:t xml:space="preserve">    S</w:t>
            </w:r>
          </w:p>
        </w:tc>
        <w:tc>
          <w:tcPr>
            <w:tcW w:w="535" w:type="pct"/>
            <w:tcBorders>
              <w:top w:val="single" w:sz="12" w:space="0" w:color="auto"/>
              <w:left w:val="nil"/>
              <w:bottom w:val="single" w:sz="12" w:space="0" w:color="auto"/>
              <w:right w:val="nil"/>
            </w:tcBorders>
            <w:vAlign w:val="center"/>
            <w:hideMark/>
          </w:tcPr>
          <w:p w14:paraId="04A619CD" w14:textId="77777777" w:rsidR="00825996" w:rsidRPr="00825996" w:rsidRDefault="00825996" w:rsidP="00825996">
            <w:pPr>
              <w:adjustRightInd w:val="0"/>
              <w:spacing w:line="240" w:lineRule="atLeast"/>
              <w:ind w:firstLine="0"/>
              <w:rPr>
                <w:rFonts w:eastAsia="Times New Roman" w:cs="Times New Roman"/>
                <w:b/>
                <w:sz w:val="20"/>
                <w:szCs w:val="20"/>
                <w:lang w:val="en-GB"/>
              </w:rPr>
            </w:pPr>
            <w:r w:rsidRPr="00825996">
              <w:rPr>
                <w:rFonts w:eastAsia="Times New Roman" w:cs="Times New Roman"/>
                <w:b/>
                <w:sz w:val="20"/>
                <w:szCs w:val="20"/>
                <w:lang w:val="en-GB"/>
              </w:rPr>
              <w:t>Sd</w:t>
            </w:r>
          </w:p>
        </w:tc>
        <w:tc>
          <w:tcPr>
            <w:tcW w:w="605" w:type="pct"/>
            <w:tcBorders>
              <w:top w:val="single" w:sz="12" w:space="0" w:color="auto"/>
              <w:left w:val="nil"/>
              <w:bottom w:val="single" w:sz="12" w:space="0" w:color="auto"/>
              <w:right w:val="nil"/>
            </w:tcBorders>
            <w:vAlign w:val="center"/>
            <w:hideMark/>
          </w:tcPr>
          <w:p w14:paraId="73386DB0" w14:textId="77777777" w:rsidR="00825996" w:rsidRPr="00825996" w:rsidRDefault="00825996" w:rsidP="00825996">
            <w:pPr>
              <w:adjustRightInd w:val="0"/>
              <w:spacing w:line="240" w:lineRule="atLeast"/>
              <w:ind w:firstLine="0"/>
              <w:rPr>
                <w:rFonts w:eastAsia="Times New Roman" w:cs="Times New Roman"/>
                <w:b/>
                <w:sz w:val="20"/>
                <w:szCs w:val="20"/>
                <w:lang w:val="en-GB"/>
              </w:rPr>
            </w:pPr>
            <w:r w:rsidRPr="00825996">
              <w:rPr>
                <w:rFonts w:eastAsia="Times New Roman" w:cs="Times New Roman"/>
                <w:b/>
                <w:sz w:val="20"/>
                <w:szCs w:val="20"/>
                <w:lang w:val="en-GB"/>
              </w:rPr>
              <w:t>t</w:t>
            </w:r>
          </w:p>
        </w:tc>
        <w:tc>
          <w:tcPr>
            <w:tcW w:w="558" w:type="pct"/>
            <w:tcBorders>
              <w:top w:val="single" w:sz="12" w:space="0" w:color="auto"/>
              <w:left w:val="nil"/>
              <w:bottom w:val="single" w:sz="12" w:space="0" w:color="auto"/>
              <w:right w:val="nil"/>
            </w:tcBorders>
            <w:vAlign w:val="center"/>
            <w:hideMark/>
          </w:tcPr>
          <w:p w14:paraId="56D4FD2F" w14:textId="5AF6AD8F" w:rsidR="00825996" w:rsidRPr="00825996" w:rsidRDefault="00BA147E" w:rsidP="00825996">
            <w:pPr>
              <w:adjustRightInd w:val="0"/>
              <w:spacing w:line="240" w:lineRule="atLeast"/>
              <w:ind w:firstLine="0"/>
              <w:rPr>
                <w:rFonts w:eastAsia="Times New Roman" w:cs="Times New Roman"/>
                <w:b/>
                <w:sz w:val="20"/>
                <w:szCs w:val="20"/>
                <w:lang w:val="en-GB"/>
              </w:rPr>
            </w:pPr>
            <w:r w:rsidRPr="00825996">
              <w:rPr>
                <w:rFonts w:eastAsia="Times New Roman" w:cs="Times New Roman"/>
                <w:b/>
                <w:sz w:val="20"/>
                <w:szCs w:val="20"/>
                <w:lang w:val="en-GB"/>
              </w:rPr>
              <w:t>P</w:t>
            </w:r>
          </w:p>
        </w:tc>
      </w:tr>
      <w:tr w:rsidR="00825996" w:rsidRPr="00825996" w14:paraId="348B3969" w14:textId="77777777" w:rsidTr="00377746">
        <w:trPr>
          <w:trHeight w:val="283"/>
        </w:trPr>
        <w:tc>
          <w:tcPr>
            <w:tcW w:w="836" w:type="pct"/>
            <w:vMerge w:val="restart"/>
            <w:tcBorders>
              <w:top w:val="single" w:sz="12" w:space="0" w:color="auto"/>
              <w:left w:val="nil"/>
              <w:bottom w:val="single" w:sz="4" w:space="0" w:color="auto"/>
              <w:right w:val="nil"/>
            </w:tcBorders>
            <w:vAlign w:val="center"/>
            <w:hideMark/>
          </w:tcPr>
          <w:p w14:paraId="17B4F41C" w14:textId="77777777" w:rsidR="00825996" w:rsidRPr="00825996" w:rsidRDefault="00825996" w:rsidP="00825996">
            <w:pPr>
              <w:spacing w:before="120" w:after="120" w:line="280" w:lineRule="atLeast"/>
              <w:ind w:firstLine="0"/>
              <w:jc w:val="left"/>
              <w:rPr>
                <w:rFonts w:eastAsia="Times New Roman" w:cs="Times New Roman"/>
                <w:b/>
                <w:sz w:val="20"/>
                <w:szCs w:val="20"/>
                <w:lang w:val="en-GB"/>
              </w:rPr>
            </w:pPr>
            <w:r w:rsidRPr="00825996">
              <w:rPr>
                <w:rFonts w:eastAsia="Times New Roman" w:cs="Times New Roman"/>
                <w:b/>
                <w:sz w:val="20"/>
                <w:szCs w:val="20"/>
                <w:lang w:val="en-GB"/>
              </w:rPr>
              <w:t>DGKKÖ (</w:t>
            </w:r>
            <w:proofErr w:type="spellStart"/>
            <w:r w:rsidRPr="00825996">
              <w:rPr>
                <w:rFonts w:eastAsia="Times New Roman" w:cs="Times New Roman"/>
                <w:b/>
                <w:sz w:val="20"/>
                <w:szCs w:val="20"/>
                <w:lang w:val="en-GB"/>
              </w:rPr>
              <w:t>Toplam</w:t>
            </w:r>
            <w:proofErr w:type="spellEnd"/>
            <w:r w:rsidRPr="00825996">
              <w:rPr>
                <w:rFonts w:eastAsia="Times New Roman" w:cs="Times New Roman"/>
                <w:b/>
                <w:sz w:val="20"/>
                <w:szCs w:val="20"/>
                <w:lang w:val="en-GB"/>
              </w:rPr>
              <w:t>)</w:t>
            </w:r>
          </w:p>
        </w:tc>
        <w:tc>
          <w:tcPr>
            <w:tcW w:w="721" w:type="pct"/>
            <w:tcBorders>
              <w:top w:val="single" w:sz="12" w:space="0" w:color="auto"/>
              <w:left w:val="nil"/>
              <w:bottom w:val="single" w:sz="4" w:space="0" w:color="000000"/>
              <w:right w:val="nil"/>
            </w:tcBorders>
            <w:vAlign w:val="center"/>
            <w:hideMark/>
          </w:tcPr>
          <w:p w14:paraId="14058E25" w14:textId="77777777" w:rsidR="00825996" w:rsidRPr="00825996" w:rsidRDefault="00825996" w:rsidP="00825996">
            <w:pPr>
              <w:widowControl w:val="0"/>
              <w:autoSpaceDE w:val="0"/>
              <w:autoSpaceDN w:val="0"/>
              <w:spacing w:line="240" w:lineRule="atLeast"/>
              <w:ind w:firstLine="0"/>
              <w:jc w:val="center"/>
              <w:rPr>
                <w:rFonts w:eastAsia="Times New Roman" w:cs="Times New Roman"/>
                <w:sz w:val="20"/>
                <w:szCs w:val="20"/>
                <w:lang w:val="en-US" w:bidi="tr-TR"/>
              </w:rPr>
            </w:pPr>
            <w:proofErr w:type="spellStart"/>
            <w:r w:rsidRPr="00825996">
              <w:rPr>
                <w:rFonts w:eastAsia="Times New Roman" w:cs="Times New Roman"/>
                <w:sz w:val="20"/>
                <w:szCs w:val="20"/>
                <w:lang w:val="en-US" w:bidi="tr-TR"/>
              </w:rPr>
              <w:t>Evli</w:t>
            </w:r>
            <w:proofErr w:type="spellEnd"/>
          </w:p>
        </w:tc>
        <w:tc>
          <w:tcPr>
            <w:tcW w:w="535" w:type="pct"/>
            <w:tcBorders>
              <w:top w:val="single" w:sz="12" w:space="0" w:color="auto"/>
              <w:left w:val="nil"/>
              <w:bottom w:val="single" w:sz="4" w:space="0" w:color="000000"/>
              <w:right w:val="nil"/>
            </w:tcBorders>
            <w:vAlign w:val="center"/>
            <w:hideMark/>
          </w:tcPr>
          <w:p w14:paraId="342AEF38" w14:textId="77777777" w:rsidR="00825996" w:rsidRPr="00825996" w:rsidRDefault="00825996" w:rsidP="00825996">
            <w:pPr>
              <w:autoSpaceDE w:val="0"/>
              <w:autoSpaceDN w:val="0"/>
              <w:adjustRightInd w:val="0"/>
              <w:spacing w:line="320" w:lineRule="atLeast"/>
              <w:ind w:left="60" w:right="60" w:firstLine="0"/>
              <w:jc w:val="left"/>
              <w:rPr>
                <w:rFonts w:eastAsia="Calibri" w:cs="Times New Roman"/>
                <w:color w:val="010205"/>
                <w:sz w:val="20"/>
                <w:szCs w:val="18"/>
              </w:rPr>
            </w:pPr>
            <w:r w:rsidRPr="00825996">
              <w:rPr>
                <w:rFonts w:eastAsia="Calibri" w:cs="Times New Roman"/>
                <w:color w:val="010205"/>
                <w:sz w:val="20"/>
                <w:szCs w:val="18"/>
              </w:rPr>
              <w:t>59</w:t>
            </w:r>
          </w:p>
        </w:tc>
        <w:tc>
          <w:tcPr>
            <w:tcW w:w="605" w:type="pct"/>
            <w:tcBorders>
              <w:top w:val="single" w:sz="12" w:space="0" w:color="auto"/>
              <w:left w:val="nil"/>
              <w:bottom w:val="single" w:sz="4" w:space="0" w:color="000000"/>
              <w:right w:val="nil"/>
            </w:tcBorders>
            <w:vAlign w:val="center"/>
            <w:hideMark/>
          </w:tcPr>
          <w:p w14:paraId="6E27FFA6" w14:textId="77777777" w:rsidR="00825996" w:rsidRPr="00825996" w:rsidRDefault="00825996" w:rsidP="00825996">
            <w:pPr>
              <w:autoSpaceDE w:val="0"/>
              <w:autoSpaceDN w:val="0"/>
              <w:adjustRightInd w:val="0"/>
              <w:spacing w:line="320" w:lineRule="atLeast"/>
              <w:ind w:left="60" w:right="60" w:firstLine="0"/>
              <w:jc w:val="left"/>
              <w:rPr>
                <w:rFonts w:eastAsia="Calibri" w:cs="Times New Roman"/>
                <w:color w:val="010205"/>
                <w:sz w:val="20"/>
                <w:szCs w:val="18"/>
              </w:rPr>
            </w:pPr>
            <w:r w:rsidRPr="00825996">
              <w:rPr>
                <w:rFonts w:eastAsia="Calibri" w:cs="Times New Roman"/>
                <w:color w:val="010205"/>
                <w:sz w:val="20"/>
                <w:szCs w:val="18"/>
              </w:rPr>
              <w:t>25,94</w:t>
            </w:r>
          </w:p>
        </w:tc>
        <w:tc>
          <w:tcPr>
            <w:tcW w:w="605" w:type="pct"/>
            <w:tcBorders>
              <w:top w:val="single" w:sz="12" w:space="0" w:color="auto"/>
              <w:left w:val="nil"/>
              <w:bottom w:val="single" w:sz="4" w:space="0" w:color="000000"/>
              <w:right w:val="nil"/>
            </w:tcBorders>
            <w:vAlign w:val="center"/>
            <w:hideMark/>
          </w:tcPr>
          <w:p w14:paraId="0F876803" w14:textId="77777777" w:rsidR="00825996" w:rsidRPr="00825996" w:rsidRDefault="00825996" w:rsidP="00825996">
            <w:pPr>
              <w:autoSpaceDE w:val="0"/>
              <w:autoSpaceDN w:val="0"/>
              <w:adjustRightInd w:val="0"/>
              <w:spacing w:line="320" w:lineRule="atLeast"/>
              <w:ind w:left="60" w:right="60" w:firstLine="0"/>
              <w:jc w:val="left"/>
              <w:rPr>
                <w:rFonts w:eastAsia="Calibri" w:cs="Times New Roman"/>
                <w:color w:val="010205"/>
                <w:sz w:val="20"/>
                <w:szCs w:val="18"/>
              </w:rPr>
            </w:pPr>
            <w:r w:rsidRPr="00825996">
              <w:rPr>
                <w:rFonts w:eastAsia="Calibri" w:cs="Times New Roman"/>
                <w:color w:val="010205"/>
                <w:sz w:val="20"/>
                <w:szCs w:val="18"/>
              </w:rPr>
              <w:t>15,67</w:t>
            </w:r>
          </w:p>
        </w:tc>
        <w:tc>
          <w:tcPr>
            <w:tcW w:w="535" w:type="pct"/>
            <w:vMerge w:val="restart"/>
            <w:tcBorders>
              <w:top w:val="single" w:sz="12" w:space="0" w:color="auto"/>
              <w:left w:val="nil"/>
              <w:bottom w:val="single" w:sz="4" w:space="0" w:color="auto"/>
              <w:right w:val="nil"/>
            </w:tcBorders>
            <w:vAlign w:val="center"/>
            <w:hideMark/>
          </w:tcPr>
          <w:p w14:paraId="58ADF35C" w14:textId="77777777" w:rsidR="00825996" w:rsidRPr="00825996" w:rsidRDefault="00825996" w:rsidP="00825996">
            <w:pPr>
              <w:spacing w:line="240" w:lineRule="atLeast"/>
              <w:ind w:firstLine="0"/>
              <w:rPr>
                <w:rFonts w:eastAsia="Times New Roman" w:cs="Times New Roman"/>
                <w:sz w:val="20"/>
                <w:szCs w:val="20"/>
                <w:lang w:val="en-GB"/>
              </w:rPr>
            </w:pPr>
            <w:r w:rsidRPr="00825996">
              <w:rPr>
                <w:rFonts w:eastAsia="Times New Roman" w:cs="Times New Roman"/>
                <w:sz w:val="20"/>
                <w:szCs w:val="20"/>
                <w:lang w:val="en-GB"/>
              </w:rPr>
              <w:t>421</w:t>
            </w:r>
          </w:p>
        </w:tc>
        <w:tc>
          <w:tcPr>
            <w:tcW w:w="605" w:type="pct"/>
            <w:vMerge w:val="restart"/>
            <w:tcBorders>
              <w:top w:val="single" w:sz="12" w:space="0" w:color="auto"/>
              <w:left w:val="nil"/>
              <w:bottom w:val="single" w:sz="4" w:space="0" w:color="auto"/>
              <w:right w:val="nil"/>
            </w:tcBorders>
            <w:vAlign w:val="center"/>
            <w:hideMark/>
          </w:tcPr>
          <w:p w14:paraId="245DFA13" w14:textId="77777777" w:rsidR="00825996" w:rsidRPr="00825996" w:rsidRDefault="00825996" w:rsidP="00825996">
            <w:pPr>
              <w:adjustRightInd w:val="0"/>
              <w:spacing w:line="240" w:lineRule="atLeast"/>
              <w:ind w:firstLine="0"/>
              <w:rPr>
                <w:rFonts w:eastAsia="Times New Roman" w:cs="Times New Roman"/>
                <w:sz w:val="20"/>
                <w:szCs w:val="20"/>
                <w:lang w:val="en-GB"/>
              </w:rPr>
            </w:pPr>
            <w:r w:rsidRPr="00825996">
              <w:rPr>
                <w:rFonts w:eastAsia="Times New Roman" w:cs="Times New Roman"/>
                <w:sz w:val="20"/>
                <w:szCs w:val="20"/>
                <w:lang w:val="en-GB"/>
              </w:rPr>
              <w:t>-1.580</w:t>
            </w:r>
          </w:p>
        </w:tc>
        <w:tc>
          <w:tcPr>
            <w:tcW w:w="558" w:type="pct"/>
            <w:vMerge w:val="restart"/>
            <w:tcBorders>
              <w:top w:val="single" w:sz="12" w:space="0" w:color="auto"/>
              <w:left w:val="nil"/>
              <w:bottom w:val="single" w:sz="4" w:space="0" w:color="auto"/>
              <w:right w:val="nil"/>
            </w:tcBorders>
            <w:vAlign w:val="center"/>
            <w:hideMark/>
          </w:tcPr>
          <w:p w14:paraId="444F62B9" w14:textId="77777777" w:rsidR="00825996" w:rsidRPr="00825996" w:rsidRDefault="00825996" w:rsidP="00825996">
            <w:pPr>
              <w:adjustRightInd w:val="0"/>
              <w:spacing w:line="240" w:lineRule="atLeast"/>
              <w:ind w:firstLine="0"/>
              <w:rPr>
                <w:rFonts w:eastAsia="Times New Roman" w:cs="Times New Roman"/>
                <w:sz w:val="20"/>
                <w:szCs w:val="20"/>
                <w:lang w:val="en-GB"/>
              </w:rPr>
            </w:pPr>
            <w:r w:rsidRPr="00825996">
              <w:rPr>
                <w:rFonts w:eastAsia="Times New Roman" w:cs="Times New Roman"/>
                <w:sz w:val="20"/>
                <w:szCs w:val="20"/>
                <w:lang w:val="en-GB"/>
              </w:rPr>
              <w:t>0.11</w:t>
            </w:r>
          </w:p>
        </w:tc>
      </w:tr>
      <w:tr w:rsidR="00825996" w:rsidRPr="00825996" w14:paraId="7A013DFA" w14:textId="77777777" w:rsidTr="00377746">
        <w:trPr>
          <w:trHeight w:val="283"/>
        </w:trPr>
        <w:tc>
          <w:tcPr>
            <w:tcW w:w="0" w:type="auto"/>
            <w:vMerge/>
            <w:tcBorders>
              <w:top w:val="single" w:sz="12" w:space="0" w:color="auto"/>
              <w:left w:val="nil"/>
              <w:bottom w:val="single" w:sz="4" w:space="0" w:color="auto"/>
              <w:right w:val="nil"/>
            </w:tcBorders>
            <w:vAlign w:val="center"/>
            <w:hideMark/>
          </w:tcPr>
          <w:p w14:paraId="5C2641B1" w14:textId="77777777" w:rsidR="00825996" w:rsidRPr="00825996" w:rsidRDefault="00825996" w:rsidP="00825996">
            <w:pPr>
              <w:spacing w:line="240" w:lineRule="atLeast"/>
              <w:ind w:firstLine="0"/>
              <w:rPr>
                <w:rFonts w:eastAsia="Calibri" w:cs="Times New Roman"/>
                <w:b/>
                <w:sz w:val="20"/>
                <w:szCs w:val="20"/>
                <w:lang w:val="en-GB"/>
              </w:rPr>
            </w:pPr>
          </w:p>
        </w:tc>
        <w:tc>
          <w:tcPr>
            <w:tcW w:w="721" w:type="pct"/>
            <w:tcBorders>
              <w:top w:val="single" w:sz="4" w:space="0" w:color="000000"/>
              <w:left w:val="nil"/>
              <w:bottom w:val="single" w:sz="4" w:space="0" w:color="auto"/>
              <w:right w:val="nil"/>
            </w:tcBorders>
            <w:vAlign w:val="center"/>
            <w:hideMark/>
          </w:tcPr>
          <w:p w14:paraId="42B30741" w14:textId="77777777" w:rsidR="00825996" w:rsidRPr="00825996" w:rsidRDefault="00825996" w:rsidP="00825996">
            <w:pPr>
              <w:widowControl w:val="0"/>
              <w:autoSpaceDE w:val="0"/>
              <w:autoSpaceDN w:val="0"/>
              <w:spacing w:line="240" w:lineRule="atLeast"/>
              <w:ind w:firstLine="0"/>
              <w:jc w:val="center"/>
              <w:rPr>
                <w:rFonts w:eastAsia="Times New Roman" w:cs="Times New Roman"/>
                <w:sz w:val="20"/>
                <w:szCs w:val="20"/>
                <w:lang w:val="en-US" w:bidi="tr-TR"/>
              </w:rPr>
            </w:pPr>
            <w:r w:rsidRPr="00825996">
              <w:rPr>
                <w:rFonts w:eastAsia="Times New Roman" w:cs="Times New Roman"/>
                <w:sz w:val="20"/>
                <w:szCs w:val="20"/>
                <w:lang w:val="en-US" w:bidi="tr-TR"/>
              </w:rPr>
              <w:t>Bekar</w:t>
            </w:r>
          </w:p>
        </w:tc>
        <w:tc>
          <w:tcPr>
            <w:tcW w:w="535" w:type="pct"/>
            <w:tcBorders>
              <w:top w:val="single" w:sz="4" w:space="0" w:color="000000"/>
              <w:left w:val="nil"/>
              <w:bottom w:val="single" w:sz="4" w:space="0" w:color="auto"/>
              <w:right w:val="nil"/>
            </w:tcBorders>
            <w:vAlign w:val="center"/>
            <w:hideMark/>
          </w:tcPr>
          <w:p w14:paraId="692A2E4A" w14:textId="77777777" w:rsidR="00825996" w:rsidRPr="00825996" w:rsidRDefault="00825996" w:rsidP="00825996">
            <w:pPr>
              <w:autoSpaceDE w:val="0"/>
              <w:autoSpaceDN w:val="0"/>
              <w:adjustRightInd w:val="0"/>
              <w:spacing w:line="320" w:lineRule="atLeast"/>
              <w:ind w:left="60" w:right="60" w:firstLine="0"/>
              <w:jc w:val="left"/>
              <w:rPr>
                <w:rFonts w:eastAsia="Calibri" w:cs="Times New Roman"/>
                <w:color w:val="010205"/>
                <w:sz w:val="20"/>
                <w:szCs w:val="18"/>
              </w:rPr>
            </w:pPr>
            <w:r w:rsidRPr="00825996">
              <w:rPr>
                <w:rFonts w:eastAsia="Calibri" w:cs="Times New Roman"/>
                <w:color w:val="010205"/>
                <w:sz w:val="20"/>
                <w:szCs w:val="18"/>
              </w:rPr>
              <w:t>364</w:t>
            </w:r>
          </w:p>
        </w:tc>
        <w:tc>
          <w:tcPr>
            <w:tcW w:w="605" w:type="pct"/>
            <w:tcBorders>
              <w:top w:val="single" w:sz="4" w:space="0" w:color="000000"/>
              <w:left w:val="nil"/>
              <w:bottom w:val="single" w:sz="4" w:space="0" w:color="auto"/>
              <w:right w:val="nil"/>
            </w:tcBorders>
            <w:vAlign w:val="center"/>
            <w:hideMark/>
          </w:tcPr>
          <w:p w14:paraId="123EB962" w14:textId="77777777" w:rsidR="00825996" w:rsidRPr="00825996" w:rsidRDefault="00825996" w:rsidP="00825996">
            <w:pPr>
              <w:autoSpaceDE w:val="0"/>
              <w:autoSpaceDN w:val="0"/>
              <w:adjustRightInd w:val="0"/>
              <w:spacing w:line="320" w:lineRule="atLeast"/>
              <w:ind w:left="60" w:right="60" w:firstLine="0"/>
              <w:jc w:val="left"/>
              <w:rPr>
                <w:rFonts w:eastAsia="Calibri" w:cs="Times New Roman"/>
                <w:color w:val="010205"/>
                <w:sz w:val="20"/>
                <w:szCs w:val="18"/>
              </w:rPr>
            </w:pPr>
            <w:r w:rsidRPr="00825996">
              <w:rPr>
                <w:rFonts w:eastAsia="Calibri" w:cs="Times New Roman"/>
                <w:color w:val="010205"/>
                <w:sz w:val="20"/>
                <w:szCs w:val="18"/>
              </w:rPr>
              <w:t>29,11</w:t>
            </w:r>
          </w:p>
        </w:tc>
        <w:tc>
          <w:tcPr>
            <w:tcW w:w="605" w:type="pct"/>
            <w:tcBorders>
              <w:top w:val="single" w:sz="4" w:space="0" w:color="000000"/>
              <w:left w:val="nil"/>
              <w:bottom w:val="single" w:sz="4" w:space="0" w:color="auto"/>
              <w:right w:val="nil"/>
            </w:tcBorders>
            <w:vAlign w:val="center"/>
            <w:hideMark/>
          </w:tcPr>
          <w:p w14:paraId="0B5A98AE" w14:textId="77777777" w:rsidR="00825996" w:rsidRPr="00825996" w:rsidRDefault="00825996" w:rsidP="00825996">
            <w:pPr>
              <w:autoSpaceDE w:val="0"/>
              <w:autoSpaceDN w:val="0"/>
              <w:adjustRightInd w:val="0"/>
              <w:spacing w:line="320" w:lineRule="atLeast"/>
              <w:ind w:left="60" w:right="60" w:firstLine="0"/>
              <w:jc w:val="left"/>
              <w:rPr>
                <w:rFonts w:eastAsia="Calibri" w:cs="Times New Roman"/>
                <w:color w:val="010205"/>
                <w:sz w:val="20"/>
                <w:szCs w:val="18"/>
              </w:rPr>
            </w:pPr>
            <w:r w:rsidRPr="00825996">
              <w:rPr>
                <w:rFonts w:eastAsia="Calibri" w:cs="Times New Roman"/>
                <w:color w:val="010205"/>
                <w:sz w:val="20"/>
                <w:szCs w:val="18"/>
              </w:rPr>
              <w:t>14,04</w:t>
            </w:r>
          </w:p>
        </w:tc>
        <w:tc>
          <w:tcPr>
            <w:tcW w:w="0" w:type="auto"/>
            <w:vMerge/>
            <w:tcBorders>
              <w:top w:val="single" w:sz="12" w:space="0" w:color="auto"/>
              <w:left w:val="nil"/>
              <w:bottom w:val="single" w:sz="4" w:space="0" w:color="auto"/>
              <w:right w:val="nil"/>
            </w:tcBorders>
            <w:vAlign w:val="center"/>
            <w:hideMark/>
          </w:tcPr>
          <w:p w14:paraId="2DA007E8" w14:textId="77777777" w:rsidR="00825996" w:rsidRPr="00825996" w:rsidRDefault="00825996" w:rsidP="00825996">
            <w:pPr>
              <w:spacing w:line="240" w:lineRule="atLeast"/>
              <w:ind w:firstLine="0"/>
              <w:rPr>
                <w:rFonts w:eastAsia="Calibri" w:cs="Times New Roman"/>
                <w:sz w:val="20"/>
                <w:szCs w:val="20"/>
                <w:lang w:val="en-GB"/>
              </w:rPr>
            </w:pPr>
          </w:p>
        </w:tc>
        <w:tc>
          <w:tcPr>
            <w:tcW w:w="0" w:type="auto"/>
            <w:vMerge/>
            <w:tcBorders>
              <w:top w:val="single" w:sz="12" w:space="0" w:color="auto"/>
              <w:left w:val="nil"/>
              <w:bottom w:val="single" w:sz="4" w:space="0" w:color="auto"/>
              <w:right w:val="nil"/>
            </w:tcBorders>
            <w:vAlign w:val="center"/>
            <w:hideMark/>
          </w:tcPr>
          <w:p w14:paraId="6F5C07B3" w14:textId="77777777" w:rsidR="00825996" w:rsidRPr="00825996" w:rsidRDefault="00825996" w:rsidP="00825996">
            <w:pPr>
              <w:spacing w:line="240" w:lineRule="atLeast"/>
              <w:ind w:firstLine="0"/>
              <w:rPr>
                <w:rFonts w:eastAsia="Calibri" w:cs="Times New Roman"/>
                <w:sz w:val="20"/>
                <w:szCs w:val="20"/>
                <w:lang w:val="en-GB"/>
              </w:rPr>
            </w:pPr>
          </w:p>
        </w:tc>
        <w:tc>
          <w:tcPr>
            <w:tcW w:w="0" w:type="auto"/>
            <w:vMerge/>
            <w:tcBorders>
              <w:top w:val="single" w:sz="12" w:space="0" w:color="auto"/>
              <w:left w:val="nil"/>
              <w:bottom w:val="single" w:sz="4" w:space="0" w:color="auto"/>
              <w:right w:val="nil"/>
            </w:tcBorders>
            <w:vAlign w:val="center"/>
            <w:hideMark/>
          </w:tcPr>
          <w:p w14:paraId="38A0559D" w14:textId="77777777" w:rsidR="00825996" w:rsidRPr="00825996" w:rsidRDefault="00825996" w:rsidP="00825996">
            <w:pPr>
              <w:spacing w:line="240" w:lineRule="atLeast"/>
              <w:ind w:firstLine="0"/>
              <w:rPr>
                <w:rFonts w:eastAsia="Calibri" w:cs="Times New Roman"/>
                <w:sz w:val="20"/>
                <w:szCs w:val="20"/>
                <w:lang w:val="en-GB"/>
              </w:rPr>
            </w:pPr>
          </w:p>
        </w:tc>
      </w:tr>
      <w:tr w:rsidR="00825996" w:rsidRPr="00825996" w14:paraId="69F2502C" w14:textId="77777777" w:rsidTr="00377746">
        <w:trPr>
          <w:trHeight w:val="283"/>
        </w:trPr>
        <w:tc>
          <w:tcPr>
            <w:tcW w:w="836" w:type="pct"/>
            <w:vMerge w:val="restart"/>
            <w:tcBorders>
              <w:top w:val="single" w:sz="4" w:space="0" w:color="auto"/>
              <w:left w:val="nil"/>
              <w:bottom w:val="single" w:sz="4" w:space="0" w:color="auto"/>
              <w:right w:val="nil"/>
            </w:tcBorders>
            <w:vAlign w:val="center"/>
            <w:hideMark/>
          </w:tcPr>
          <w:p w14:paraId="1CB386C6" w14:textId="77777777" w:rsidR="00825996" w:rsidRPr="00825996" w:rsidRDefault="00825996" w:rsidP="00825996">
            <w:pPr>
              <w:spacing w:before="120" w:after="120" w:line="280" w:lineRule="atLeast"/>
              <w:ind w:firstLine="0"/>
              <w:jc w:val="left"/>
              <w:rPr>
                <w:rFonts w:eastAsia="Times New Roman" w:cs="Times New Roman"/>
                <w:b/>
                <w:sz w:val="20"/>
                <w:szCs w:val="20"/>
                <w:lang w:val="en-GB"/>
              </w:rPr>
            </w:pPr>
            <w:r w:rsidRPr="00825996">
              <w:rPr>
                <w:rFonts w:eastAsia="Times New Roman" w:cs="Times New Roman"/>
                <w:b/>
                <w:sz w:val="20"/>
                <w:szCs w:val="20"/>
                <w:lang w:val="en-GB"/>
              </w:rPr>
              <w:t>STÖÖ (</w:t>
            </w:r>
            <w:proofErr w:type="spellStart"/>
            <w:r w:rsidRPr="00825996">
              <w:rPr>
                <w:rFonts w:eastAsia="Times New Roman" w:cs="Times New Roman"/>
                <w:b/>
                <w:sz w:val="20"/>
                <w:szCs w:val="20"/>
                <w:lang w:val="en-GB"/>
              </w:rPr>
              <w:t>Toplam</w:t>
            </w:r>
            <w:proofErr w:type="spellEnd"/>
            <w:r w:rsidRPr="00825996">
              <w:rPr>
                <w:rFonts w:eastAsia="Times New Roman" w:cs="Times New Roman"/>
                <w:b/>
                <w:sz w:val="20"/>
                <w:szCs w:val="20"/>
                <w:lang w:val="en-GB"/>
              </w:rPr>
              <w:t>)</w:t>
            </w:r>
          </w:p>
        </w:tc>
        <w:tc>
          <w:tcPr>
            <w:tcW w:w="721" w:type="pct"/>
            <w:tcBorders>
              <w:top w:val="single" w:sz="4" w:space="0" w:color="auto"/>
              <w:left w:val="nil"/>
              <w:bottom w:val="single" w:sz="4" w:space="0" w:color="000000"/>
              <w:right w:val="nil"/>
            </w:tcBorders>
            <w:vAlign w:val="center"/>
            <w:hideMark/>
          </w:tcPr>
          <w:p w14:paraId="2E462396" w14:textId="77777777" w:rsidR="00825996" w:rsidRPr="00825996" w:rsidRDefault="00825996" w:rsidP="00825996">
            <w:pPr>
              <w:widowControl w:val="0"/>
              <w:autoSpaceDE w:val="0"/>
              <w:autoSpaceDN w:val="0"/>
              <w:spacing w:line="240" w:lineRule="atLeast"/>
              <w:ind w:firstLine="0"/>
              <w:jc w:val="center"/>
              <w:rPr>
                <w:rFonts w:eastAsia="Times New Roman" w:cs="Times New Roman"/>
                <w:sz w:val="20"/>
                <w:szCs w:val="20"/>
                <w:lang w:val="en-US" w:bidi="tr-TR"/>
              </w:rPr>
            </w:pPr>
            <w:r w:rsidRPr="00825996">
              <w:rPr>
                <w:rFonts w:eastAsia="Times New Roman" w:cs="Times New Roman"/>
                <w:sz w:val="20"/>
                <w:szCs w:val="20"/>
                <w:lang w:val="en-US" w:bidi="tr-TR"/>
              </w:rPr>
              <w:t>Kadın</w:t>
            </w:r>
          </w:p>
        </w:tc>
        <w:tc>
          <w:tcPr>
            <w:tcW w:w="535" w:type="pct"/>
            <w:tcBorders>
              <w:top w:val="single" w:sz="4" w:space="0" w:color="auto"/>
              <w:left w:val="nil"/>
              <w:bottom w:val="single" w:sz="4" w:space="0" w:color="000000"/>
              <w:right w:val="nil"/>
            </w:tcBorders>
            <w:vAlign w:val="center"/>
            <w:hideMark/>
          </w:tcPr>
          <w:p w14:paraId="53CFFA2C" w14:textId="77777777" w:rsidR="00825996" w:rsidRPr="00825996" w:rsidRDefault="00825996" w:rsidP="00825996">
            <w:pPr>
              <w:autoSpaceDE w:val="0"/>
              <w:autoSpaceDN w:val="0"/>
              <w:adjustRightInd w:val="0"/>
              <w:spacing w:line="320" w:lineRule="atLeast"/>
              <w:ind w:left="60" w:right="60" w:firstLine="0"/>
              <w:jc w:val="left"/>
              <w:rPr>
                <w:rFonts w:eastAsia="Calibri" w:cs="Times New Roman"/>
                <w:color w:val="010205"/>
                <w:sz w:val="20"/>
                <w:szCs w:val="18"/>
              </w:rPr>
            </w:pPr>
            <w:r w:rsidRPr="00825996">
              <w:rPr>
                <w:rFonts w:eastAsia="Calibri" w:cs="Times New Roman"/>
                <w:color w:val="010205"/>
                <w:sz w:val="20"/>
                <w:szCs w:val="18"/>
              </w:rPr>
              <w:t>59</w:t>
            </w:r>
          </w:p>
        </w:tc>
        <w:tc>
          <w:tcPr>
            <w:tcW w:w="605" w:type="pct"/>
            <w:tcBorders>
              <w:top w:val="single" w:sz="4" w:space="0" w:color="auto"/>
              <w:left w:val="nil"/>
              <w:bottom w:val="single" w:sz="4" w:space="0" w:color="000000"/>
              <w:right w:val="nil"/>
            </w:tcBorders>
            <w:vAlign w:val="center"/>
            <w:hideMark/>
          </w:tcPr>
          <w:p w14:paraId="6CBD4B2A" w14:textId="77777777" w:rsidR="00825996" w:rsidRPr="00825996" w:rsidRDefault="00825996" w:rsidP="00825996">
            <w:pPr>
              <w:autoSpaceDE w:val="0"/>
              <w:autoSpaceDN w:val="0"/>
              <w:adjustRightInd w:val="0"/>
              <w:spacing w:line="320" w:lineRule="atLeast"/>
              <w:ind w:left="60" w:right="60" w:firstLine="0"/>
              <w:jc w:val="left"/>
              <w:rPr>
                <w:rFonts w:eastAsia="Calibri" w:cs="Times New Roman"/>
                <w:color w:val="010205"/>
                <w:sz w:val="20"/>
                <w:szCs w:val="18"/>
              </w:rPr>
            </w:pPr>
            <w:r w:rsidRPr="00825996">
              <w:rPr>
                <w:rFonts w:eastAsia="Calibri" w:cs="Times New Roman"/>
                <w:color w:val="010205"/>
                <w:sz w:val="20"/>
                <w:szCs w:val="18"/>
              </w:rPr>
              <w:t>44,61</w:t>
            </w:r>
          </w:p>
        </w:tc>
        <w:tc>
          <w:tcPr>
            <w:tcW w:w="605" w:type="pct"/>
            <w:tcBorders>
              <w:top w:val="single" w:sz="4" w:space="0" w:color="auto"/>
              <w:left w:val="nil"/>
              <w:bottom w:val="single" w:sz="4" w:space="0" w:color="000000"/>
              <w:right w:val="nil"/>
            </w:tcBorders>
            <w:vAlign w:val="center"/>
            <w:hideMark/>
          </w:tcPr>
          <w:p w14:paraId="34F97AA7" w14:textId="77777777" w:rsidR="00825996" w:rsidRPr="00825996" w:rsidRDefault="00825996" w:rsidP="00825996">
            <w:pPr>
              <w:autoSpaceDE w:val="0"/>
              <w:autoSpaceDN w:val="0"/>
              <w:adjustRightInd w:val="0"/>
              <w:spacing w:line="320" w:lineRule="atLeast"/>
              <w:ind w:left="60" w:right="60" w:firstLine="0"/>
              <w:jc w:val="left"/>
              <w:rPr>
                <w:rFonts w:eastAsia="Calibri" w:cs="Times New Roman"/>
                <w:color w:val="010205"/>
                <w:sz w:val="20"/>
                <w:szCs w:val="18"/>
              </w:rPr>
            </w:pPr>
            <w:r w:rsidRPr="00825996">
              <w:rPr>
                <w:rFonts w:eastAsia="Calibri" w:cs="Times New Roman"/>
                <w:color w:val="010205"/>
                <w:sz w:val="20"/>
                <w:szCs w:val="18"/>
              </w:rPr>
              <w:t>9,33</w:t>
            </w:r>
          </w:p>
        </w:tc>
        <w:tc>
          <w:tcPr>
            <w:tcW w:w="535" w:type="pct"/>
            <w:vMerge w:val="restart"/>
            <w:tcBorders>
              <w:top w:val="single" w:sz="4" w:space="0" w:color="auto"/>
              <w:left w:val="nil"/>
              <w:bottom w:val="single" w:sz="4" w:space="0" w:color="auto"/>
              <w:right w:val="nil"/>
            </w:tcBorders>
            <w:vAlign w:val="center"/>
            <w:hideMark/>
          </w:tcPr>
          <w:p w14:paraId="61E31DD3" w14:textId="77777777" w:rsidR="00825996" w:rsidRPr="00825996" w:rsidRDefault="00825996" w:rsidP="00825996">
            <w:pPr>
              <w:spacing w:line="240" w:lineRule="atLeast"/>
              <w:ind w:firstLine="0"/>
              <w:rPr>
                <w:rFonts w:eastAsia="Times New Roman" w:cs="Times New Roman"/>
                <w:sz w:val="20"/>
                <w:szCs w:val="20"/>
                <w:lang w:val="en-GB"/>
              </w:rPr>
            </w:pPr>
            <w:r w:rsidRPr="00825996">
              <w:rPr>
                <w:rFonts w:eastAsia="Times New Roman" w:cs="Times New Roman"/>
                <w:sz w:val="20"/>
                <w:szCs w:val="20"/>
                <w:lang w:val="en-GB"/>
              </w:rPr>
              <w:t>421</w:t>
            </w:r>
          </w:p>
        </w:tc>
        <w:tc>
          <w:tcPr>
            <w:tcW w:w="605" w:type="pct"/>
            <w:vMerge w:val="restart"/>
            <w:tcBorders>
              <w:top w:val="single" w:sz="4" w:space="0" w:color="auto"/>
              <w:left w:val="nil"/>
              <w:bottom w:val="single" w:sz="4" w:space="0" w:color="auto"/>
              <w:right w:val="nil"/>
            </w:tcBorders>
            <w:vAlign w:val="center"/>
            <w:hideMark/>
          </w:tcPr>
          <w:p w14:paraId="60FC1A97" w14:textId="77777777" w:rsidR="00825996" w:rsidRPr="00825996" w:rsidRDefault="00825996" w:rsidP="00825996">
            <w:pPr>
              <w:adjustRightInd w:val="0"/>
              <w:spacing w:line="240" w:lineRule="atLeast"/>
              <w:ind w:firstLine="0"/>
              <w:rPr>
                <w:rFonts w:eastAsia="Times New Roman" w:cs="Times New Roman"/>
                <w:sz w:val="20"/>
                <w:szCs w:val="20"/>
                <w:lang w:val="en-GB"/>
              </w:rPr>
            </w:pPr>
            <w:r w:rsidRPr="00825996">
              <w:rPr>
                <w:rFonts w:eastAsia="Times New Roman" w:cs="Times New Roman"/>
                <w:sz w:val="20"/>
                <w:szCs w:val="20"/>
                <w:lang w:val="en-GB"/>
              </w:rPr>
              <w:t>-1.365</w:t>
            </w:r>
          </w:p>
        </w:tc>
        <w:tc>
          <w:tcPr>
            <w:tcW w:w="558" w:type="pct"/>
            <w:vMerge w:val="restart"/>
            <w:tcBorders>
              <w:top w:val="single" w:sz="4" w:space="0" w:color="auto"/>
              <w:left w:val="nil"/>
              <w:bottom w:val="single" w:sz="4" w:space="0" w:color="auto"/>
              <w:right w:val="nil"/>
            </w:tcBorders>
            <w:vAlign w:val="center"/>
            <w:hideMark/>
          </w:tcPr>
          <w:p w14:paraId="4295051F" w14:textId="77777777" w:rsidR="00825996" w:rsidRPr="00825996" w:rsidRDefault="00825996" w:rsidP="00825996">
            <w:pPr>
              <w:adjustRightInd w:val="0"/>
              <w:spacing w:line="240" w:lineRule="atLeast"/>
              <w:ind w:firstLine="0"/>
              <w:rPr>
                <w:rFonts w:eastAsia="Times New Roman" w:cs="Times New Roman"/>
                <w:sz w:val="20"/>
                <w:szCs w:val="20"/>
                <w:lang w:val="en-GB"/>
              </w:rPr>
            </w:pPr>
            <w:r w:rsidRPr="00825996">
              <w:rPr>
                <w:rFonts w:eastAsia="Times New Roman" w:cs="Times New Roman"/>
                <w:sz w:val="20"/>
                <w:szCs w:val="20"/>
                <w:lang w:val="en-GB"/>
              </w:rPr>
              <w:t>0.17</w:t>
            </w:r>
          </w:p>
        </w:tc>
      </w:tr>
      <w:tr w:rsidR="00825996" w:rsidRPr="00825996" w14:paraId="3B78ADD9" w14:textId="77777777" w:rsidTr="00377746">
        <w:trPr>
          <w:trHeight w:val="283"/>
        </w:trPr>
        <w:tc>
          <w:tcPr>
            <w:tcW w:w="0" w:type="auto"/>
            <w:vMerge/>
            <w:tcBorders>
              <w:top w:val="single" w:sz="4" w:space="0" w:color="auto"/>
              <w:left w:val="nil"/>
              <w:bottom w:val="single" w:sz="4" w:space="0" w:color="auto"/>
              <w:right w:val="nil"/>
            </w:tcBorders>
            <w:vAlign w:val="center"/>
            <w:hideMark/>
          </w:tcPr>
          <w:p w14:paraId="0FFAA6FE" w14:textId="77777777" w:rsidR="00825996" w:rsidRPr="00825996" w:rsidRDefault="00825996" w:rsidP="00825996">
            <w:pPr>
              <w:spacing w:line="240" w:lineRule="atLeast"/>
              <w:ind w:firstLine="0"/>
              <w:rPr>
                <w:rFonts w:eastAsia="Calibri" w:cs="Times New Roman"/>
                <w:b/>
                <w:sz w:val="20"/>
                <w:szCs w:val="20"/>
                <w:lang w:val="en-GB"/>
              </w:rPr>
            </w:pPr>
          </w:p>
        </w:tc>
        <w:tc>
          <w:tcPr>
            <w:tcW w:w="721" w:type="pct"/>
            <w:tcBorders>
              <w:top w:val="single" w:sz="4" w:space="0" w:color="000000"/>
              <w:left w:val="nil"/>
              <w:bottom w:val="single" w:sz="4" w:space="0" w:color="000000"/>
              <w:right w:val="nil"/>
            </w:tcBorders>
            <w:vAlign w:val="center"/>
            <w:hideMark/>
          </w:tcPr>
          <w:p w14:paraId="1DE50D2E" w14:textId="77777777" w:rsidR="00825996" w:rsidRPr="00825996" w:rsidRDefault="00825996" w:rsidP="00825996">
            <w:pPr>
              <w:widowControl w:val="0"/>
              <w:autoSpaceDE w:val="0"/>
              <w:autoSpaceDN w:val="0"/>
              <w:spacing w:line="240" w:lineRule="atLeast"/>
              <w:ind w:firstLine="0"/>
              <w:jc w:val="center"/>
              <w:rPr>
                <w:rFonts w:eastAsia="Times New Roman" w:cs="Times New Roman"/>
                <w:sz w:val="20"/>
                <w:szCs w:val="20"/>
                <w:lang w:val="en-US" w:bidi="tr-TR"/>
              </w:rPr>
            </w:pPr>
            <w:r w:rsidRPr="00825996">
              <w:rPr>
                <w:rFonts w:eastAsia="Times New Roman" w:cs="Times New Roman"/>
                <w:sz w:val="20"/>
                <w:szCs w:val="20"/>
                <w:lang w:val="en-US" w:bidi="tr-TR"/>
              </w:rPr>
              <w:t>Erkek</w:t>
            </w:r>
          </w:p>
        </w:tc>
        <w:tc>
          <w:tcPr>
            <w:tcW w:w="535" w:type="pct"/>
            <w:tcBorders>
              <w:top w:val="single" w:sz="4" w:space="0" w:color="000000"/>
              <w:left w:val="nil"/>
              <w:bottom w:val="single" w:sz="4" w:space="0" w:color="000000"/>
              <w:right w:val="nil"/>
            </w:tcBorders>
            <w:vAlign w:val="center"/>
            <w:hideMark/>
          </w:tcPr>
          <w:p w14:paraId="77376C4F" w14:textId="77777777" w:rsidR="00825996" w:rsidRPr="00825996" w:rsidRDefault="00825996" w:rsidP="00825996">
            <w:pPr>
              <w:autoSpaceDE w:val="0"/>
              <w:autoSpaceDN w:val="0"/>
              <w:adjustRightInd w:val="0"/>
              <w:spacing w:line="320" w:lineRule="atLeast"/>
              <w:ind w:left="60" w:right="60" w:firstLine="0"/>
              <w:jc w:val="left"/>
              <w:rPr>
                <w:rFonts w:eastAsia="Calibri" w:cs="Times New Roman"/>
                <w:color w:val="010205"/>
                <w:sz w:val="20"/>
                <w:szCs w:val="18"/>
              </w:rPr>
            </w:pPr>
            <w:r w:rsidRPr="00825996">
              <w:rPr>
                <w:rFonts w:eastAsia="Calibri" w:cs="Times New Roman"/>
                <w:color w:val="010205"/>
                <w:sz w:val="20"/>
                <w:szCs w:val="18"/>
              </w:rPr>
              <w:t>364</w:t>
            </w:r>
          </w:p>
        </w:tc>
        <w:tc>
          <w:tcPr>
            <w:tcW w:w="605" w:type="pct"/>
            <w:tcBorders>
              <w:top w:val="single" w:sz="4" w:space="0" w:color="000000"/>
              <w:left w:val="nil"/>
              <w:bottom w:val="single" w:sz="4" w:space="0" w:color="000000"/>
              <w:right w:val="nil"/>
            </w:tcBorders>
            <w:vAlign w:val="center"/>
            <w:hideMark/>
          </w:tcPr>
          <w:p w14:paraId="2443014C" w14:textId="77777777" w:rsidR="00825996" w:rsidRPr="00825996" w:rsidRDefault="00825996" w:rsidP="00825996">
            <w:pPr>
              <w:autoSpaceDE w:val="0"/>
              <w:autoSpaceDN w:val="0"/>
              <w:adjustRightInd w:val="0"/>
              <w:spacing w:line="320" w:lineRule="atLeast"/>
              <w:ind w:left="60" w:right="60" w:firstLine="0"/>
              <w:jc w:val="left"/>
              <w:rPr>
                <w:rFonts w:eastAsia="Calibri" w:cs="Times New Roman"/>
                <w:color w:val="010205"/>
                <w:sz w:val="20"/>
                <w:szCs w:val="18"/>
              </w:rPr>
            </w:pPr>
            <w:r w:rsidRPr="00825996">
              <w:rPr>
                <w:rFonts w:eastAsia="Calibri" w:cs="Times New Roman"/>
                <w:color w:val="010205"/>
                <w:sz w:val="20"/>
                <w:szCs w:val="18"/>
              </w:rPr>
              <w:t>46,13</w:t>
            </w:r>
          </w:p>
        </w:tc>
        <w:tc>
          <w:tcPr>
            <w:tcW w:w="605" w:type="pct"/>
            <w:tcBorders>
              <w:top w:val="single" w:sz="4" w:space="0" w:color="000000"/>
              <w:left w:val="nil"/>
              <w:bottom w:val="single" w:sz="4" w:space="0" w:color="000000"/>
              <w:right w:val="nil"/>
            </w:tcBorders>
            <w:vAlign w:val="center"/>
            <w:hideMark/>
          </w:tcPr>
          <w:p w14:paraId="399577FB" w14:textId="77777777" w:rsidR="00825996" w:rsidRPr="00825996" w:rsidRDefault="00825996" w:rsidP="00825996">
            <w:pPr>
              <w:autoSpaceDE w:val="0"/>
              <w:autoSpaceDN w:val="0"/>
              <w:adjustRightInd w:val="0"/>
              <w:spacing w:line="320" w:lineRule="atLeast"/>
              <w:ind w:left="60" w:right="60" w:firstLine="0"/>
              <w:jc w:val="left"/>
              <w:rPr>
                <w:rFonts w:eastAsia="Calibri" w:cs="Times New Roman"/>
                <w:color w:val="010205"/>
                <w:sz w:val="20"/>
                <w:szCs w:val="18"/>
              </w:rPr>
            </w:pPr>
            <w:r w:rsidRPr="00825996">
              <w:rPr>
                <w:rFonts w:eastAsia="Calibri" w:cs="Times New Roman"/>
                <w:color w:val="010205"/>
                <w:sz w:val="20"/>
                <w:szCs w:val="18"/>
              </w:rPr>
              <w:t>7,71</w:t>
            </w:r>
          </w:p>
        </w:tc>
        <w:tc>
          <w:tcPr>
            <w:tcW w:w="0" w:type="auto"/>
            <w:vMerge/>
            <w:tcBorders>
              <w:top w:val="single" w:sz="4" w:space="0" w:color="auto"/>
              <w:left w:val="nil"/>
              <w:bottom w:val="single" w:sz="4" w:space="0" w:color="auto"/>
              <w:right w:val="nil"/>
            </w:tcBorders>
            <w:vAlign w:val="center"/>
            <w:hideMark/>
          </w:tcPr>
          <w:p w14:paraId="3628BAF1" w14:textId="77777777" w:rsidR="00825996" w:rsidRPr="00825996" w:rsidRDefault="00825996" w:rsidP="00825996">
            <w:pPr>
              <w:spacing w:line="240" w:lineRule="atLeast"/>
              <w:ind w:firstLine="0"/>
              <w:rPr>
                <w:rFonts w:eastAsia="Calibri" w:cs="Times New Roman"/>
                <w:sz w:val="20"/>
                <w:szCs w:val="20"/>
                <w:lang w:val="en-GB"/>
              </w:rPr>
            </w:pPr>
          </w:p>
        </w:tc>
        <w:tc>
          <w:tcPr>
            <w:tcW w:w="0" w:type="auto"/>
            <w:vMerge/>
            <w:tcBorders>
              <w:top w:val="single" w:sz="4" w:space="0" w:color="auto"/>
              <w:left w:val="nil"/>
              <w:bottom w:val="single" w:sz="4" w:space="0" w:color="auto"/>
              <w:right w:val="nil"/>
            </w:tcBorders>
            <w:vAlign w:val="center"/>
            <w:hideMark/>
          </w:tcPr>
          <w:p w14:paraId="53987276" w14:textId="77777777" w:rsidR="00825996" w:rsidRPr="00825996" w:rsidRDefault="00825996" w:rsidP="00825996">
            <w:pPr>
              <w:spacing w:line="240" w:lineRule="atLeast"/>
              <w:ind w:firstLine="0"/>
              <w:rPr>
                <w:rFonts w:eastAsia="Calibri" w:cs="Times New Roman"/>
                <w:sz w:val="20"/>
                <w:szCs w:val="20"/>
                <w:lang w:val="en-GB"/>
              </w:rPr>
            </w:pPr>
          </w:p>
        </w:tc>
        <w:tc>
          <w:tcPr>
            <w:tcW w:w="0" w:type="auto"/>
            <w:vMerge/>
            <w:tcBorders>
              <w:top w:val="single" w:sz="4" w:space="0" w:color="auto"/>
              <w:left w:val="nil"/>
              <w:bottom w:val="single" w:sz="4" w:space="0" w:color="auto"/>
              <w:right w:val="nil"/>
            </w:tcBorders>
            <w:vAlign w:val="center"/>
            <w:hideMark/>
          </w:tcPr>
          <w:p w14:paraId="1A6BFA94" w14:textId="77777777" w:rsidR="00825996" w:rsidRPr="00825996" w:rsidRDefault="00825996" w:rsidP="00825996">
            <w:pPr>
              <w:spacing w:line="240" w:lineRule="atLeast"/>
              <w:ind w:firstLine="0"/>
              <w:rPr>
                <w:rFonts w:eastAsia="Calibri" w:cs="Times New Roman"/>
                <w:sz w:val="20"/>
                <w:szCs w:val="20"/>
                <w:lang w:val="en-GB"/>
              </w:rPr>
            </w:pPr>
          </w:p>
        </w:tc>
      </w:tr>
    </w:tbl>
    <w:p w14:paraId="21C0AF19" w14:textId="77777777" w:rsidR="00825996" w:rsidRPr="00CA7548" w:rsidRDefault="00825996" w:rsidP="004D685F">
      <w:pPr>
        <w:spacing w:after="120"/>
        <w:rPr>
          <w:rFonts w:eastAsia="Times New Roman" w:cs="Times New Roman"/>
          <w:szCs w:val="24"/>
          <w:lang w:val="en-GB"/>
        </w:rPr>
      </w:pPr>
    </w:p>
    <w:p w14:paraId="4FD4E94E" w14:textId="77777777" w:rsidR="009D2CE1" w:rsidRDefault="009D2CE1" w:rsidP="004D685F">
      <w:pPr>
        <w:spacing w:after="120"/>
        <w:rPr>
          <w:rFonts w:eastAsia="Times New Roman" w:cs="Times New Roman"/>
          <w:color w:val="000000"/>
          <w:szCs w:val="24"/>
          <w:lang w:val="en-GB"/>
        </w:rPr>
      </w:pPr>
      <w:proofErr w:type="spellStart"/>
      <w:r w:rsidRPr="00CA7548">
        <w:rPr>
          <w:rFonts w:eastAsia="Times New Roman" w:cs="Times New Roman"/>
          <w:color w:val="000000"/>
          <w:szCs w:val="24"/>
          <w:lang w:val="en-GB"/>
        </w:rPr>
        <w:t>Analizler</w:t>
      </w:r>
      <w:proofErr w:type="spellEnd"/>
      <w:r w:rsidRPr="00CA7548">
        <w:rPr>
          <w:rFonts w:eastAsia="Times New Roman" w:cs="Times New Roman"/>
          <w:color w:val="000000"/>
          <w:szCs w:val="24"/>
          <w:lang w:val="en-GB"/>
        </w:rPr>
        <w:t>,</w:t>
      </w:r>
      <w:r>
        <w:rPr>
          <w:rFonts w:eastAsia="Times New Roman" w:cs="Times New Roman"/>
          <w:color w:val="000000"/>
          <w:szCs w:val="24"/>
          <w:lang w:val="en-GB"/>
        </w:rPr>
        <w:t xml:space="preserve"> </w:t>
      </w:r>
      <w:proofErr w:type="spellStart"/>
      <w:r w:rsidRPr="00CA7548">
        <w:rPr>
          <w:rFonts w:eastAsia="Times New Roman" w:cs="Times New Roman"/>
          <w:color w:val="000000"/>
          <w:szCs w:val="24"/>
          <w:lang w:val="en-GB"/>
        </w:rPr>
        <w:t>katılımcıların</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medeni</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duruma</w:t>
      </w:r>
      <w:proofErr w:type="spellEnd"/>
      <w:r>
        <w:rPr>
          <w:rFonts w:eastAsia="Times New Roman" w:cs="Times New Roman"/>
          <w:color w:val="000000"/>
          <w:szCs w:val="24"/>
          <w:lang w:val="en-GB"/>
        </w:rPr>
        <w:t xml:space="preserve"> </w:t>
      </w:r>
      <w:proofErr w:type="spellStart"/>
      <w:r w:rsidRPr="00CA7548">
        <w:rPr>
          <w:rFonts w:eastAsia="Times New Roman" w:cs="Times New Roman"/>
          <w:color w:val="000000"/>
          <w:szCs w:val="24"/>
          <w:lang w:val="en-GB"/>
        </w:rPr>
        <w:t>göre</w:t>
      </w:r>
      <w:proofErr w:type="spellEnd"/>
      <w:r>
        <w:rPr>
          <w:rFonts w:eastAsia="Times New Roman" w:cs="Times New Roman"/>
          <w:color w:val="000000"/>
          <w:szCs w:val="24"/>
          <w:lang w:val="en-GB"/>
        </w:rPr>
        <w:t xml:space="preserve"> </w:t>
      </w:r>
      <w:proofErr w:type="spellStart"/>
      <w:r w:rsidRPr="00071111">
        <w:rPr>
          <w:rFonts w:eastAsia="Times New Roman" w:cs="Times New Roman"/>
          <w:lang w:val="en-GB" w:eastAsia="tr-TR"/>
        </w:rPr>
        <w:t>Durumsal</w:t>
      </w:r>
      <w:proofErr w:type="spellEnd"/>
      <w:r w:rsidRPr="00071111">
        <w:rPr>
          <w:rFonts w:eastAsia="Times New Roman" w:cs="Times New Roman"/>
          <w:lang w:val="en-GB" w:eastAsia="tr-TR"/>
        </w:rPr>
        <w:t xml:space="preserve"> </w:t>
      </w:r>
      <w:proofErr w:type="spellStart"/>
      <w:r w:rsidRPr="00071111">
        <w:rPr>
          <w:rFonts w:eastAsia="Times New Roman" w:cs="Times New Roman"/>
          <w:lang w:val="en-GB" w:eastAsia="tr-TR"/>
        </w:rPr>
        <w:t>Gelişmeleri</w:t>
      </w:r>
      <w:proofErr w:type="spellEnd"/>
      <w:r w:rsidRPr="00071111">
        <w:rPr>
          <w:rFonts w:eastAsia="Times New Roman" w:cs="Times New Roman"/>
          <w:lang w:val="en-GB" w:eastAsia="tr-TR"/>
        </w:rPr>
        <w:t xml:space="preserve"> </w:t>
      </w:r>
      <w:proofErr w:type="spellStart"/>
      <w:r w:rsidRPr="00071111">
        <w:rPr>
          <w:rFonts w:eastAsia="Times New Roman" w:cs="Times New Roman"/>
          <w:lang w:val="en-GB" w:eastAsia="tr-TR"/>
        </w:rPr>
        <w:t>Kaçırma</w:t>
      </w:r>
      <w:proofErr w:type="spellEnd"/>
      <w:r w:rsidRPr="00071111">
        <w:rPr>
          <w:rFonts w:eastAsia="Times New Roman" w:cs="Times New Roman"/>
          <w:lang w:val="en-GB" w:eastAsia="tr-TR"/>
        </w:rPr>
        <w:t xml:space="preserve"> </w:t>
      </w:r>
      <w:proofErr w:type="spellStart"/>
      <w:r w:rsidRPr="00071111">
        <w:rPr>
          <w:rFonts w:eastAsia="Times New Roman" w:cs="Times New Roman"/>
          <w:lang w:val="en-GB" w:eastAsia="tr-TR"/>
        </w:rPr>
        <w:t>Korkusu</w:t>
      </w:r>
      <w:proofErr w:type="spellEnd"/>
      <w:r w:rsidRPr="00071111">
        <w:rPr>
          <w:rFonts w:eastAsia="Times New Roman" w:cs="Times New Roman"/>
          <w:lang w:val="en-GB" w:eastAsia="tr-TR"/>
        </w:rPr>
        <w:t xml:space="preserve"> </w:t>
      </w:r>
      <w:proofErr w:type="spellStart"/>
      <w:r w:rsidRPr="00071111">
        <w:rPr>
          <w:rFonts w:eastAsia="Times New Roman" w:cs="Times New Roman"/>
          <w:lang w:val="en-GB" w:eastAsia="tr-TR"/>
        </w:rPr>
        <w:t>Ölçeği</w:t>
      </w:r>
      <w:proofErr w:type="spellEnd"/>
      <w:r>
        <w:rPr>
          <w:rFonts w:eastAsia="Times New Roman" w:cs="Times New Roman"/>
          <w:lang w:val="en-GB" w:eastAsia="tr-TR"/>
        </w:rPr>
        <w:t xml:space="preserve"> (t= -1.580, p&gt;0.05) </w:t>
      </w:r>
      <w:proofErr w:type="spellStart"/>
      <w:r>
        <w:rPr>
          <w:rFonts w:eastAsia="Times New Roman" w:cs="Times New Roman"/>
          <w:lang w:val="en-GB" w:eastAsia="tr-TR"/>
        </w:rPr>
        <w:t>genelinden</w:t>
      </w:r>
      <w:proofErr w:type="spellEnd"/>
      <w:r>
        <w:rPr>
          <w:rFonts w:eastAsia="Times New Roman" w:cs="Times New Roman"/>
          <w:lang w:val="en-GB" w:eastAsia="tr-TR"/>
        </w:rPr>
        <w:t xml:space="preserve"> </w:t>
      </w:r>
      <w:proofErr w:type="spellStart"/>
      <w:r>
        <w:rPr>
          <w:rFonts w:eastAsia="Times New Roman" w:cs="Times New Roman"/>
          <w:lang w:val="en-GB" w:eastAsia="tr-TR"/>
        </w:rPr>
        <w:t>alınan</w:t>
      </w:r>
      <w:proofErr w:type="spellEnd"/>
      <w:r>
        <w:rPr>
          <w:rFonts w:eastAsia="Times New Roman" w:cs="Times New Roman"/>
          <w:lang w:val="en-GB" w:eastAsia="tr-TR"/>
        </w:rPr>
        <w:t xml:space="preserve"> </w:t>
      </w:r>
      <w:proofErr w:type="spellStart"/>
      <w:r>
        <w:rPr>
          <w:rFonts w:eastAsia="Times New Roman" w:cs="Times New Roman"/>
          <w:lang w:val="en-GB" w:eastAsia="tr-TR"/>
        </w:rPr>
        <w:t>puan</w:t>
      </w:r>
      <w:proofErr w:type="spellEnd"/>
      <w:r>
        <w:rPr>
          <w:rFonts w:eastAsia="Times New Roman" w:cs="Times New Roman"/>
          <w:lang w:val="en-GB" w:eastAsia="tr-TR"/>
        </w:rPr>
        <w:t xml:space="preserve"> </w:t>
      </w:r>
      <w:proofErr w:type="spellStart"/>
      <w:r>
        <w:rPr>
          <w:rFonts w:eastAsia="Times New Roman" w:cs="Times New Roman"/>
          <w:lang w:val="en-GB" w:eastAsia="tr-TR"/>
        </w:rPr>
        <w:t>ortalamalarının</w:t>
      </w:r>
      <w:proofErr w:type="spellEnd"/>
      <w:r>
        <w:rPr>
          <w:rFonts w:eastAsia="Times New Roman" w:cs="Times New Roman"/>
          <w:lang w:val="en-GB" w:eastAsia="tr-TR"/>
        </w:rPr>
        <w:t xml:space="preserve"> </w:t>
      </w:r>
      <w:proofErr w:type="spellStart"/>
      <w:r>
        <w:rPr>
          <w:rFonts w:eastAsia="Times New Roman" w:cs="Times New Roman"/>
          <w:lang w:val="en-GB" w:eastAsia="tr-TR"/>
        </w:rPr>
        <w:t>anlamlı</w:t>
      </w:r>
      <w:proofErr w:type="spellEnd"/>
      <w:r>
        <w:rPr>
          <w:rFonts w:eastAsia="Times New Roman" w:cs="Times New Roman"/>
          <w:lang w:val="en-GB" w:eastAsia="tr-TR"/>
        </w:rPr>
        <w:t xml:space="preserve"> </w:t>
      </w:r>
      <w:proofErr w:type="spellStart"/>
      <w:r>
        <w:rPr>
          <w:rFonts w:eastAsia="Times New Roman" w:cs="Times New Roman"/>
          <w:lang w:val="en-GB" w:eastAsia="tr-TR"/>
        </w:rPr>
        <w:t>olarak</w:t>
      </w:r>
      <w:proofErr w:type="spellEnd"/>
      <w:r>
        <w:rPr>
          <w:rFonts w:eastAsia="Times New Roman" w:cs="Times New Roman"/>
          <w:lang w:val="en-GB" w:eastAsia="tr-TR"/>
        </w:rPr>
        <w:t xml:space="preserve"> </w:t>
      </w:r>
      <w:proofErr w:type="spellStart"/>
      <w:r>
        <w:rPr>
          <w:rFonts w:eastAsia="Times New Roman" w:cs="Times New Roman"/>
          <w:lang w:val="en-GB" w:eastAsia="tr-TR"/>
        </w:rPr>
        <w:t>farklılaşmadığını</w:t>
      </w:r>
      <w:proofErr w:type="spellEnd"/>
      <w:r>
        <w:rPr>
          <w:rFonts w:eastAsia="Times New Roman" w:cs="Times New Roman"/>
          <w:lang w:val="en-GB" w:eastAsia="tr-TR"/>
        </w:rPr>
        <w:t xml:space="preserve"> </w:t>
      </w:r>
      <w:proofErr w:type="spellStart"/>
      <w:r>
        <w:rPr>
          <w:rFonts w:eastAsia="Times New Roman" w:cs="Times New Roman"/>
          <w:lang w:val="en-GB" w:eastAsia="tr-TR"/>
        </w:rPr>
        <w:t>göstermektedir</w:t>
      </w:r>
      <w:proofErr w:type="spellEnd"/>
      <w:r>
        <w:rPr>
          <w:rFonts w:eastAsia="Times New Roman" w:cs="Times New Roman"/>
          <w:lang w:val="en-GB" w:eastAsia="tr-TR"/>
        </w:rPr>
        <w:t xml:space="preserve">. </w:t>
      </w:r>
      <w:r w:rsidRPr="00071111">
        <w:rPr>
          <w:rFonts w:eastAsia="Times New Roman" w:cs="Times New Roman"/>
          <w:lang w:val="en-GB"/>
        </w:rPr>
        <w:t xml:space="preserve">Spor </w:t>
      </w:r>
      <w:proofErr w:type="spellStart"/>
      <w:r w:rsidRPr="00071111">
        <w:rPr>
          <w:rFonts w:eastAsia="Times New Roman" w:cs="Times New Roman"/>
          <w:lang w:val="en-GB"/>
        </w:rPr>
        <w:t>Taraftarları</w:t>
      </w:r>
      <w:proofErr w:type="spellEnd"/>
      <w:r w:rsidRPr="00071111">
        <w:rPr>
          <w:rFonts w:eastAsia="Times New Roman" w:cs="Times New Roman"/>
          <w:lang w:val="en-GB"/>
        </w:rPr>
        <w:t xml:space="preserve"> </w:t>
      </w:r>
      <w:proofErr w:type="spellStart"/>
      <w:r w:rsidRPr="00071111">
        <w:rPr>
          <w:rFonts w:eastAsia="Times New Roman" w:cs="Times New Roman"/>
          <w:lang w:val="en-GB"/>
        </w:rPr>
        <w:t>Özdeşleşme</w:t>
      </w:r>
      <w:proofErr w:type="spellEnd"/>
      <w:r w:rsidRPr="00071111">
        <w:rPr>
          <w:rFonts w:eastAsia="Times New Roman" w:cs="Times New Roman"/>
          <w:lang w:val="en-GB"/>
        </w:rPr>
        <w:t xml:space="preserve"> </w:t>
      </w:r>
      <w:proofErr w:type="spellStart"/>
      <w:r w:rsidRPr="00071111">
        <w:rPr>
          <w:rFonts w:eastAsia="Times New Roman" w:cs="Times New Roman"/>
          <w:lang w:val="en-GB"/>
        </w:rPr>
        <w:t>Ölçeği</w:t>
      </w:r>
      <w:proofErr w:type="spellEnd"/>
      <w:r w:rsidRPr="00CA7548">
        <w:rPr>
          <w:rFonts w:eastAsia="Times New Roman" w:cs="Times New Roman"/>
          <w:color w:val="000000"/>
          <w:szCs w:val="24"/>
          <w:lang w:val="en-GB"/>
        </w:rPr>
        <w:t xml:space="preserve"> </w:t>
      </w:r>
      <w:r>
        <w:rPr>
          <w:rFonts w:eastAsia="Times New Roman" w:cs="Times New Roman"/>
          <w:lang w:val="en-GB" w:eastAsia="tr-TR"/>
        </w:rPr>
        <w:t xml:space="preserve">(t= -1.365, p&gt;0.05) </w:t>
      </w:r>
      <w:proofErr w:type="spellStart"/>
      <w:r>
        <w:rPr>
          <w:rFonts w:eastAsia="Times New Roman" w:cs="Times New Roman"/>
          <w:color w:val="000000"/>
          <w:szCs w:val="24"/>
          <w:lang w:val="en-GB"/>
        </w:rPr>
        <w:t>genelinden</w:t>
      </w:r>
      <w:proofErr w:type="spellEnd"/>
      <w:r>
        <w:rPr>
          <w:rFonts w:eastAsia="Times New Roman" w:cs="Times New Roman"/>
          <w:color w:val="000000"/>
          <w:szCs w:val="24"/>
          <w:lang w:val="en-GB"/>
        </w:rPr>
        <w:t xml:space="preserve"> </w:t>
      </w:r>
      <w:proofErr w:type="spellStart"/>
      <w:r w:rsidRPr="00CA7548">
        <w:rPr>
          <w:rFonts w:eastAsia="Times New Roman" w:cs="Times New Roman"/>
          <w:color w:val="000000"/>
          <w:szCs w:val="24"/>
          <w:lang w:val="en-GB"/>
        </w:rPr>
        <w:t>elde</w:t>
      </w:r>
      <w:proofErr w:type="spellEnd"/>
      <w:r>
        <w:rPr>
          <w:rFonts w:eastAsia="Times New Roman" w:cs="Times New Roman"/>
          <w:color w:val="000000"/>
          <w:szCs w:val="24"/>
          <w:lang w:val="en-GB"/>
        </w:rPr>
        <w:t xml:space="preserve"> </w:t>
      </w:r>
      <w:proofErr w:type="spellStart"/>
      <w:r w:rsidRPr="00CA7548">
        <w:rPr>
          <w:rFonts w:eastAsia="Times New Roman" w:cs="Times New Roman"/>
          <w:color w:val="000000"/>
          <w:szCs w:val="24"/>
          <w:lang w:val="en-GB"/>
        </w:rPr>
        <w:t>edilen</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puanlara</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bakıldığında</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medeni</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duruma</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göre</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anlamlı</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farklılık</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tespit</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edilmemiştir</w:t>
      </w:r>
      <w:proofErr w:type="spellEnd"/>
      <w:r>
        <w:rPr>
          <w:rFonts w:eastAsia="Times New Roman" w:cs="Times New Roman"/>
          <w:color w:val="000000"/>
          <w:szCs w:val="24"/>
          <w:lang w:val="en-GB"/>
        </w:rPr>
        <w:t xml:space="preserve">. </w:t>
      </w:r>
    </w:p>
    <w:p w14:paraId="774F7FB5" w14:textId="77777777" w:rsidR="00DE68D4" w:rsidRPr="00477CD7" w:rsidRDefault="00DE68D4" w:rsidP="004D685F">
      <w:pPr>
        <w:spacing w:after="120"/>
        <w:ind w:firstLine="0"/>
        <w:rPr>
          <w:rFonts w:eastAsia="Times New Roman" w:cs="Times New Roman"/>
          <w:b/>
          <w:color w:val="000000"/>
          <w:szCs w:val="24"/>
          <w:lang w:val="en-GB"/>
        </w:rPr>
      </w:pPr>
    </w:p>
    <w:p w14:paraId="360746DA" w14:textId="77777777" w:rsidR="009D2CE1" w:rsidRDefault="009D2CE1" w:rsidP="004D685F">
      <w:pPr>
        <w:spacing w:after="120"/>
        <w:ind w:firstLine="0"/>
        <w:rPr>
          <w:rFonts w:eastAsia="Times New Roman" w:cs="Times New Roman"/>
          <w:szCs w:val="24"/>
          <w:lang w:val="en-GB"/>
        </w:rPr>
      </w:pPr>
      <w:r w:rsidRPr="00B62FDC">
        <w:rPr>
          <w:rFonts w:eastAsia="Times New Roman" w:cs="Times New Roman"/>
          <w:b/>
          <w:szCs w:val="24"/>
          <w:lang w:val="en-GB"/>
        </w:rPr>
        <w:t>Tablo 4.</w:t>
      </w:r>
      <w:r>
        <w:rPr>
          <w:rFonts w:eastAsia="Times New Roman" w:cs="Times New Roman"/>
          <w:szCs w:val="24"/>
          <w:lang w:val="en-GB"/>
        </w:rPr>
        <w:t xml:space="preserve"> </w:t>
      </w:r>
      <w:proofErr w:type="spellStart"/>
      <w:r w:rsidRPr="00071111">
        <w:rPr>
          <w:rFonts w:eastAsia="Times New Roman" w:cs="Times New Roman"/>
          <w:lang w:val="en-GB" w:eastAsia="tr-TR"/>
        </w:rPr>
        <w:t>Durumsal</w:t>
      </w:r>
      <w:proofErr w:type="spellEnd"/>
      <w:r w:rsidRPr="00071111">
        <w:rPr>
          <w:rFonts w:eastAsia="Times New Roman" w:cs="Times New Roman"/>
          <w:lang w:val="en-GB" w:eastAsia="tr-TR"/>
        </w:rPr>
        <w:t xml:space="preserve"> Gelişmeleri </w:t>
      </w:r>
      <w:proofErr w:type="spellStart"/>
      <w:r w:rsidRPr="00071111">
        <w:rPr>
          <w:rFonts w:eastAsia="Times New Roman" w:cs="Times New Roman"/>
          <w:lang w:val="en-GB" w:eastAsia="tr-TR"/>
        </w:rPr>
        <w:t>Kaçırma</w:t>
      </w:r>
      <w:proofErr w:type="spellEnd"/>
      <w:r w:rsidRPr="00071111">
        <w:rPr>
          <w:rFonts w:eastAsia="Times New Roman" w:cs="Times New Roman"/>
          <w:lang w:val="en-GB" w:eastAsia="tr-TR"/>
        </w:rPr>
        <w:t xml:space="preserve"> </w:t>
      </w:r>
      <w:proofErr w:type="spellStart"/>
      <w:r w:rsidRPr="00071111">
        <w:rPr>
          <w:rFonts w:eastAsia="Times New Roman" w:cs="Times New Roman"/>
          <w:lang w:val="en-GB" w:eastAsia="tr-TR"/>
        </w:rPr>
        <w:t>Korkusu</w:t>
      </w:r>
      <w:proofErr w:type="spellEnd"/>
      <w:r w:rsidRPr="00071111">
        <w:rPr>
          <w:rFonts w:eastAsia="Times New Roman" w:cs="Times New Roman"/>
          <w:lang w:val="en-GB" w:eastAsia="tr-TR"/>
        </w:rPr>
        <w:t xml:space="preserve"> </w:t>
      </w:r>
      <w:proofErr w:type="spellStart"/>
      <w:r w:rsidRPr="00071111">
        <w:rPr>
          <w:rFonts w:eastAsia="Times New Roman" w:cs="Times New Roman"/>
          <w:lang w:val="en-GB" w:eastAsia="tr-TR"/>
        </w:rPr>
        <w:t>Ölçeği</w:t>
      </w:r>
      <w:proofErr w:type="spellEnd"/>
      <w:r w:rsidRPr="00071111">
        <w:rPr>
          <w:rFonts w:eastAsia="Times New Roman" w:cs="Times New Roman"/>
          <w:lang w:val="en-GB" w:eastAsia="tr-TR"/>
        </w:rPr>
        <w:t xml:space="preserve"> </w:t>
      </w:r>
      <w:proofErr w:type="spellStart"/>
      <w:r w:rsidRPr="00071111">
        <w:rPr>
          <w:rFonts w:eastAsia="Times New Roman" w:cs="Times New Roman"/>
          <w:lang w:val="en-GB" w:eastAsia="tr-TR"/>
        </w:rPr>
        <w:t>ile</w:t>
      </w:r>
      <w:proofErr w:type="spellEnd"/>
      <w:r w:rsidRPr="00071111">
        <w:rPr>
          <w:rFonts w:eastAsia="Times New Roman" w:cs="Times New Roman"/>
          <w:lang w:val="en-GB" w:eastAsia="tr-TR"/>
        </w:rPr>
        <w:t xml:space="preserve"> </w:t>
      </w:r>
      <w:r w:rsidRPr="00071111">
        <w:rPr>
          <w:rFonts w:eastAsia="Times New Roman" w:cs="Times New Roman"/>
          <w:lang w:val="en-GB"/>
        </w:rPr>
        <w:t xml:space="preserve">Spor </w:t>
      </w:r>
      <w:proofErr w:type="spellStart"/>
      <w:r w:rsidRPr="00071111">
        <w:rPr>
          <w:rFonts w:eastAsia="Times New Roman" w:cs="Times New Roman"/>
          <w:lang w:val="en-GB"/>
        </w:rPr>
        <w:t>Taraftarları</w:t>
      </w:r>
      <w:proofErr w:type="spellEnd"/>
      <w:r w:rsidRPr="00071111">
        <w:rPr>
          <w:rFonts w:eastAsia="Times New Roman" w:cs="Times New Roman"/>
          <w:lang w:val="en-GB"/>
        </w:rPr>
        <w:t xml:space="preserve"> </w:t>
      </w:r>
      <w:proofErr w:type="spellStart"/>
      <w:r w:rsidRPr="00071111">
        <w:rPr>
          <w:rFonts w:eastAsia="Times New Roman" w:cs="Times New Roman"/>
          <w:lang w:val="en-GB"/>
        </w:rPr>
        <w:t>Özdeşleşme</w:t>
      </w:r>
      <w:proofErr w:type="spellEnd"/>
      <w:r w:rsidRPr="00071111">
        <w:rPr>
          <w:rFonts w:eastAsia="Times New Roman" w:cs="Times New Roman"/>
          <w:lang w:val="en-GB"/>
        </w:rPr>
        <w:t xml:space="preserve"> </w:t>
      </w:r>
      <w:proofErr w:type="spellStart"/>
      <w:r w:rsidRPr="00071111">
        <w:rPr>
          <w:rFonts w:eastAsia="Times New Roman" w:cs="Times New Roman"/>
          <w:lang w:val="en-GB"/>
        </w:rPr>
        <w:t>Ölçeği</w:t>
      </w:r>
      <w:proofErr w:type="spellEnd"/>
      <w:r w:rsidRPr="00071111">
        <w:rPr>
          <w:rFonts w:eastAsia="Times New Roman" w:cs="Times New Roman"/>
          <w:lang w:val="en-GB"/>
        </w:rPr>
        <w:t xml:space="preserve"> </w:t>
      </w:r>
      <w:proofErr w:type="spellStart"/>
      <w:r w:rsidRPr="00CA7548">
        <w:rPr>
          <w:rFonts w:eastAsia="Times New Roman" w:cs="Times New Roman"/>
          <w:szCs w:val="24"/>
          <w:lang w:val="en-GB"/>
        </w:rPr>
        <w:t>Puanlarının</w:t>
      </w:r>
      <w:proofErr w:type="spellEnd"/>
      <w:r w:rsidRPr="00CA7548">
        <w:rPr>
          <w:rFonts w:eastAsia="Times New Roman" w:cs="Times New Roman"/>
          <w:szCs w:val="24"/>
          <w:lang w:val="en-GB"/>
        </w:rPr>
        <w:t xml:space="preserve"> </w:t>
      </w:r>
      <w:proofErr w:type="spellStart"/>
      <w:r>
        <w:rPr>
          <w:rFonts w:eastAsia="Times New Roman" w:cs="Times New Roman"/>
          <w:szCs w:val="24"/>
          <w:lang w:val="en-GB"/>
        </w:rPr>
        <w:t>Doğum</w:t>
      </w:r>
      <w:proofErr w:type="spellEnd"/>
      <w:r>
        <w:rPr>
          <w:rFonts w:eastAsia="Times New Roman" w:cs="Times New Roman"/>
          <w:szCs w:val="24"/>
          <w:lang w:val="en-GB"/>
        </w:rPr>
        <w:t xml:space="preserve"> </w:t>
      </w:r>
      <w:proofErr w:type="spellStart"/>
      <w:r>
        <w:rPr>
          <w:rFonts w:eastAsia="Times New Roman" w:cs="Times New Roman"/>
          <w:szCs w:val="24"/>
          <w:lang w:val="en-GB"/>
        </w:rPr>
        <w:t>Yılına</w:t>
      </w:r>
      <w:proofErr w:type="spellEnd"/>
      <w:r>
        <w:rPr>
          <w:rFonts w:eastAsia="Times New Roman" w:cs="Times New Roman"/>
          <w:szCs w:val="24"/>
          <w:lang w:val="en-GB"/>
        </w:rPr>
        <w:t xml:space="preserve"> </w:t>
      </w:r>
      <w:proofErr w:type="spellStart"/>
      <w:r w:rsidRPr="00CA7548">
        <w:rPr>
          <w:rFonts w:eastAsia="Times New Roman" w:cs="Times New Roman"/>
          <w:szCs w:val="24"/>
          <w:lang w:val="en-GB"/>
        </w:rPr>
        <w:t>Göre</w:t>
      </w:r>
      <w:proofErr w:type="spellEnd"/>
      <w:r>
        <w:rPr>
          <w:rFonts w:eastAsia="Times New Roman" w:cs="Times New Roman"/>
          <w:szCs w:val="24"/>
          <w:lang w:val="en-GB"/>
        </w:rPr>
        <w:t xml:space="preserve"> </w:t>
      </w:r>
      <w:proofErr w:type="spellStart"/>
      <w:r w:rsidRPr="00CA7548">
        <w:rPr>
          <w:rFonts w:eastAsia="Times New Roman" w:cs="Times New Roman"/>
          <w:szCs w:val="24"/>
          <w:lang w:val="en-GB"/>
        </w:rPr>
        <w:t>Farklılaşması</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6"/>
        <w:gridCol w:w="2596"/>
        <w:gridCol w:w="1972"/>
        <w:gridCol w:w="1987"/>
      </w:tblGrid>
      <w:tr w:rsidR="00825996" w:rsidRPr="00825996" w14:paraId="34614076" w14:textId="77777777" w:rsidTr="00377746">
        <w:trPr>
          <w:trHeight w:val="397"/>
          <w:jc w:val="center"/>
        </w:trPr>
        <w:tc>
          <w:tcPr>
            <w:tcW w:w="5000" w:type="pct"/>
            <w:gridSpan w:val="4"/>
            <w:tcBorders>
              <w:top w:val="single" w:sz="12" w:space="0" w:color="auto"/>
              <w:left w:val="nil"/>
              <w:bottom w:val="single" w:sz="12" w:space="0" w:color="auto"/>
              <w:right w:val="nil"/>
            </w:tcBorders>
            <w:noWrap/>
            <w:vAlign w:val="center"/>
            <w:hideMark/>
          </w:tcPr>
          <w:p w14:paraId="5A601DBA" w14:textId="77777777" w:rsidR="00825996" w:rsidRPr="00825996" w:rsidRDefault="00825996" w:rsidP="00825996">
            <w:pPr>
              <w:spacing w:line="280" w:lineRule="atLeast"/>
              <w:ind w:left="67" w:firstLine="0"/>
              <w:jc w:val="center"/>
              <w:rPr>
                <w:rFonts w:eastAsia="Calibri" w:cs="Times New Roman"/>
                <w:b/>
                <w:color w:val="000000"/>
                <w:sz w:val="20"/>
                <w:szCs w:val="24"/>
                <w:lang w:val="en-GB"/>
              </w:rPr>
            </w:pPr>
            <w:proofErr w:type="spellStart"/>
            <w:r w:rsidRPr="00825996">
              <w:rPr>
                <w:rFonts w:eastAsia="Calibri" w:cs="Times New Roman"/>
                <w:b/>
                <w:color w:val="000000"/>
                <w:sz w:val="20"/>
                <w:szCs w:val="24"/>
                <w:lang w:val="en-GB"/>
              </w:rPr>
              <w:t>Doğum</w:t>
            </w:r>
            <w:proofErr w:type="spellEnd"/>
            <w:r w:rsidRPr="00825996">
              <w:rPr>
                <w:rFonts w:eastAsia="Calibri" w:cs="Times New Roman"/>
                <w:b/>
                <w:color w:val="000000"/>
                <w:sz w:val="20"/>
                <w:szCs w:val="24"/>
                <w:lang w:val="en-GB"/>
              </w:rPr>
              <w:t xml:space="preserve"> Yılı</w:t>
            </w:r>
          </w:p>
        </w:tc>
      </w:tr>
      <w:tr w:rsidR="00825996" w:rsidRPr="00825996" w14:paraId="3A26C0A5" w14:textId="77777777" w:rsidTr="00377746">
        <w:trPr>
          <w:trHeight w:val="397"/>
          <w:jc w:val="center"/>
        </w:trPr>
        <w:tc>
          <w:tcPr>
            <w:tcW w:w="1387" w:type="pct"/>
            <w:tcBorders>
              <w:top w:val="single" w:sz="12" w:space="0" w:color="auto"/>
              <w:left w:val="nil"/>
              <w:bottom w:val="single" w:sz="12" w:space="0" w:color="auto"/>
              <w:right w:val="nil"/>
            </w:tcBorders>
            <w:noWrap/>
            <w:vAlign w:val="center"/>
          </w:tcPr>
          <w:p w14:paraId="11F2CB2F" w14:textId="77777777" w:rsidR="00825996" w:rsidRPr="00825996" w:rsidRDefault="00825996" w:rsidP="00825996">
            <w:pPr>
              <w:spacing w:line="280" w:lineRule="atLeast"/>
              <w:ind w:left="67" w:firstLine="0"/>
              <w:jc w:val="left"/>
              <w:rPr>
                <w:rFonts w:eastAsia="Calibri" w:cs="Times New Roman"/>
                <w:color w:val="000000"/>
                <w:sz w:val="20"/>
                <w:szCs w:val="24"/>
                <w:lang w:val="en-GB"/>
              </w:rPr>
            </w:pPr>
          </w:p>
        </w:tc>
        <w:tc>
          <w:tcPr>
            <w:tcW w:w="1431" w:type="pct"/>
            <w:tcBorders>
              <w:top w:val="single" w:sz="12" w:space="0" w:color="auto"/>
              <w:left w:val="nil"/>
              <w:bottom w:val="single" w:sz="12" w:space="0" w:color="auto"/>
              <w:right w:val="nil"/>
            </w:tcBorders>
            <w:noWrap/>
            <w:vAlign w:val="center"/>
            <w:hideMark/>
          </w:tcPr>
          <w:p w14:paraId="2A697529" w14:textId="77777777" w:rsidR="00825996" w:rsidRPr="00825996" w:rsidRDefault="00825996" w:rsidP="00825996">
            <w:pPr>
              <w:spacing w:line="280" w:lineRule="atLeast"/>
              <w:ind w:left="67" w:firstLine="0"/>
              <w:jc w:val="left"/>
              <w:rPr>
                <w:rFonts w:eastAsia="Calibri" w:cs="Times New Roman"/>
                <w:b/>
                <w:color w:val="000000"/>
                <w:sz w:val="20"/>
                <w:szCs w:val="24"/>
                <w:lang w:val="en-GB"/>
              </w:rPr>
            </w:pPr>
            <w:r w:rsidRPr="00825996">
              <w:rPr>
                <w:rFonts w:eastAsia="Calibri" w:cs="Times New Roman"/>
                <w:b/>
                <w:color w:val="000000"/>
                <w:sz w:val="20"/>
                <w:szCs w:val="24"/>
                <w:lang w:val="en-GB"/>
              </w:rPr>
              <w:t xml:space="preserve"> N</w:t>
            </w:r>
          </w:p>
        </w:tc>
        <w:tc>
          <w:tcPr>
            <w:tcW w:w="1087" w:type="pct"/>
            <w:tcBorders>
              <w:top w:val="single" w:sz="12" w:space="0" w:color="auto"/>
              <w:left w:val="nil"/>
              <w:bottom w:val="single" w:sz="12" w:space="0" w:color="auto"/>
              <w:right w:val="nil"/>
            </w:tcBorders>
            <w:vAlign w:val="center"/>
            <w:hideMark/>
          </w:tcPr>
          <w:p w14:paraId="2AC06A61" w14:textId="77777777" w:rsidR="00825996" w:rsidRPr="00825996" w:rsidRDefault="00825996" w:rsidP="00825996">
            <w:pPr>
              <w:spacing w:line="280" w:lineRule="atLeast"/>
              <w:ind w:left="67" w:firstLine="0"/>
              <w:jc w:val="left"/>
              <w:rPr>
                <w:rFonts w:eastAsia="Calibri" w:cs="Times New Roman"/>
                <w:b/>
                <w:color w:val="000000"/>
                <w:sz w:val="20"/>
                <w:szCs w:val="24"/>
                <w:lang w:val="en-GB"/>
              </w:rPr>
            </w:pPr>
            <w:r w:rsidRPr="00825996">
              <w:rPr>
                <w:rFonts w:eastAsia="Calibri" w:cs="Times New Roman"/>
                <w:b/>
                <w:color w:val="000000"/>
                <w:sz w:val="20"/>
                <w:szCs w:val="24"/>
                <w:lang w:val="en-GB"/>
              </w:rPr>
              <w:t>r</w:t>
            </w:r>
          </w:p>
        </w:tc>
        <w:tc>
          <w:tcPr>
            <w:tcW w:w="1095" w:type="pct"/>
            <w:tcBorders>
              <w:top w:val="single" w:sz="12" w:space="0" w:color="auto"/>
              <w:left w:val="nil"/>
              <w:bottom w:val="single" w:sz="12" w:space="0" w:color="auto"/>
              <w:right w:val="nil"/>
            </w:tcBorders>
            <w:vAlign w:val="center"/>
            <w:hideMark/>
          </w:tcPr>
          <w:p w14:paraId="32BDE5D4" w14:textId="2E4420DE" w:rsidR="00825996" w:rsidRPr="00825996" w:rsidRDefault="00BA147E" w:rsidP="00825996">
            <w:pPr>
              <w:spacing w:line="280" w:lineRule="atLeast"/>
              <w:ind w:left="67" w:firstLine="0"/>
              <w:jc w:val="left"/>
              <w:rPr>
                <w:rFonts w:eastAsia="Calibri" w:cs="Times New Roman"/>
                <w:b/>
                <w:color w:val="000000"/>
                <w:sz w:val="20"/>
                <w:szCs w:val="24"/>
                <w:lang w:val="en-GB"/>
              </w:rPr>
            </w:pPr>
            <w:r w:rsidRPr="00825996">
              <w:rPr>
                <w:rFonts w:eastAsia="Calibri" w:cs="Times New Roman"/>
                <w:b/>
                <w:color w:val="000000"/>
                <w:sz w:val="20"/>
                <w:szCs w:val="24"/>
                <w:lang w:val="en-GB"/>
              </w:rPr>
              <w:t>P</w:t>
            </w:r>
          </w:p>
        </w:tc>
      </w:tr>
      <w:tr w:rsidR="00825996" w:rsidRPr="00825996" w14:paraId="093EFC87" w14:textId="77777777" w:rsidTr="00377746">
        <w:trPr>
          <w:trHeight w:val="397"/>
          <w:jc w:val="center"/>
        </w:trPr>
        <w:tc>
          <w:tcPr>
            <w:tcW w:w="1387" w:type="pct"/>
            <w:tcBorders>
              <w:top w:val="single" w:sz="12" w:space="0" w:color="auto"/>
              <w:left w:val="nil"/>
              <w:bottom w:val="single" w:sz="4" w:space="0" w:color="auto"/>
              <w:right w:val="nil"/>
            </w:tcBorders>
            <w:noWrap/>
            <w:vAlign w:val="center"/>
            <w:hideMark/>
          </w:tcPr>
          <w:p w14:paraId="7BB9507B" w14:textId="77777777" w:rsidR="00825996" w:rsidRPr="00825996" w:rsidRDefault="00825996" w:rsidP="00825996">
            <w:pPr>
              <w:spacing w:before="120" w:after="120" w:line="280" w:lineRule="atLeast"/>
              <w:ind w:firstLine="0"/>
              <w:jc w:val="left"/>
              <w:rPr>
                <w:rFonts w:eastAsia="Times New Roman" w:cs="Times New Roman"/>
                <w:b/>
                <w:sz w:val="20"/>
                <w:szCs w:val="20"/>
                <w:lang w:val="en-GB"/>
              </w:rPr>
            </w:pPr>
            <w:r w:rsidRPr="00825996">
              <w:rPr>
                <w:rFonts w:eastAsia="Times New Roman" w:cs="Times New Roman"/>
                <w:b/>
                <w:sz w:val="20"/>
                <w:szCs w:val="20"/>
                <w:lang w:val="en-GB"/>
              </w:rPr>
              <w:t>DGKKÖ (</w:t>
            </w:r>
            <w:proofErr w:type="spellStart"/>
            <w:r w:rsidRPr="00825996">
              <w:rPr>
                <w:rFonts w:eastAsia="Times New Roman" w:cs="Times New Roman"/>
                <w:b/>
                <w:sz w:val="20"/>
                <w:szCs w:val="20"/>
                <w:lang w:val="en-GB"/>
              </w:rPr>
              <w:t>Toplam</w:t>
            </w:r>
            <w:proofErr w:type="spellEnd"/>
            <w:r w:rsidRPr="00825996">
              <w:rPr>
                <w:rFonts w:eastAsia="Times New Roman" w:cs="Times New Roman"/>
                <w:b/>
                <w:sz w:val="20"/>
                <w:szCs w:val="20"/>
                <w:lang w:val="en-GB"/>
              </w:rPr>
              <w:t>)</w:t>
            </w:r>
          </w:p>
        </w:tc>
        <w:tc>
          <w:tcPr>
            <w:tcW w:w="1431" w:type="pct"/>
            <w:tcBorders>
              <w:top w:val="single" w:sz="12" w:space="0" w:color="auto"/>
              <w:left w:val="nil"/>
              <w:bottom w:val="single" w:sz="4" w:space="0" w:color="auto"/>
              <w:right w:val="nil"/>
            </w:tcBorders>
            <w:noWrap/>
            <w:vAlign w:val="center"/>
            <w:hideMark/>
          </w:tcPr>
          <w:p w14:paraId="0F517706" w14:textId="77777777" w:rsidR="00825996" w:rsidRPr="00825996" w:rsidRDefault="00825996" w:rsidP="00825996">
            <w:pPr>
              <w:spacing w:line="280" w:lineRule="atLeast"/>
              <w:ind w:firstLine="0"/>
              <w:jc w:val="left"/>
              <w:rPr>
                <w:rFonts w:eastAsia="Calibri" w:cs="Times New Roman"/>
                <w:color w:val="000000"/>
                <w:sz w:val="20"/>
                <w:szCs w:val="24"/>
                <w:lang w:val="en-GB"/>
              </w:rPr>
            </w:pPr>
            <w:r w:rsidRPr="00825996">
              <w:rPr>
                <w:rFonts w:eastAsia="Times New Roman" w:cs="Times New Roman"/>
                <w:color w:val="000000"/>
                <w:sz w:val="20"/>
                <w:szCs w:val="24"/>
                <w:lang w:val="en-GB"/>
              </w:rPr>
              <w:t>423</w:t>
            </w:r>
          </w:p>
        </w:tc>
        <w:tc>
          <w:tcPr>
            <w:tcW w:w="1087" w:type="pct"/>
            <w:tcBorders>
              <w:top w:val="single" w:sz="12" w:space="0" w:color="auto"/>
              <w:left w:val="nil"/>
              <w:bottom w:val="single" w:sz="4" w:space="0" w:color="auto"/>
              <w:right w:val="nil"/>
            </w:tcBorders>
            <w:vAlign w:val="center"/>
            <w:hideMark/>
          </w:tcPr>
          <w:p w14:paraId="434FC9DE" w14:textId="77777777" w:rsidR="00825996" w:rsidRPr="00825996" w:rsidRDefault="00825996" w:rsidP="00825996">
            <w:pPr>
              <w:spacing w:line="280" w:lineRule="atLeast"/>
              <w:ind w:left="67" w:firstLine="0"/>
              <w:jc w:val="left"/>
              <w:rPr>
                <w:rFonts w:eastAsia="Calibri" w:cs="Times New Roman"/>
                <w:color w:val="000000"/>
                <w:sz w:val="20"/>
                <w:szCs w:val="24"/>
                <w:lang w:val="en-GB"/>
              </w:rPr>
            </w:pPr>
            <w:r w:rsidRPr="00825996">
              <w:rPr>
                <w:rFonts w:eastAsia="Calibri" w:cs="Times New Roman"/>
                <w:color w:val="000000"/>
                <w:sz w:val="20"/>
                <w:szCs w:val="24"/>
                <w:lang w:val="en-GB"/>
              </w:rPr>
              <w:t>,197*</w:t>
            </w:r>
          </w:p>
        </w:tc>
        <w:tc>
          <w:tcPr>
            <w:tcW w:w="1095" w:type="pct"/>
            <w:tcBorders>
              <w:top w:val="single" w:sz="12" w:space="0" w:color="auto"/>
              <w:left w:val="nil"/>
              <w:bottom w:val="single" w:sz="4" w:space="0" w:color="auto"/>
              <w:right w:val="nil"/>
            </w:tcBorders>
            <w:vAlign w:val="center"/>
            <w:hideMark/>
          </w:tcPr>
          <w:p w14:paraId="67001553" w14:textId="77777777" w:rsidR="00825996" w:rsidRPr="00825996" w:rsidRDefault="00825996" w:rsidP="00825996">
            <w:pPr>
              <w:spacing w:line="280" w:lineRule="atLeast"/>
              <w:ind w:left="67" w:firstLine="0"/>
              <w:jc w:val="left"/>
              <w:rPr>
                <w:rFonts w:eastAsia="Calibri" w:cs="Times New Roman"/>
                <w:b/>
                <w:i/>
                <w:color w:val="000000"/>
                <w:sz w:val="20"/>
                <w:szCs w:val="24"/>
                <w:lang w:val="en-GB"/>
              </w:rPr>
            </w:pPr>
            <w:r w:rsidRPr="00825996">
              <w:rPr>
                <w:rFonts w:eastAsia="Calibri" w:cs="Times New Roman"/>
                <w:b/>
                <w:i/>
                <w:color w:val="000000"/>
                <w:sz w:val="20"/>
                <w:szCs w:val="24"/>
                <w:lang w:val="en-GB"/>
              </w:rPr>
              <w:t>0.00</w:t>
            </w:r>
          </w:p>
        </w:tc>
      </w:tr>
      <w:tr w:rsidR="00825996" w:rsidRPr="00825996" w14:paraId="054B3244" w14:textId="77777777" w:rsidTr="00377746">
        <w:trPr>
          <w:trHeight w:val="397"/>
          <w:jc w:val="center"/>
        </w:trPr>
        <w:tc>
          <w:tcPr>
            <w:tcW w:w="1387" w:type="pct"/>
            <w:tcBorders>
              <w:top w:val="single" w:sz="4" w:space="0" w:color="auto"/>
              <w:left w:val="nil"/>
              <w:bottom w:val="single" w:sz="4" w:space="0" w:color="auto"/>
              <w:right w:val="nil"/>
            </w:tcBorders>
            <w:noWrap/>
            <w:vAlign w:val="center"/>
            <w:hideMark/>
          </w:tcPr>
          <w:p w14:paraId="506A85AF" w14:textId="77777777" w:rsidR="00825996" w:rsidRPr="00825996" w:rsidRDefault="00825996" w:rsidP="00825996">
            <w:pPr>
              <w:spacing w:before="120" w:after="120" w:line="280" w:lineRule="atLeast"/>
              <w:ind w:firstLine="0"/>
              <w:jc w:val="left"/>
              <w:rPr>
                <w:rFonts w:eastAsia="Times New Roman" w:cs="Times New Roman"/>
                <w:b/>
                <w:sz w:val="20"/>
                <w:szCs w:val="20"/>
                <w:lang w:val="en-GB"/>
              </w:rPr>
            </w:pPr>
            <w:r w:rsidRPr="00825996">
              <w:rPr>
                <w:rFonts w:eastAsia="Times New Roman" w:cs="Times New Roman"/>
                <w:b/>
                <w:sz w:val="20"/>
                <w:szCs w:val="20"/>
                <w:lang w:val="en-GB"/>
              </w:rPr>
              <w:t>STÖÖ (</w:t>
            </w:r>
            <w:proofErr w:type="spellStart"/>
            <w:r w:rsidRPr="00825996">
              <w:rPr>
                <w:rFonts w:eastAsia="Times New Roman" w:cs="Times New Roman"/>
                <w:b/>
                <w:sz w:val="20"/>
                <w:szCs w:val="20"/>
                <w:lang w:val="en-GB"/>
              </w:rPr>
              <w:t>Toplam</w:t>
            </w:r>
            <w:proofErr w:type="spellEnd"/>
            <w:r w:rsidRPr="00825996">
              <w:rPr>
                <w:rFonts w:eastAsia="Times New Roman" w:cs="Times New Roman"/>
                <w:b/>
                <w:sz w:val="20"/>
                <w:szCs w:val="20"/>
                <w:lang w:val="en-GB"/>
              </w:rPr>
              <w:t>)</w:t>
            </w:r>
          </w:p>
        </w:tc>
        <w:tc>
          <w:tcPr>
            <w:tcW w:w="1431" w:type="pct"/>
            <w:tcBorders>
              <w:top w:val="single" w:sz="4" w:space="0" w:color="auto"/>
              <w:left w:val="nil"/>
              <w:bottom w:val="single" w:sz="4" w:space="0" w:color="auto"/>
              <w:right w:val="nil"/>
            </w:tcBorders>
            <w:noWrap/>
            <w:vAlign w:val="center"/>
            <w:hideMark/>
          </w:tcPr>
          <w:p w14:paraId="21975EB9" w14:textId="77777777" w:rsidR="00825996" w:rsidRPr="00825996" w:rsidRDefault="00825996" w:rsidP="00825996">
            <w:pPr>
              <w:spacing w:after="160" w:line="256" w:lineRule="auto"/>
              <w:ind w:firstLine="0"/>
              <w:jc w:val="left"/>
              <w:rPr>
                <w:rFonts w:ascii="Calibri" w:eastAsia="Calibri" w:hAnsi="Calibri" w:cs="Times New Roman"/>
                <w:sz w:val="22"/>
              </w:rPr>
            </w:pPr>
            <w:r w:rsidRPr="00825996">
              <w:rPr>
                <w:rFonts w:eastAsia="Times New Roman" w:cs="Times New Roman"/>
                <w:color w:val="000000"/>
                <w:sz w:val="20"/>
                <w:szCs w:val="24"/>
                <w:lang w:val="en-GB"/>
              </w:rPr>
              <w:t>423</w:t>
            </w:r>
          </w:p>
        </w:tc>
        <w:tc>
          <w:tcPr>
            <w:tcW w:w="1087" w:type="pct"/>
            <w:tcBorders>
              <w:top w:val="single" w:sz="4" w:space="0" w:color="auto"/>
              <w:left w:val="nil"/>
              <w:bottom w:val="single" w:sz="4" w:space="0" w:color="auto"/>
              <w:right w:val="nil"/>
            </w:tcBorders>
            <w:vAlign w:val="center"/>
            <w:hideMark/>
          </w:tcPr>
          <w:p w14:paraId="47199202" w14:textId="77777777" w:rsidR="00825996" w:rsidRPr="00825996" w:rsidRDefault="00825996" w:rsidP="00825996">
            <w:pPr>
              <w:spacing w:line="280" w:lineRule="atLeast"/>
              <w:ind w:left="67" w:firstLine="0"/>
              <w:jc w:val="left"/>
              <w:rPr>
                <w:rFonts w:eastAsia="Calibri" w:cs="Times New Roman"/>
                <w:color w:val="000000"/>
                <w:sz w:val="20"/>
                <w:szCs w:val="24"/>
                <w:lang w:val="en-GB"/>
              </w:rPr>
            </w:pPr>
            <w:r w:rsidRPr="00825996">
              <w:rPr>
                <w:rFonts w:eastAsia="Calibri" w:cs="Times New Roman"/>
                <w:color w:val="000000"/>
                <w:sz w:val="20"/>
                <w:szCs w:val="24"/>
                <w:lang w:val="en-GB"/>
              </w:rPr>
              <w:t>,068</w:t>
            </w:r>
          </w:p>
        </w:tc>
        <w:tc>
          <w:tcPr>
            <w:tcW w:w="1095" w:type="pct"/>
            <w:tcBorders>
              <w:top w:val="single" w:sz="4" w:space="0" w:color="auto"/>
              <w:left w:val="nil"/>
              <w:bottom w:val="single" w:sz="4" w:space="0" w:color="auto"/>
              <w:right w:val="nil"/>
            </w:tcBorders>
            <w:vAlign w:val="center"/>
            <w:hideMark/>
          </w:tcPr>
          <w:p w14:paraId="3B033669" w14:textId="77777777" w:rsidR="00825996" w:rsidRPr="00825996" w:rsidRDefault="00825996" w:rsidP="00825996">
            <w:pPr>
              <w:spacing w:line="280" w:lineRule="atLeast"/>
              <w:ind w:left="67" w:firstLine="0"/>
              <w:jc w:val="left"/>
              <w:rPr>
                <w:rFonts w:eastAsia="Calibri" w:cs="Times New Roman"/>
                <w:color w:val="000000"/>
                <w:sz w:val="20"/>
                <w:szCs w:val="24"/>
                <w:lang w:val="en-GB"/>
              </w:rPr>
            </w:pPr>
            <w:r w:rsidRPr="00825996">
              <w:rPr>
                <w:rFonts w:eastAsia="Calibri" w:cs="Times New Roman"/>
                <w:color w:val="000000"/>
                <w:sz w:val="20"/>
                <w:szCs w:val="24"/>
                <w:lang w:val="en-GB"/>
              </w:rPr>
              <w:t>0.16</w:t>
            </w:r>
          </w:p>
        </w:tc>
      </w:tr>
    </w:tbl>
    <w:p w14:paraId="65C2EF1A" w14:textId="77777777" w:rsidR="00825996" w:rsidRPr="00CA7548" w:rsidRDefault="00825996" w:rsidP="009D2CE1">
      <w:pPr>
        <w:spacing w:before="120" w:after="120"/>
        <w:rPr>
          <w:rFonts w:eastAsia="Times New Roman" w:cs="Times New Roman"/>
          <w:szCs w:val="24"/>
          <w:lang w:val="en-GB"/>
        </w:rPr>
      </w:pPr>
    </w:p>
    <w:p w14:paraId="02E64BFB" w14:textId="1BD33351" w:rsidR="00097324" w:rsidRDefault="009D2CE1" w:rsidP="004D685F">
      <w:pPr>
        <w:spacing w:after="120"/>
        <w:ind w:firstLine="709"/>
        <w:rPr>
          <w:rFonts w:eastAsia="Times New Roman" w:cs="Times New Roman"/>
          <w:color w:val="000000"/>
          <w:szCs w:val="24"/>
          <w:lang w:val="en-GB"/>
        </w:rPr>
      </w:pPr>
      <w:proofErr w:type="spellStart"/>
      <w:r w:rsidRPr="00CA7548">
        <w:rPr>
          <w:rFonts w:eastAsia="Times New Roman" w:cs="Times New Roman"/>
          <w:color w:val="000000"/>
          <w:szCs w:val="24"/>
          <w:lang w:val="en-GB"/>
        </w:rPr>
        <w:t>Analizler</w:t>
      </w:r>
      <w:proofErr w:type="spellEnd"/>
      <w:r w:rsidRPr="00CA7548">
        <w:rPr>
          <w:rFonts w:eastAsia="Times New Roman" w:cs="Times New Roman"/>
          <w:color w:val="000000"/>
          <w:szCs w:val="24"/>
          <w:lang w:val="en-GB"/>
        </w:rPr>
        <w:t>,</w:t>
      </w:r>
      <w:r>
        <w:rPr>
          <w:rFonts w:eastAsia="Times New Roman" w:cs="Times New Roman"/>
          <w:color w:val="000000"/>
          <w:szCs w:val="24"/>
          <w:lang w:val="en-GB"/>
        </w:rPr>
        <w:t xml:space="preserve"> </w:t>
      </w:r>
      <w:proofErr w:type="spellStart"/>
      <w:r w:rsidRPr="00CA7548">
        <w:rPr>
          <w:rFonts w:eastAsia="Times New Roman" w:cs="Times New Roman"/>
          <w:color w:val="000000"/>
          <w:szCs w:val="24"/>
          <w:lang w:val="en-GB"/>
        </w:rPr>
        <w:t>katılımcıların</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doğum</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yılına</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göre</w:t>
      </w:r>
      <w:proofErr w:type="spellEnd"/>
      <w:r>
        <w:rPr>
          <w:rFonts w:eastAsia="Times New Roman" w:cs="Times New Roman"/>
          <w:color w:val="000000"/>
          <w:szCs w:val="24"/>
          <w:lang w:val="en-GB"/>
        </w:rPr>
        <w:t xml:space="preserve"> </w:t>
      </w:r>
      <w:proofErr w:type="spellStart"/>
      <w:r w:rsidRPr="00071111">
        <w:rPr>
          <w:rFonts w:eastAsia="Times New Roman" w:cs="Times New Roman"/>
          <w:lang w:val="en-GB" w:eastAsia="tr-TR"/>
        </w:rPr>
        <w:t>Durumsal</w:t>
      </w:r>
      <w:proofErr w:type="spellEnd"/>
      <w:r w:rsidRPr="00071111">
        <w:rPr>
          <w:rFonts w:eastAsia="Times New Roman" w:cs="Times New Roman"/>
          <w:lang w:val="en-GB" w:eastAsia="tr-TR"/>
        </w:rPr>
        <w:t xml:space="preserve"> </w:t>
      </w:r>
      <w:proofErr w:type="spellStart"/>
      <w:r w:rsidRPr="00071111">
        <w:rPr>
          <w:rFonts w:eastAsia="Times New Roman" w:cs="Times New Roman"/>
          <w:lang w:val="en-GB" w:eastAsia="tr-TR"/>
        </w:rPr>
        <w:t>Gelişmeleri</w:t>
      </w:r>
      <w:proofErr w:type="spellEnd"/>
      <w:r w:rsidRPr="00071111">
        <w:rPr>
          <w:rFonts w:eastAsia="Times New Roman" w:cs="Times New Roman"/>
          <w:lang w:val="en-GB" w:eastAsia="tr-TR"/>
        </w:rPr>
        <w:t xml:space="preserve"> </w:t>
      </w:r>
      <w:proofErr w:type="spellStart"/>
      <w:r w:rsidRPr="00071111">
        <w:rPr>
          <w:rFonts w:eastAsia="Times New Roman" w:cs="Times New Roman"/>
          <w:lang w:val="en-GB" w:eastAsia="tr-TR"/>
        </w:rPr>
        <w:t>Kaçırma</w:t>
      </w:r>
      <w:proofErr w:type="spellEnd"/>
      <w:r w:rsidRPr="00071111">
        <w:rPr>
          <w:rFonts w:eastAsia="Times New Roman" w:cs="Times New Roman"/>
          <w:lang w:val="en-GB" w:eastAsia="tr-TR"/>
        </w:rPr>
        <w:t xml:space="preserve"> </w:t>
      </w:r>
      <w:proofErr w:type="spellStart"/>
      <w:r w:rsidRPr="00071111">
        <w:rPr>
          <w:rFonts w:eastAsia="Times New Roman" w:cs="Times New Roman"/>
          <w:lang w:val="en-GB" w:eastAsia="tr-TR"/>
        </w:rPr>
        <w:t>Korkusu</w:t>
      </w:r>
      <w:proofErr w:type="spellEnd"/>
      <w:r w:rsidRPr="00071111">
        <w:rPr>
          <w:rFonts w:eastAsia="Times New Roman" w:cs="Times New Roman"/>
          <w:lang w:val="en-GB" w:eastAsia="tr-TR"/>
        </w:rPr>
        <w:t xml:space="preserve"> </w:t>
      </w:r>
      <w:proofErr w:type="spellStart"/>
      <w:r w:rsidRPr="00071111">
        <w:rPr>
          <w:rFonts w:eastAsia="Times New Roman" w:cs="Times New Roman"/>
          <w:lang w:val="en-GB" w:eastAsia="tr-TR"/>
        </w:rPr>
        <w:t>Ölçeği</w:t>
      </w:r>
      <w:proofErr w:type="spellEnd"/>
      <w:r>
        <w:rPr>
          <w:rFonts w:eastAsia="Times New Roman" w:cs="Times New Roman"/>
          <w:lang w:val="en-GB" w:eastAsia="tr-TR"/>
        </w:rPr>
        <w:t xml:space="preserve"> (r= 0,197; p&lt;0.05) </w:t>
      </w:r>
      <w:proofErr w:type="spellStart"/>
      <w:r>
        <w:rPr>
          <w:rFonts w:eastAsia="Times New Roman" w:cs="Times New Roman"/>
          <w:lang w:val="en-GB" w:eastAsia="tr-TR"/>
        </w:rPr>
        <w:t>genelinden</w:t>
      </w:r>
      <w:proofErr w:type="spellEnd"/>
      <w:r>
        <w:rPr>
          <w:rFonts w:eastAsia="Times New Roman" w:cs="Times New Roman"/>
          <w:lang w:val="en-GB" w:eastAsia="tr-TR"/>
        </w:rPr>
        <w:t xml:space="preserve"> </w:t>
      </w:r>
      <w:proofErr w:type="spellStart"/>
      <w:r>
        <w:rPr>
          <w:rFonts w:eastAsia="Times New Roman" w:cs="Times New Roman"/>
          <w:lang w:val="en-GB" w:eastAsia="tr-TR"/>
        </w:rPr>
        <w:t>alınan</w:t>
      </w:r>
      <w:proofErr w:type="spellEnd"/>
      <w:r>
        <w:rPr>
          <w:rFonts w:eastAsia="Times New Roman" w:cs="Times New Roman"/>
          <w:lang w:val="en-GB" w:eastAsia="tr-TR"/>
        </w:rPr>
        <w:t xml:space="preserve"> </w:t>
      </w:r>
      <w:proofErr w:type="spellStart"/>
      <w:r>
        <w:rPr>
          <w:rFonts w:eastAsia="Times New Roman" w:cs="Times New Roman"/>
          <w:lang w:val="en-GB" w:eastAsia="tr-TR"/>
        </w:rPr>
        <w:t>puan</w:t>
      </w:r>
      <w:proofErr w:type="spellEnd"/>
      <w:r>
        <w:rPr>
          <w:rFonts w:eastAsia="Times New Roman" w:cs="Times New Roman"/>
          <w:lang w:val="en-GB" w:eastAsia="tr-TR"/>
        </w:rPr>
        <w:t xml:space="preserve"> </w:t>
      </w:r>
      <w:proofErr w:type="spellStart"/>
      <w:r>
        <w:rPr>
          <w:rFonts w:eastAsia="Times New Roman" w:cs="Times New Roman"/>
          <w:lang w:val="en-GB" w:eastAsia="tr-TR"/>
        </w:rPr>
        <w:t>ortalamaları</w:t>
      </w:r>
      <w:proofErr w:type="spellEnd"/>
      <w:r>
        <w:rPr>
          <w:rFonts w:eastAsia="Times New Roman" w:cs="Times New Roman"/>
          <w:lang w:val="en-GB" w:eastAsia="tr-TR"/>
        </w:rPr>
        <w:t xml:space="preserve"> </w:t>
      </w:r>
      <w:proofErr w:type="spellStart"/>
      <w:r>
        <w:rPr>
          <w:rFonts w:eastAsia="Times New Roman" w:cs="Times New Roman"/>
          <w:lang w:val="en-GB" w:eastAsia="tr-TR"/>
        </w:rPr>
        <w:t>pozitif</w:t>
      </w:r>
      <w:proofErr w:type="spellEnd"/>
      <w:r>
        <w:rPr>
          <w:rFonts w:eastAsia="Times New Roman" w:cs="Times New Roman"/>
          <w:lang w:val="en-GB" w:eastAsia="tr-TR"/>
        </w:rPr>
        <w:t xml:space="preserve"> </w:t>
      </w:r>
      <w:proofErr w:type="spellStart"/>
      <w:r>
        <w:rPr>
          <w:rFonts w:eastAsia="Times New Roman" w:cs="Times New Roman"/>
          <w:lang w:val="en-GB" w:eastAsia="tr-TR"/>
        </w:rPr>
        <w:t>yönde</w:t>
      </w:r>
      <w:proofErr w:type="spellEnd"/>
      <w:r>
        <w:rPr>
          <w:rFonts w:eastAsia="Times New Roman" w:cs="Times New Roman"/>
          <w:lang w:val="en-GB" w:eastAsia="tr-TR"/>
        </w:rPr>
        <w:t xml:space="preserve"> </w:t>
      </w:r>
      <w:proofErr w:type="spellStart"/>
      <w:r>
        <w:rPr>
          <w:rFonts w:eastAsia="Times New Roman" w:cs="Times New Roman"/>
          <w:lang w:val="en-GB" w:eastAsia="tr-TR"/>
        </w:rPr>
        <w:t>anlamlı</w:t>
      </w:r>
      <w:proofErr w:type="spellEnd"/>
      <w:r>
        <w:rPr>
          <w:rFonts w:eastAsia="Times New Roman" w:cs="Times New Roman"/>
          <w:lang w:val="en-GB" w:eastAsia="tr-TR"/>
        </w:rPr>
        <w:t xml:space="preserve"> </w:t>
      </w:r>
      <w:proofErr w:type="spellStart"/>
      <w:r>
        <w:rPr>
          <w:rFonts w:eastAsia="Times New Roman" w:cs="Times New Roman"/>
          <w:lang w:val="en-GB" w:eastAsia="tr-TR"/>
        </w:rPr>
        <w:t>ilişki</w:t>
      </w:r>
      <w:proofErr w:type="spellEnd"/>
      <w:r>
        <w:rPr>
          <w:rFonts w:eastAsia="Times New Roman" w:cs="Times New Roman"/>
          <w:lang w:val="en-GB" w:eastAsia="tr-TR"/>
        </w:rPr>
        <w:t xml:space="preserve"> </w:t>
      </w:r>
      <w:proofErr w:type="spellStart"/>
      <w:r>
        <w:rPr>
          <w:rFonts w:eastAsia="Times New Roman" w:cs="Times New Roman"/>
          <w:lang w:val="en-GB" w:eastAsia="tr-TR"/>
        </w:rPr>
        <w:t>göstermektedir</w:t>
      </w:r>
      <w:proofErr w:type="spellEnd"/>
      <w:r>
        <w:rPr>
          <w:rFonts w:eastAsia="Times New Roman" w:cs="Times New Roman"/>
          <w:lang w:val="en-GB" w:eastAsia="tr-TR"/>
        </w:rPr>
        <w:t xml:space="preserve">. </w:t>
      </w:r>
      <w:r w:rsidRPr="00071111">
        <w:rPr>
          <w:rFonts w:eastAsia="Times New Roman" w:cs="Times New Roman"/>
          <w:lang w:val="en-GB"/>
        </w:rPr>
        <w:t xml:space="preserve">Spor </w:t>
      </w:r>
      <w:proofErr w:type="spellStart"/>
      <w:r w:rsidRPr="00071111">
        <w:rPr>
          <w:rFonts w:eastAsia="Times New Roman" w:cs="Times New Roman"/>
          <w:lang w:val="en-GB"/>
        </w:rPr>
        <w:t>Taraftarları</w:t>
      </w:r>
      <w:proofErr w:type="spellEnd"/>
      <w:r w:rsidRPr="00071111">
        <w:rPr>
          <w:rFonts w:eastAsia="Times New Roman" w:cs="Times New Roman"/>
          <w:lang w:val="en-GB"/>
        </w:rPr>
        <w:t xml:space="preserve"> </w:t>
      </w:r>
      <w:proofErr w:type="spellStart"/>
      <w:r w:rsidRPr="00071111">
        <w:rPr>
          <w:rFonts w:eastAsia="Times New Roman" w:cs="Times New Roman"/>
          <w:lang w:val="en-GB"/>
        </w:rPr>
        <w:t>Özdeşleşme</w:t>
      </w:r>
      <w:proofErr w:type="spellEnd"/>
      <w:r w:rsidRPr="00071111">
        <w:rPr>
          <w:rFonts w:eastAsia="Times New Roman" w:cs="Times New Roman"/>
          <w:lang w:val="en-GB"/>
        </w:rPr>
        <w:t xml:space="preserve"> </w:t>
      </w:r>
      <w:proofErr w:type="spellStart"/>
      <w:r w:rsidRPr="00071111">
        <w:rPr>
          <w:rFonts w:eastAsia="Times New Roman" w:cs="Times New Roman"/>
          <w:lang w:val="en-GB"/>
        </w:rPr>
        <w:t>Ölçeği</w:t>
      </w:r>
      <w:proofErr w:type="spellEnd"/>
      <w:r w:rsidRPr="00CA7548">
        <w:rPr>
          <w:rFonts w:eastAsia="Times New Roman" w:cs="Times New Roman"/>
          <w:color w:val="000000"/>
          <w:szCs w:val="24"/>
          <w:lang w:val="en-GB"/>
        </w:rPr>
        <w:t xml:space="preserve"> </w:t>
      </w:r>
      <w:r>
        <w:rPr>
          <w:rFonts w:eastAsia="Times New Roman" w:cs="Times New Roman"/>
          <w:lang w:val="en-GB" w:eastAsia="tr-TR"/>
        </w:rPr>
        <w:t xml:space="preserve">(r= 0,068, p&gt;0.05) </w:t>
      </w:r>
      <w:proofErr w:type="spellStart"/>
      <w:r>
        <w:rPr>
          <w:rFonts w:eastAsia="Times New Roman" w:cs="Times New Roman"/>
          <w:color w:val="000000"/>
          <w:szCs w:val="24"/>
          <w:lang w:val="en-GB"/>
        </w:rPr>
        <w:t>genelinden</w:t>
      </w:r>
      <w:proofErr w:type="spellEnd"/>
      <w:r>
        <w:rPr>
          <w:rFonts w:eastAsia="Times New Roman" w:cs="Times New Roman"/>
          <w:color w:val="000000"/>
          <w:szCs w:val="24"/>
          <w:lang w:val="en-GB"/>
        </w:rPr>
        <w:t xml:space="preserve"> </w:t>
      </w:r>
      <w:proofErr w:type="spellStart"/>
      <w:r w:rsidRPr="00CA7548">
        <w:rPr>
          <w:rFonts w:eastAsia="Times New Roman" w:cs="Times New Roman"/>
          <w:color w:val="000000"/>
          <w:szCs w:val="24"/>
          <w:lang w:val="en-GB"/>
        </w:rPr>
        <w:t>elde</w:t>
      </w:r>
      <w:proofErr w:type="spellEnd"/>
      <w:r>
        <w:rPr>
          <w:rFonts w:eastAsia="Times New Roman" w:cs="Times New Roman"/>
          <w:color w:val="000000"/>
          <w:szCs w:val="24"/>
          <w:lang w:val="en-GB"/>
        </w:rPr>
        <w:t xml:space="preserve"> </w:t>
      </w:r>
      <w:proofErr w:type="spellStart"/>
      <w:r w:rsidRPr="00CA7548">
        <w:rPr>
          <w:rFonts w:eastAsia="Times New Roman" w:cs="Times New Roman"/>
          <w:color w:val="000000"/>
          <w:szCs w:val="24"/>
          <w:lang w:val="en-GB"/>
        </w:rPr>
        <w:t>edilen</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puanlara</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bakıldığında</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doğum</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yılına</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göre</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anlamlı</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ilişki</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tespit</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edilmemiştir</w:t>
      </w:r>
      <w:proofErr w:type="spellEnd"/>
      <w:r w:rsidR="00DC5114">
        <w:rPr>
          <w:rFonts w:eastAsia="Times New Roman" w:cs="Times New Roman"/>
          <w:color w:val="000000"/>
          <w:szCs w:val="24"/>
          <w:lang w:val="en-GB"/>
        </w:rPr>
        <w:t>.</w:t>
      </w:r>
    </w:p>
    <w:p w14:paraId="1350640C" w14:textId="46ECBB9D" w:rsidR="009D2CE1" w:rsidRDefault="009D2CE1" w:rsidP="00097324">
      <w:pPr>
        <w:spacing w:before="120" w:after="120"/>
        <w:ind w:firstLine="0"/>
        <w:rPr>
          <w:rFonts w:eastAsia="Times New Roman" w:cs="Times New Roman"/>
          <w:szCs w:val="24"/>
          <w:lang w:val="en-GB"/>
        </w:rPr>
      </w:pPr>
      <w:r w:rsidRPr="00B62FDC">
        <w:rPr>
          <w:rFonts w:eastAsia="Times New Roman" w:cs="Times New Roman"/>
          <w:b/>
          <w:szCs w:val="24"/>
          <w:lang w:val="en-GB"/>
        </w:rPr>
        <w:lastRenderedPageBreak/>
        <w:t xml:space="preserve">Tablo 5. </w:t>
      </w:r>
      <w:proofErr w:type="spellStart"/>
      <w:r w:rsidRPr="00B62FDC">
        <w:rPr>
          <w:rFonts w:eastAsia="Times New Roman" w:cs="Times New Roman"/>
          <w:lang w:val="en-GB" w:eastAsia="tr-TR"/>
        </w:rPr>
        <w:t>Durumsal</w:t>
      </w:r>
      <w:proofErr w:type="spellEnd"/>
      <w:r w:rsidRPr="00071111">
        <w:rPr>
          <w:rFonts w:eastAsia="Times New Roman" w:cs="Times New Roman"/>
          <w:lang w:val="en-GB" w:eastAsia="tr-TR"/>
        </w:rPr>
        <w:t xml:space="preserve"> Gelişmeleri </w:t>
      </w:r>
      <w:proofErr w:type="spellStart"/>
      <w:r w:rsidRPr="00071111">
        <w:rPr>
          <w:rFonts w:eastAsia="Times New Roman" w:cs="Times New Roman"/>
          <w:lang w:val="en-GB" w:eastAsia="tr-TR"/>
        </w:rPr>
        <w:t>Kaçırma</w:t>
      </w:r>
      <w:proofErr w:type="spellEnd"/>
      <w:r w:rsidRPr="00071111">
        <w:rPr>
          <w:rFonts w:eastAsia="Times New Roman" w:cs="Times New Roman"/>
          <w:lang w:val="en-GB" w:eastAsia="tr-TR"/>
        </w:rPr>
        <w:t xml:space="preserve"> </w:t>
      </w:r>
      <w:proofErr w:type="spellStart"/>
      <w:r w:rsidRPr="00071111">
        <w:rPr>
          <w:rFonts w:eastAsia="Times New Roman" w:cs="Times New Roman"/>
          <w:lang w:val="en-GB" w:eastAsia="tr-TR"/>
        </w:rPr>
        <w:t>Korkusu</w:t>
      </w:r>
      <w:proofErr w:type="spellEnd"/>
      <w:r w:rsidRPr="00071111">
        <w:rPr>
          <w:rFonts w:eastAsia="Times New Roman" w:cs="Times New Roman"/>
          <w:lang w:val="en-GB" w:eastAsia="tr-TR"/>
        </w:rPr>
        <w:t xml:space="preserve"> </w:t>
      </w:r>
      <w:proofErr w:type="spellStart"/>
      <w:r w:rsidRPr="00071111">
        <w:rPr>
          <w:rFonts w:eastAsia="Times New Roman" w:cs="Times New Roman"/>
          <w:lang w:val="en-GB" w:eastAsia="tr-TR"/>
        </w:rPr>
        <w:t>Ölçeği</w:t>
      </w:r>
      <w:proofErr w:type="spellEnd"/>
      <w:r w:rsidRPr="00071111">
        <w:rPr>
          <w:rFonts w:eastAsia="Times New Roman" w:cs="Times New Roman"/>
          <w:lang w:val="en-GB" w:eastAsia="tr-TR"/>
        </w:rPr>
        <w:t xml:space="preserve"> </w:t>
      </w:r>
      <w:proofErr w:type="spellStart"/>
      <w:r w:rsidRPr="00071111">
        <w:rPr>
          <w:rFonts w:eastAsia="Times New Roman" w:cs="Times New Roman"/>
          <w:lang w:val="en-GB" w:eastAsia="tr-TR"/>
        </w:rPr>
        <w:t>ile</w:t>
      </w:r>
      <w:proofErr w:type="spellEnd"/>
      <w:r w:rsidRPr="00071111">
        <w:rPr>
          <w:rFonts w:eastAsia="Times New Roman" w:cs="Times New Roman"/>
          <w:lang w:val="en-GB" w:eastAsia="tr-TR"/>
        </w:rPr>
        <w:t xml:space="preserve"> </w:t>
      </w:r>
      <w:r w:rsidRPr="00071111">
        <w:rPr>
          <w:rFonts w:eastAsia="Times New Roman" w:cs="Times New Roman"/>
          <w:lang w:val="en-GB"/>
        </w:rPr>
        <w:t xml:space="preserve">Spor </w:t>
      </w:r>
      <w:proofErr w:type="spellStart"/>
      <w:r w:rsidRPr="00071111">
        <w:rPr>
          <w:rFonts w:eastAsia="Times New Roman" w:cs="Times New Roman"/>
          <w:lang w:val="en-GB"/>
        </w:rPr>
        <w:t>Taraftarları</w:t>
      </w:r>
      <w:proofErr w:type="spellEnd"/>
      <w:r w:rsidRPr="00071111">
        <w:rPr>
          <w:rFonts w:eastAsia="Times New Roman" w:cs="Times New Roman"/>
          <w:lang w:val="en-GB"/>
        </w:rPr>
        <w:t xml:space="preserve"> </w:t>
      </w:r>
      <w:proofErr w:type="spellStart"/>
      <w:r w:rsidRPr="00071111">
        <w:rPr>
          <w:rFonts w:eastAsia="Times New Roman" w:cs="Times New Roman"/>
          <w:lang w:val="en-GB"/>
        </w:rPr>
        <w:t>Özdeşleşme</w:t>
      </w:r>
      <w:proofErr w:type="spellEnd"/>
      <w:r w:rsidRPr="00071111">
        <w:rPr>
          <w:rFonts w:eastAsia="Times New Roman" w:cs="Times New Roman"/>
          <w:lang w:val="en-GB"/>
        </w:rPr>
        <w:t xml:space="preserve"> </w:t>
      </w:r>
      <w:proofErr w:type="spellStart"/>
      <w:r w:rsidRPr="00071111">
        <w:rPr>
          <w:rFonts w:eastAsia="Times New Roman" w:cs="Times New Roman"/>
          <w:lang w:val="en-GB"/>
        </w:rPr>
        <w:t>Ölçeği</w:t>
      </w:r>
      <w:proofErr w:type="spellEnd"/>
      <w:r w:rsidRPr="00071111">
        <w:rPr>
          <w:rFonts w:eastAsia="Times New Roman" w:cs="Times New Roman"/>
          <w:lang w:val="en-GB"/>
        </w:rPr>
        <w:t xml:space="preserve"> </w:t>
      </w:r>
      <w:proofErr w:type="spellStart"/>
      <w:r w:rsidRPr="00CA7548">
        <w:rPr>
          <w:rFonts w:eastAsia="Times New Roman" w:cs="Times New Roman"/>
          <w:szCs w:val="24"/>
          <w:lang w:val="en-GB"/>
        </w:rPr>
        <w:t>Puanlarının</w:t>
      </w:r>
      <w:proofErr w:type="spellEnd"/>
      <w:r>
        <w:rPr>
          <w:rFonts w:eastAsia="Times New Roman" w:cs="Times New Roman"/>
          <w:szCs w:val="24"/>
          <w:lang w:val="en-GB"/>
        </w:rPr>
        <w:t xml:space="preserve"> </w:t>
      </w:r>
      <w:proofErr w:type="spellStart"/>
      <w:r>
        <w:rPr>
          <w:rFonts w:eastAsia="Times New Roman" w:cs="Times New Roman"/>
          <w:szCs w:val="24"/>
          <w:lang w:val="en-GB"/>
        </w:rPr>
        <w:t>Öğrenim</w:t>
      </w:r>
      <w:proofErr w:type="spellEnd"/>
      <w:r>
        <w:rPr>
          <w:rFonts w:eastAsia="Times New Roman" w:cs="Times New Roman"/>
          <w:szCs w:val="24"/>
          <w:lang w:val="en-GB"/>
        </w:rPr>
        <w:t xml:space="preserve"> </w:t>
      </w:r>
      <w:proofErr w:type="spellStart"/>
      <w:r>
        <w:rPr>
          <w:rFonts w:eastAsia="Times New Roman" w:cs="Times New Roman"/>
          <w:szCs w:val="24"/>
          <w:lang w:val="en-GB"/>
        </w:rPr>
        <w:t>Durumuna</w:t>
      </w:r>
      <w:proofErr w:type="spellEnd"/>
      <w:r>
        <w:rPr>
          <w:rFonts w:eastAsia="Times New Roman" w:cs="Times New Roman"/>
          <w:szCs w:val="24"/>
          <w:lang w:val="en-GB"/>
        </w:rPr>
        <w:t xml:space="preserve"> </w:t>
      </w:r>
      <w:proofErr w:type="spellStart"/>
      <w:r w:rsidRPr="00CA7548">
        <w:rPr>
          <w:rFonts w:eastAsia="Times New Roman" w:cs="Times New Roman"/>
          <w:szCs w:val="24"/>
          <w:lang w:val="en-GB"/>
        </w:rPr>
        <w:t>Göre</w:t>
      </w:r>
      <w:proofErr w:type="spellEnd"/>
      <w:r>
        <w:rPr>
          <w:rFonts w:eastAsia="Times New Roman" w:cs="Times New Roman"/>
          <w:szCs w:val="24"/>
          <w:lang w:val="en-GB"/>
        </w:rPr>
        <w:t xml:space="preserve"> </w:t>
      </w:r>
      <w:proofErr w:type="spellStart"/>
      <w:r w:rsidRPr="00CA7548">
        <w:rPr>
          <w:rFonts w:eastAsia="Times New Roman" w:cs="Times New Roman"/>
          <w:szCs w:val="24"/>
          <w:lang w:val="en-GB"/>
        </w:rPr>
        <w:t>Farklılaşması</w:t>
      </w:r>
      <w:proofErr w:type="spellEnd"/>
    </w:p>
    <w:tbl>
      <w:tblPr>
        <w:tblW w:w="4619" w:type="pct"/>
        <w:tblCellMar>
          <w:left w:w="0" w:type="dxa"/>
          <w:right w:w="0" w:type="dxa"/>
        </w:tblCellMar>
        <w:tblLook w:val="0000" w:firstRow="0" w:lastRow="0" w:firstColumn="0" w:lastColumn="0" w:noHBand="0" w:noVBand="0"/>
      </w:tblPr>
      <w:tblGrid>
        <w:gridCol w:w="1493"/>
        <w:gridCol w:w="1193"/>
        <w:gridCol w:w="1401"/>
        <w:gridCol w:w="788"/>
        <w:gridCol w:w="984"/>
        <w:gridCol w:w="843"/>
        <w:gridCol w:w="947"/>
        <w:gridCol w:w="731"/>
      </w:tblGrid>
      <w:tr w:rsidR="00825996" w:rsidRPr="00825996" w14:paraId="0D6A7CA6" w14:textId="77777777" w:rsidTr="00377746">
        <w:trPr>
          <w:cantSplit/>
          <w:trHeight w:val="20"/>
        </w:trPr>
        <w:tc>
          <w:tcPr>
            <w:tcW w:w="891" w:type="pct"/>
            <w:tcBorders>
              <w:top w:val="single" w:sz="12" w:space="0" w:color="auto"/>
              <w:bottom w:val="single" w:sz="12" w:space="0" w:color="auto"/>
            </w:tcBorders>
            <w:shd w:val="clear" w:color="auto" w:fill="FFFFFF"/>
            <w:tcMar>
              <w:top w:w="57" w:type="dxa"/>
              <w:left w:w="57" w:type="dxa"/>
              <w:bottom w:w="57" w:type="dxa"/>
              <w:right w:w="57" w:type="dxa"/>
            </w:tcMar>
            <w:vAlign w:val="center"/>
          </w:tcPr>
          <w:p w14:paraId="0763D728" w14:textId="77777777" w:rsidR="00825996" w:rsidRPr="00825996" w:rsidRDefault="00825996" w:rsidP="00825996">
            <w:pPr>
              <w:spacing w:line="240" w:lineRule="atLeast"/>
              <w:ind w:firstLine="0"/>
              <w:rPr>
                <w:rFonts w:eastAsia="Times New Roman" w:cs="Times New Roman"/>
                <w:b/>
                <w:sz w:val="20"/>
                <w:szCs w:val="20"/>
                <w:lang w:val="en-GB"/>
              </w:rPr>
            </w:pPr>
            <w:proofErr w:type="spellStart"/>
            <w:r w:rsidRPr="00825996">
              <w:rPr>
                <w:rFonts w:eastAsia="Times New Roman" w:cs="Times New Roman"/>
                <w:b/>
                <w:sz w:val="20"/>
                <w:szCs w:val="20"/>
                <w:lang w:val="en-GB"/>
              </w:rPr>
              <w:t>Boyutlar</w:t>
            </w:r>
            <w:proofErr w:type="spellEnd"/>
          </w:p>
        </w:tc>
        <w:tc>
          <w:tcPr>
            <w:tcW w:w="712" w:type="pct"/>
            <w:tcBorders>
              <w:top w:val="single" w:sz="12" w:space="0" w:color="auto"/>
              <w:bottom w:val="single" w:sz="12" w:space="0" w:color="auto"/>
            </w:tcBorders>
            <w:shd w:val="clear" w:color="auto" w:fill="FFFFFF"/>
            <w:tcMar>
              <w:top w:w="57" w:type="dxa"/>
              <w:left w:w="57" w:type="dxa"/>
              <w:bottom w:w="57" w:type="dxa"/>
              <w:right w:w="57" w:type="dxa"/>
            </w:tcMar>
            <w:vAlign w:val="center"/>
          </w:tcPr>
          <w:p w14:paraId="1C41C91D" w14:textId="77777777" w:rsidR="00825996" w:rsidRPr="00825996" w:rsidRDefault="00825996" w:rsidP="00825996">
            <w:pPr>
              <w:spacing w:line="240" w:lineRule="atLeast"/>
              <w:ind w:firstLine="0"/>
              <w:rPr>
                <w:rFonts w:eastAsia="Times New Roman" w:cs="Times New Roman"/>
                <w:b/>
                <w:sz w:val="20"/>
                <w:szCs w:val="20"/>
                <w:lang w:val="en-GB"/>
              </w:rPr>
            </w:pPr>
            <w:proofErr w:type="spellStart"/>
            <w:r w:rsidRPr="00825996">
              <w:rPr>
                <w:rFonts w:eastAsia="Times New Roman" w:cs="Times New Roman"/>
                <w:b/>
                <w:sz w:val="20"/>
                <w:szCs w:val="20"/>
                <w:lang w:val="en-GB"/>
              </w:rPr>
              <w:t>Faktör</w:t>
            </w:r>
            <w:proofErr w:type="spellEnd"/>
          </w:p>
        </w:tc>
        <w:tc>
          <w:tcPr>
            <w:tcW w:w="836" w:type="pct"/>
            <w:tcBorders>
              <w:top w:val="single" w:sz="12" w:space="0" w:color="auto"/>
              <w:bottom w:val="single" w:sz="12" w:space="0" w:color="auto"/>
            </w:tcBorders>
            <w:shd w:val="clear" w:color="auto" w:fill="FFFFFF"/>
            <w:tcMar>
              <w:top w:w="57" w:type="dxa"/>
              <w:left w:w="57" w:type="dxa"/>
              <w:bottom w:w="57" w:type="dxa"/>
              <w:right w:w="57" w:type="dxa"/>
            </w:tcMar>
            <w:vAlign w:val="center"/>
          </w:tcPr>
          <w:p w14:paraId="22CD1E20" w14:textId="77777777" w:rsidR="00825996" w:rsidRPr="00825996" w:rsidRDefault="00825996" w:rsidP="00825996">
            <w:pPr>
              <w:spacing w:line="240" w:lineRule="atLeast"/>
              <w:ind w:firstLine="0"/>
              <w:rPr>
                <w:rFonts w:eastAsia="Times New Roman" w:cs="Times New Roman"/>
                <w:b/>
                <w:sz w:val="20"/>
                <w:szCs w:val="20"/>
                <w:lang w:val="en-GB"/>
              </w:rPr>
            </w:pPr>
            <w:r w:rsidRPr="00825996">
              <w:rPr>
                <w:rFonts w:eastAsia="Times New Roman" w:cs="Times New Roman"/>
                <w:b/>
                <w:sz w:val="20"/>
                <w:szCs w:val="20"/>
                <w:lang w:val="en-GB"/>
              </w:rPr>
              <w:t>KT</w:t>
            </w:r>
          </w:p>
        </w:tc>
        <w:tc>
          <w:tcPr>
            <w:tcW w:w="470" w:type="pct"/>
            <w:tcBorders>
              <w:top w:val="single" w:sz="12" w:space="0" w:color="auto"/>
              <w:bottom w:val="single" w:sz="12" w:space="0" w:color="auto"/>
            </w:tcBorders>
            <w:shd w:val="clear" w:color="auto" w:fill="FFFFFF"/>
          </w:tcPr>
          <w:p w14:paraId="32097B21" w14:textId="77777777" w:rsidR="00825996" w:rsidRPr="00825996" w:rsidRDefault="00825996" w:rsidP="00825996">
            <w:pPr>
              <w:spacing w:line="240" w:lineRule="atLeast"/>
              <w:ind w:firstLine="0"/>
              <w:rPr>
                <w:rFonts w:eastAsia="Times New Roman" w:cs="Times New Roman"/>
                <w:b/>
                <w:sz w:val="20"/>
                <w:szCs w:val="20"/>
                <w:lang w:val="en-GB"/>
              </w:rPr>
            </w:pPr>
            <w:proofErr w:type="spellStart"/>
            <w:r w:rsidRPr="00825996">
              <w:rPr>
                <w:rFonts w:eastAsia="Times New Roman" w:cs="Times New Roman"/>
                <w:b/>
                <w:sz w:val="20"/>
                <w:szCs w:val="20"/>
                <w:lang w:val="en-GB"/>
              </w:rPr>
              <w:t>sd</w:t>
            </w:r>
            <w:proofErr w:type="spellEnd"/>
          </w:p>
        </w:tc>
        <w:tc>
          <w:tcPr>
            <w:tcW w:w="587" w:type="pct"/>
            <w:tcBorders>
              <w:top w:val="single" w:sz="12" w:space="0" w:color="auto"/>
              <w:bottom w:val="single" w:sz="12" w:space="0" w:color="auto"/>
            </w:tcBorders>
            <w:shd w:val="clear" w:color="auto" w:fill="FFFFFF"/>
            <w:tcMar>
              <w:top w:w="57" w:type="dxa"/>
              <w:left w:w="57" w:type="dxa"/>
              <w:bottom w:w="57" w:type="dxa"/>
              <w:right w:w="57" w:type="dxa"/>
            </w:tcMar>
            <w:vAlign w:val="center"/>
          </w:tcPr>
          <w:p w14:paraId="30C58219" w14:textId="77777777" w:rsidR="00825996" w:rsidRPr="00825996" w:rsidRDefault="00825996" w:rsidP="00825996">
            <w:pPr>
              <w:spacing w:line="240" w:lineRule="atLeast"/>
              <w:ind w:firstLine="0"/>
              <w:rPr>
                <w:rFonts w:eastAsia="Times New Roman" w:cs="Times New Roman"/>
                <w:b/>
                <w:sz w:val="20"/>
                <w:szCs w:val="20"/>
                <w:lang w:val="en-GB"/>
              </w:rPr>
            </w:pPr>
            <w:r w:rsidRPr="00825996">
              <w:rPr>
                <w:rFonts w:eastAsia="Times New Roman" w:cs="Times New Roman"/>
                <w:b/>
                <w:sz w:val="20"/>
                <w:szCs w:val="20"/>
                <w:lang w:val="en-GB"/>
              </w:rPr>
              <w:t>KO</w:t>
            </w:r>
          </w:p>
        </w:tc>
        <w:tc>
          <w:tcPr>
            <w:tcW w:w="503" w:type="pct"/>
            <w:tcBorders>
              <w:top w:val="single" w:sz="12" w:space="0" w:color="auto"/>
              <w:bottom w:val="single" w:sz="12" w:space="0" w:color="auto"/>
            </w:tcBorders>
            <w:shd w:val="clear" w:color="auto" w:fill="FFFFFF"/>
            <w:tcMar>
              <w:top w:w="57" w:type="dxa"/>
              <w:left w:w="57" w:type="dxa"/>
              <w:bottom w:w="57" w:type="dxa"/>
              <w:right w:w="57" w:type="dxa"/>
            </w:tcMar>
            <w:vAlign w:val="center"/>
          </w:tcPr>
          <w:p w14:paraId="241CBC25" w14:textId="77777777" w:rsidR="00825996" w:rsidRPr="00825996" w:rsidRDefault="00825996" w:rsidP="00825996">
            <w:pPr>
              <w:spacing w:line="240" w:lineRule="atLeast"/>
              <w:ind w:firstLine="0"/>
              <w:rPr>
                <w:rFonts w:eastAsia="Times New Roman" w:cs="Times New Roman"/>
                <w:b/>
                <w:sz w:val="20"/>
                <w:szCs w:val="20"/>
                <w:lang w:val="en-GB"/>
              </w:rPr>
            </w:pPr>
            <w:r w:rsidRPr="00825996">
              <w:rPr>
                <w:rFonts w:eastAsia="Times New Roman" w:cs="Times New Roman"/>
                <w:b/>
                <w:sz w:val="20"/>
                <w:szCs w:val="20"/>
                <w:lang w:val="en-GB"/>
              </w:rPr>
              <w:t xml:space="preserve">     F</w:t>
            </w:r>
          </w:p>
        </w:tc>
        <w:tc>
          <w:tcPr>
            <w:tcW w:w="565" w:type="pct"/>
            <w:tcBorders>
              <w:top w:val="single" w:sz="12" w:space="0" w:color="auto"/>
              <w:bottom w:val="single" w:sz="12" w:space="0" w:color="auto"/>
            </w:tcBorders>
            <w:shd w:val="clear" w:color="auto" w:fill="FFFFFF"/>
            <w:tcMar>
              <w:top w:w="57" w:type="dxa"/>
              <w:left w:w="57" w:type="dxa"/>
              <w:bottom w:w="57" w:type="dxa"/>
              <w:right w:w="57" w:type="dxa"/>
            </w:tcMar>
            <w:vAlign w:val="center"/>
          </w:tcPr>
          <w:p w14:paraId="7D6AA0B8" w14:textId="3442BDFD" w:rsidR="00825996" w:rsidRPr="00825996" w:rsidRDefault="00825996" w:rsidP="00825996">
            <w:pPr>
              <w:spacing w:line="240" w:lineRule="atLeast"/>
              <w:ind w:firstLine="0"/>
              <w:rPr>
                <w:rFonts w:eastAsia="Times New Roman" w:cs="Times New Roman"/>
                <w:b/>
                <w:sz w:val="20"/>
                <w:szCs w:val="20"/>
                <w:lang w:val="en-GB"/>
              </w:rPr>
            </w:pPr>
            <w:r w:rsidRPr="00825996">
              <w:rPr>
                <w:rFonts w:eastAsia="Times New Roman" w:cs="Times New Roman"/>
                <w:b/>
                <w:sz w:val="20"/>
                <w:szCs w:val="20"/>
                <w:lang w:val="en-GB"/>
              </w:rPr>
              <w:t xml:space="preserve">      </w:t>
            </w:r>
            <w:r w:rsidR="00DC5114" w:rsidRPr="00825996">
              <w:rPr>
                <w:rFonts w:eastAsia="Times New Roman" w:cs="Times New Roman"/>
                <w:b/>
                <w:sz w:val="20"/>
                <w:szCs w:val="20"/>
                <w:lang w:val="en-GB"/>
              </w:rPr>
              <w:t>P</w:t>
            </w:r>
          </w:p>
        </w:tc>
        <w:tc>
          <w:tcPr>
            <w:tcW w:w="436" w:type="pct"/>
            <w:tcBorders>
              <w:top w:val="single" w:sz="12" w:space="0" w:color="auto"/>
              <w:bottom w:val="single" w:sz="12" w:space="0" w:color="auto"/>
            </w:tcBorders>
            <w:shd w:val="clear" w:color="auto" w:fill="FFFFFF"/>
          </w:tcPr>
          <w:p w14:paraId="7EA4A568" w14:textId="77777777" w:rsidR="00825996" w:rsidRPr="00825996" w:rsidRDefault="00825996" w:rsidP="00825996">
            <w:pPr>
              <w:spacing w:line="240" w:lineRule="atLeast"/>
              <w:ind w:firstLine="0"/>
              <w:rPr>
                <w:rFonts w:eastAsia="Times New Roman" w:cs="Times New Roman"/>
                <w:b/>
                <w:sz w:val="20"/>
                <w:szCs w:val="20"/>
                <w:lang w:val="en-GB"/>
              </w:rPr>
            </w:pPr>
            <w:r w:rsidRPr="00825996">
              <w:rPr>
                <w:rFonts w:eastAsia="Times New Roman" w:cs="Times New Roman"/>
                <w:b/>
                <w:sz w:val="20"/>
                <w:szCs w:val="20"/>
                <w:lang w:val="en-GB"/>
              </w:rPr>
              <w:t>AF</w:t>
            </w:r>
          </w:p>
        </w:tc>
      </w:tr>
      <w:tr w:rsidR="00825996" w:rsidRPr="00825996" w14:paraId="0A704D00" w14:textId="77777777" w:rsidTr="00377746">
        <w:trPr>
          <w:cantSplit/>
          <w:trHeight w:val="20"/>
        </w:trPr>
        <w:tc>
          <w:tcPr>
            <w:tcW w:w="891" w:type="pct"/>
            <w:vMerge w:val="restart"/>
            <w:tcBorders>
              <w:top w:val="single" w:sz="12" w:space="0" w:color="auto"/>
            </w:tcBorders>
            <w:shd w:val="clear" w:color="auto" w:fill="FFFFFF"/>
            <w:tcMar>
              <w:top w:w="57" w:type="dxa"/>
              <w:left w:w="57" w:type="dxa"/>
              <w:bottom w:w="57" w:type="dxa"/>
              <w:right w:w="57" w:type="dxa"/>
            </w:tcMar>
            <w:vAlign w:val="center"/>
          </w:tcPr>
          <w:p w14:paraId="493C9524" w14:textId="77777777" w:rsidR="00825996" w:rsidRPr="00825996" w:rsidRDefault="00825996" w:rsidP="00825996">
            <w:pPr>
              <w:spacing w:before="120" w:after="120" w:line="280" w:lineRule="atLeast"/>
              <w:ind w:firstLine="0"/>
              <w:jc w:val="left"/>
              <w:rPr>
                <w:rFonts w:eastAsia="Times New Roman" w:cs="Times New Roman"/>
                <w:b/>
                <w:sz w:val="20"/>
                <w:szCs w:val="20"/>
                <w:lang w:val="en-GB"/>
              </w:rPr>
            </w:pPr>
            <w:r w:rsidRPr="00825996">
              <w:rPr>
                <w:rFonts w:eastAsia="Times New Roman" w:cs="Times New Roman"/>
                <w:b/>
                <w:sz w:val="20"/>
                <w:szCs w:val="20"/>
                <w:lang w:val="en-GB"/>
              </w:rPr>
              <w:t>DGKKÖ (</w:t>
            </w:r>
            <w:proofErr w:type="spellStart"/>
            <w:r w:rsidRPr="00825996">
              <w:rPr>
                <w:rFonts w:eastAsia="Times New Roman" w:cs="Times New Roman"/>
                <w:b/>
                <w:sz w:val="20"/>
                <w:szCs w:val="20"/>
                <w:lang w:val="en-GB"/>
              </w:rPr>
              <w:t>Toplam</w:t>
            </w:r>
            <w:proofErr w:type="spellEnd"/>
            <w:r w:rsidRPr="00825996">
              <w:rPr>
                <w:rFonts w:eastAsia="Times New Roman" w:cs="Times New Roman"/>
                <w:b/>
                <w:sz w:val="20"/>
                <w:szCs w:val="20"/>
                <w:lang w:val="en-GB"/>
              </w:rPr>
              <w:t>)</w:t>
            </w:r>
          </w:p>
        </w:tc>
        <w:tc>
          <w:tcPr>
            <w:tcW w:w="712" w:type="pct"/>
            <w:tcBorders>
              <w:top w:val="single" w:sz="12" w:space="0" w:color="auto"/>
              <w:bottom w:val="single" w:sz="4" w:space="0" w:color="auto"/>
            </w:tcBorders>
            <w:shd w:val="clear" w:color="auto" w:fill="FFFFFF"/>
            <w:tcMar>
              <w:top w:w="57" w:type="dxa"/>
              <w:left w:w="57" w:type="dxa"/>
              <w:bottom w:w="57" w:type="dxa"/>
              <w:right w:w="57" w:type="dxa"/>
            </w:tcMar>
            <w:vAlign w:val="center"/>
          </w:tcPr>
          <w:p w14:paraId="34325FB2" w14:textId="77777777" w:rsidR="00825996" w:rsidRPr="00825996" w:rsidRDefault="00825996" w:rsidP="00825996">
            <w:pPr>
              <w:spacing w:line="240" w:lineRule="atLeast"/>
              <w:ind w:firstLine="0"/>
              <w:jc w:val="center"/>
              <w:rPr>
                <w:rFonts w:eastAsia="Times New Roman" w:cs="Times New Roman"/>
                <w:sz w:val="20"/>
                <w:szCs w:val="20"/>
                <w:lang w:val="en-GB"/>
              </w:rPr>
            </w:pPr>
            <w:proofErr w:type="spellStart"/>
            <w:r w:rsidRPr="00825996">
              <w:rPr>
                <w:rFonts w:eastAsia="Times New Roman" w:cs="Times New Roman"/>
                <w:sz w:val="20"/>
                <w:szCs w:val="20"/>
                <w:lang w:val="en-GB"/>
              </w:rPr>
              <w:t>Gruplar</w:t>
            </w:r>
            <w:proofErr w:type="spellEnd"/>
            <w:r w:rsidRPr="00825996">
              <w:rPr>
                <w:rFonts w:eastAsia="Times New Roman" w:cs="Times New Roman"/>
                <w:sz w:val="20"/>
                <w:szCs w:val="20"/>
                <w:lang w:val="en-GB"/>
              </w:rPr>
              <w:t xml:space="preserve"> </w:t>
            </w:r>
            <w:proofErr w:type="spellStart"/>
            <w:r w:rsidRPr="00825996">
              <w:rPr>
                <w:rFonts w:eastAsia="Times New Roman" w:cs="Times New Roman"/>
                <w:sz w:val="20"/>
                <w:szCs w:val="20"/>
                <w:lang w:val="en-GB"/>
              </w:rPr>
              <w:t>arası</w:t>
            </w:r>
            <w:proofErr w:type="spellEnd"/>
          </w:p>
        </w:tc>
        <w:tc>
          <w:tcPr>
            <w:tcW w:w="836" w:type="pct"/>
            <w:tcBorders>
              <w:top w:val="single" w:sz="12" w:space="0" w:color="auto"/>
              <w:bottom w:val="single" w:sz="4" w:space="0" w:color="auto"/>
            </w:tcBorders>
            <w:shd w:val="clear" w:color="auto" w:fill="FFFFFF"/>
            <w:tcMar>
              <w:top w:w="57" w:type="dxa"/>
              <w:left w:w="57" w:type="dxa"/>
              <w:bottom w:w="57" w:type="dxa"/>
              <w:right w:w="57" w:type="dxa"/>
            </w:tcMar>
            <w:vAlign w:val="center"/>
          </w:tcPr>
          <w:p w14:paraId="0B8DEC6F"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3,305</w:t>
            </w:r>
          </w:p>
        </w:tc>
        <w:tc>
          <w:tcPr>
            <w:tcW w:w="470" w:type="pct"/>
            <w:tcBorders>
              <w:top w:val="single" w:sz="12" w:space="0" w:color="auto"/>
              <w:bottom w:val="single" w:sz="4" w:space="0" w:color="auto"/>
            </w:tcBorders>
            <w:shd w:val="clear" w:color="auto" w:fill="FFFFFF"/>
            <w:vAlign w:val="center"/>
          </w:tcPr>
          <w:p w14:paraId="5EB41DB6"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2</w:t>
            </w:r>
          </w:p>
        </w:tc>
        <w:tc>
          <w:tcPr>
            <w:tcW w:w="587" w:type="pct"/>
            <w:tcBorders>
              <w:top w:val="single" w:sz="12" w:space="0" w:color="auto"/>
              <w:bottom w:val="single" w:sz="4" w:space="0" w:color="auto"/>
            </w:tcBorders>
            <w:shd w:val="clear" w:color="auto" w:fill="FFFFFF"/>
            <w:tcMar>
              <w:top w:w="57" w:type="dxa"/>
              <w:left w:w="57" w:type="dxa"/>
              <w:bottom w:w="57" w:type="dxa"/>
              <w:right w:w="57" w:type="dxa"/>
            </w:tcMar>
            <w:vAlign w:val="center"/>
          </w:tcPr>
          <w:p w14:paraId="3EE4C295"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1,653</w:t>
            </w:r>
          </w:p>
        </w:tc>
        <w:tc>
          <w:tcPr>
            <w:tcW w:w="503" w:type="pct"/>
            <w:vMerge w:val="restart"/>
            <w:tcBorders>
              <w:top w:val="single" w:sz="12" w:space="0" w:color="auto"/>
            </w:tcBorders>
            <w:shd w:val="clear" w:color="auto" w:fill="FFFFFF"/>
            <w:tcMar>
              <w:top w:w="57" w:type="dxa"/>
              <w:left w:w="57" w:type="dxa"/>
              <w:bottom w:w="57" w:type="dxa"/>
              <w:right w:w="57" w:type="dxa"/>
            </w:tcMar>
            <w:vAlign w:val="center"/>
          </w:tcPr>
          <w:p w14:paraId="6909A472"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,008</w:t>
            </w:r>
          </w:p>
          <w:p w14:paraId="31F68CD8"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p>
        </w:tc>
        <w:tc>
          <w:tcPr>
            <w:tcW w:w="565" w:type="pct"/>
            <w:vMerge w:val="restart"/>
            <w:tcBorders>
              <w:top w:val="single" w:sz="12" w:space="0" w:color="auto"/>
            </w:tcBorders>
            <w:shd w:val="clear" w:color="auto" w:fill="FFFFFF"/>
            <w:tcMar>
              <w:top w:w="57" w:type="dxa"/>
              <w:left w:w="57" w:type="dxa"/>
              <w:bottom w:w="57" w:type="dxa"/>
              <w:right w:w="57" w:type="dxa"/>
            </w:tcMar>
            <w:vAlign w:val="center"/>
          </w:tcPr>
          <w:p w14:paraId="5A8615BB"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0.99</w:t>
            </w:r>
          </w:p>
          <w:p w14:paraId="64FC89E9"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p>
        </w:tc>
        <w:tc>
          <w:tcPr>
            <w:tcW w:w="436" w:type="pct"/>
            <w:vMerge w:val="restart"/>
            <w:tcBorders>
              <w:top w:val="single" w:sz="12" w:space="0" w:color="auto"/>
            </w:tcBorders>
            <w:shd w:val="clear" w:color="auto" w:fill="FFFFFF"/>
            <w:vAlign w:val="center"/>
          </w:tcPr>
          <w:p w14:paraId="4743ADD3" w14:textId="77777777" w:rsidR="00825996" w:rsidRPr="00825996" w:rsidRDefault="00825996" w:rsidP="00825996">
            <w:pPr>
              <w:spacing w:line="240" w:lineRule="atLeast"/>
              <w:ind w:firstLine="0"/>
              <w:rPr>
                <w:rFonts w:eastAsia="Times New Roman" w:cs="Times New Roman"/>
                <w:sz w:val="20"/>
                <w:szCs w:val="20"/>
                <w:lang w:val="en-GB"/>
              </w:rPr>
            </w:pPr>
          </w:p>
        </w:tc>
      </w:tr>
      <w:tr w:rsidR="00825996" w:rsidRPr="00825996" w14:paraId="2B056C91" w14:textId="77777777" w:rsidTr="00377746">
        <w:trPr>
          <w:cantSplit/>
          <w:trHeight w:val="20"/>
        </w:trPr>
        <w:tc>
          <w:tcPr>
            <w:tcW w:w="891" w:type="pct"/>
            <w:vMerge/>
            <w:shd w:val="clear" w:color="auto" w:fill="FFFFFF"/>
            <w:tcMar>
              <w:top w:w="57" w:type="dxa"/>
              <w:left w:w="57" w:type="dxa"/>
              <w:bottom w:w="57" w:type="dxa"/>
              <w:right w:w="57" w:type="dxa"/>
            </w:tcMar>
            <w:vAlign w:val="center"/>
          </w:tcPr>
          <w:p w14:paraId="1146A835" w14:textId="77777777" w:rsidR="00825996" w:rsidRPr="00825996" w:rsidRDefault="00825996" w:rsidP="00825996">
            <w:pPr>
              <w:spacing w:line="240" w:lineRule="atLeast"/>
              <w:ind w:firstLine="0"/>
              <w:rPr>
                <w:rFonts w:eastAsia="Times New Roman" w:cs="Times New Roman"/>
                <w:sz w:val="20"/>
                <w:szCs w:val="20"/>
                <w:lang w:val="en-GB"/>
              </w:rPr>
            </w:pPr>
          </w:p>
        </w:tc>
        <w:tc>
          <w:tcPr>
            <w:tcW w:w="71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5EAFBD5D" w14:textId="77777777" w:rsidR="00825996" w:rsidRPr="00825996" w:rsidRDefault="00825996" w:rsidP="00825996">
            <w:pPr>
              <w:spacing w:line="240" w:lineRule="atLeast"/>
              <w:ind w:firstLine="0"/>
              <w:jc w:val="center"/>
              <w:rPr>
                <w:rFonts w:eastAsia="Times New Roman" w:cs="Times New Roman"/>
                <w:sz w:val="20"/>
                <w:szCs w:val="20"/>
                <w:lang w:val="en-GB"/>
              </w:rPr>
            </w:pPr>
            <w:proofErr w:type="spellStart"/>
            <w:r w:rsidRPr="00825996">
              <w:rPr>
                <w:rFonts w:eastAsia="Times New Roman" w:cs="Times New Roman"/>
                <w:sz w:val="20"/>
                <w:szCs w:val="20"/>
                <w:lang w:val="en-GB"/>
              </w:rPr>
              <w:t>Gruplar</w:t>
            </w:r>
            <w:proofErr w:type="spellEnd"/>
            <w:r w:rsidRPr="00825996">
              <w:rPr>
                <w:rFonts w:eastAsia="Times New Roman" w:cs="Times New Roman"/>
                <w:sz w:val="20"/>
                <w:szCs w:val="20"/>
                <w:lang w:val="en-GB"/>
              </w:rPr>
              <w:t xml:space="preserve"> </w:t>
            </w:r>
            <w:proofErr w:type="spellStart"/>
            <w:r w:rsidRPr="00825996">
              <w:rPr>
                <w:rFonts w:eastAsia="Times New Roman" w:cs="Times New Roman"/>
                <w:sz w:val="20"/>
                <w:szCs w:val="20"/>
                <w:lang w:val="en-GB"/>
              </w:rPr>
              <w:t>içi</w:t>
            </w:r>
            <w:proofErr w:type="spellEnd"/>
          </w:p>
        </w:tc>
        <w:tc>
          <w:tcPr>
            <w:tcW w:w="836"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170076E6"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86317,673</w:t>
            </w:r>
          </w:p>
        </w:tc>
        <w:tc>
          <w:tcPr>
            <w:tcW w:w="470" w:type="pct"/>
            <w:tcBorders>
              <w:top w:val="single" w:sz="4" w:space="0" w:color="auto"/>
              <w:bottom w:val="single" w:sz="4" w:space="0" w:color="auto"/>
            </w:tcBorders>
            <w:shd w:val="clear" w:color="auto" w:fill="FFFFFF"/>
            <w:vAlign w:val="center"/>
          </w:tcPr>
          <w:p w14:paraId="07DE0E6E"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420</w:t>
            </w:r>
          </w:p>
        </w:tc>
        <w:tc>
          <w:tcPr>
            <w:tcW w:w="587"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6CDC4044"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205,518</w:t>
            </w:r>
          </w:p>
        </w:tc>
        <w:tc>
          <w:tcPr>
            <w:tcW w:w="503" w:type="pct"/>
            <w:vMerge/>
            <w:shd w:val="clear" w:color="auto" w:fill="FFFFFF"/>
            <w:tcMar>
              <w:top w:w="57" w:type="dxa"/>
              <w:left w:w="57" w:type="dxa"/>
              <w:bottom w:w="57" w:type="dxa"/>
              <w:right w:w="57" w:type="dxa"/>
            </w:tcMar>
            <w:vAlign w:val="center"/>
          </w:tcPr>
          <w:p w14:paraId="589A5448" w14:textId="77777777" w:rsidR="00825996" w:rsidRPr="00825996" w:rsidRDefault="00825996" w:rsidP="00825996">
            <w:pPr>
              <w:spacing w:line="240" w:lineRule="atLeast"/>
              <w:ind w:firstLine="0"/>
              <w:jc w:val="center"/>
              <w:rPr>
                <w:rFonts w:eastAsia="Times New Roman" w:cs="Times New Roman"/>
                <w:sz w:val="20"/>
                <w:szCs w:val="20"/>
                <w:lang w:val="en-GB"/>
              </w:rPr>
            </w:pPr>
          </w:p>
        </w:tc>
        <w:tc>
          <w:tcPr>
            <w:tcW w:w="565" w:type="pct"/>
            <w:vMerge/>
            <w:shd w:val="clear" w:color="auto" w:fill="FFFFFF"/>
            <w:tcMar>
              <w:top w:w="57" w:type="dxa"/>
              <w:left w:w="57" w:type="dxa"/>
              <w:bottom w:w="57" w:type="dxa"/>
              <w:right w:w="57" w:type="dxa"/>
            </w:tcMar>
            <w:vAlign w:val="center"/>
          </w:tcPr>
          <w:p w14:paraId="33A0376E" w14:textId="77777777" w:rsidR="00825996" w:rsidRPr="00825996" w:rsidRDefault="00825996" w:rsidP="00825996">
            <w:pPr>
              <w:spacing w:line="240" w:lineRule="atLeast"/>
              <w:ind w:firstLine="0"/>
              <w:jc w:val="center"/>
              <w:rPr>
                <w:rFonts w:eastAsia="Times New Roman" w:cs="Times New Roman"/>
                <w:b/>
                <w:i/>
                <w:sz w:val="20"/>
                <w:szCs w:val="20"/>
                <w:lang w:val="en-GB"/>
              </w:rPr>
            </w:pPr>
          </w:p>
        </w:tc>
        <w:tc>
          <w:tcPr>
            <w:tcW w:w="436" w:type="pct"/>
            <w:vMerge/>
            <w:shd w:val="clear" w:color="auto" w:fill="FFFFFF"/>
          </w:tcPr>
          <w:p w14:paraId="247B58AB" w14:textId="77777777" w:rsidR="00825996" w:rsidRPr="00825996" w:rsidRDefault="00825996" w:rsidP="00825996">
            <w:pPr>
              <w:spacing w:line="240" w:lineRule="atLeast"/>
              <w:ind w:firstLine="0"/>
              <w:rPr>
                <w:rFonts w:eastAsia="Times New Roman" w:cs="Times New Roman"/>
                <w:sz w:val="20"/>
                <w:szCs w:val="20"/>
                <w:lang w:val="en-GB"/>
              </w:rPr>
            </w:pPr>
          </w:p>
        </w:tc>
      </w:tr>
      <w:tr w:rsidR="00825996" w:rsidRPr="00825996" w14:paraId="00553ECF" w14:textId="77777777" w:rsidTr="00377746">
        <w:trPr>
          <w:cantSplit/>
          <w:trHeight w:val="20"/>
        </w:trPr>
        <w:tc>
          <w:tcPr>
            <w:tcW w:w="891" w:type="pct"/>
            <w:vMerge/>
            <w:tcBorders>
              <w:bottom w:val="single" w:sz="4" w:space="0" w:color="auto"/>
            </w:tcBorders>
            <w:shd w:val="clear" w:color="auto" w:fill="FFFFFF"/>
            <w:tcMar>
              <w:top w:w="57" w:type="dxa"/>
              <w:left w:w="57" w:type="dxa"/>
              <w:bottom w:w="57" w:type="dxa"/>
              <w:right w:w="57" w:type="dxa"/>
            </w:tcMar>
            <w:vAlign w:val="center"/>
          </w:tcPr>
          <w:p w14:paraId="0A22C55B" w14:textId="77777777" w:rsidR="00825996" w:rsidRPr="00825996" w:rsidRDefault="00825996" w:rsidP="00825996">
            <w:pPr>
              <w:spacing w:line="240" w:lineRule="atLeast"/>
              <w:ind w:firstLine="0"/>
              <w:rPr>
                <w:rFonts w:eastAsia="Times New Roman" w:cs="Times New Roman"/>
                <w:sz w:val="20"/>
                <w:szCs w:val="20"/>
                <w:lang w:val="en-GB"/>
              </w:rPr>
            </w:pPr>
          </w:p>
        </w:tc>
        <w:tc>
          <w:tcPr>
            <w:tcW w:w="71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72F9DCE4" w14:textId="77777777" w:rsidR="00825996" w:rsidRPr="00825996" w:rsidRDefault="00825996" w:rsidP="00825996">
            <w:pPr>
              <w:spacing w:line="240" w:lineRule="atLeast"/>
              <w:ind w:firstLine="0"/>
              <w:jc w:val="center"/>
              <w:rPr>
                <w:rFonts w:eastAsia="Times New Roman" w:cs="Times New Roman"/>
                <w:sz w:val="20"/>
                <w:szCs w:val="20"/>
                <w:lang w:val="en-GB"/>
              </w:rPr>
            </w:pPr>
            <w:proofErr w:type="spellStart"/>
            <w:r w:rsidRPr="00825996">
              <w:rPr>
                <w:rFonts w:eastAsia="Times New Roman" w:cs="Times New Roman"/>
                <w:sz w:val="20"/>
                <w:szCs w:val="20"/>
                <w:lang w:val="en-GB"/>
              </w:rPr>
              <w:t>Toplam</w:t>
            </w:r>
            <w:proofErr w:type="spellEnd"/>
          </w:p>
        </w:tc>
        <w:tc>
          <w:tcPr>
            <w:tcW w:w="836"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769C16CD"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86320,979</w:t>
            </w:r>
          </w:p>
        </w:tc>
        <w:tc>
          <w:tcPr>
            <w:tcW w:w="470" w:type="pct"/>
            <w:tcBorders>
              <w:top w:val="single" w:sz="4" w:space="0" w:color="auto"/>
              <w:bottom w:val="single" w:sz="4" w:space="0" w:color="auto"/>
            </w:tcBorders>
            <w:shd w:val="clear" w:color="auto" w:fill="FFFFFF"/>
            <w:vAlign w:val="center"/>
          </w:tcPr>
          <w:p w14:paraId="5D23BFF7"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422</w:t>
            </w:r>
          </w:p>
        </w:tc>
        <w:tc>
          <w:tcPr>
            <w:tcW w:w="587"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3F884C8F" w14:textId="77777777" w:rsidR="00825996" w:rsidRPr="00825996" w:rsidRDefault="00825996" w:rsidP="00825996">
            <w:pPr>
              <w:autoSpaceDE w:val="0"/>
              <w:autoSpaceDN w:val="0"/>
              <w:adjustRightInd w:val="0"/>
              <w:spacing w:line="240" w:lineRule="auto"/>
              <w:ind w:firstLine="0"/>
              <w:jc w:val="center"/>
              <w:rPr>
                <w:rFonts w:eastAsia="Calibri" w:cs="Times New Roman"/>
                <w:sz w:val="20"/>
                <w:szCs w:val="24"/>
              </w:rPr>
            </w:pPr>
          </w:p>
        </w:tc>
        <w:tc>
          <w:tcPr>
            <w:tcW w:w="503" w:type="pct"/>
            <w:vMerge/>
            <w:tcBorders>
              <w:bottom w:val="single" w:sz="4" w:space="0" w:color="auto"/>
            </w:tcBorders>
            <w:shd w:val="clear" w:color="auto" w:fill="FFFFFF"/>
            <w:tcMar>
              <w:top w:w="57" w:type="dxa"/>
              <w:left w:w="57" w:type="dxa"/>
              <w:bottom w:w="57" w:type="dxa"/>
              <w:right w:w="57" w:type="dxa"/>
            </w:tcMar>
            <w:vAlign w:val="center"/>
          </w:tcPr>
          <w:p w14:paraId="6AEDDE04" w14:textId="77777777" w:rsidR="00825996" w:rsidRPr="00825996" w:rsidRDefault="00825996" w:rsidP="00825996">
            <w:pPr>
              <w:spacing w:line="240" w:lineRule="atLeast"/>
              <w:ind w:firstLine="0"/>
              <w:jc w:val="center"/>
              <w:rPr>
                <w:rFonts w:eastAsia="Times New Roman" w:cs="Times New Roman"/>
                <w:sz w:val="20"/>
                <w:szCs w:val="20"/>
                <w:lang w:val="en-GB"/>
              </w:rPr>
            </w:pPr>
          </w:p>
        </w:tc>
        <w:tc>
          <w:tcPr>
            <w:tcW w:w="565" w:type="pct"/>
            <w:vMerge/>
            <w:tcBorders>
              <w:bottom w:val="single" w:sz="4" w:space="0" w:color="auto"/>
            </w:tcBorders>
            <w:shd w:val="clear" w:color="auto" w:fill="FFFFFF"/>
            <w:tcMar>
              <w:top w:w="57" w:type="dxa"/>
              <w:left w:w="57" w:type="dxa"/>
              <w:bottom w:w="57" w:type="dxa"/>
              <w:right w:w="57" w:type="dxa"/>
            </w:tcMar>
            <w:vAlign w:val="center"/>
          </w:tcPr>
          <w:p w14:paraId="426B3803" w14:textId="77777777" w:rsidR="00825996" w:rsidRPr="00825996" w:rsidRDefault="00825996" w:rsidP="00825996">
            <w:pPr>
              <w:spacing w:line="240" w:lineRule="atLeast"/>
              <w:ind w:firstLine="0"/>
              <w:jc w:val="center"/>
              <w:rPr>
                <w:rFonts w:eastAsia="Times New Roman" w:cs="Times New Roman"/>
                <w:b/>
                <w:i/>
                <w:sz w:val="20"/>
                <w:szCs w:val="20"/>
                <w:lang w:val="en-GB"/>
              </w:rPr>
            </w:pPr>
          </w:p>
        </w:tc>
        <w:tc>
          <w:tcPr>
            <w:tcW w:w="436" w:type="pct"/>
            <w:vMerge/>
            <w:tcBorders>
              <w:bottom w:val="single" w:sz="4" w:space="0" w:color="auto"/>
            </w:tcBorders>
            <w:shd w:val="clear" w:color="auto" w:fill="FFFFFF"/>
          </w:tcPr>
          <w:p w14:paraId="2650AEF9" w14:textId="77777777" w:rsidR="00825996" w:rsidRPr="00825996" w:rsidRDefault="00825996" w:rsidP="00825996">
            <w:pPr>
              <w:spacing w:line="240" w:lineRule="atLeast"/>
              <w:ind w:firstLine="0"/>
              <w:rPr>
                <w:rFonts w:eastAsia="Times New Roman" w:cs="Times New Roman"/>
                <w:sz w:val="20"/>
                <w:szCs w:val="20"/>
                <w:lang w:val="en-GB"/>
              </w:rPr>
            </w:pPr>
          </w:p>
        </w:tc>
      </w:tr>
      <w:tr w:rsidR="00825996" w:rsidRPr="00825996" w14:paraId="08514314" w14:textId="77777777" w:rsidTr="00377746">
        <w:trPr>
          <w:cantSplit/>
          <w:trHeight w:val="20"/>
        </w:trPr>
        <w:tc>
          <w:tcPr>
            <w:tcW w:w="891" w:type="pct"/>
            <w:vMerge w:val="restart"/>
            <w:tcBorders>
              <w:top w:val="single" w:sz="4" w:space="0" w:color="auto"/>
            </w:tcBorders>
            <w:shd w:val="clear" w:color="auto" w:fill="FFFFFF"/>
            <w:tcMar>
              <w:top w:w="57" w:type="dxa"/>
              <w:left w:w="57" w:type="dxa"/>
              <w:bottom w:w="57" w:type="dxa"/>
              <w:right w:w="57" w:type="dxa"/>
            </w:tcMar>
            <w:vAlign w:val="center"/>
          </w:tcPr>
          <w:p w14:paraId="61572F17" w14:textId="77777777" w:rsidR="00825996" w:rsidRPr="00825996" w:rsidRDefault="00825996" w:rsidP="00825996">
            <w:pPr>
              <w:spacing w:before="120" w:after="120" w:line="280" w:lineRule="atLeast"/>
              <w:ind w:firstLine="0"/>
              <w:jc w:val="left"/>
              <w:rPr>
                <w:rFonts w:eastAsia="Times New Roman" w:cs="Times New Roman"/>
                <w:b/>
                <w:sz w:val="20"/>
                <w:szCs w:val="20"/>
                <w:lang w:val="en-GB"/>
              </w:rPr>
            </w:pPr>
            <w:r w:rsidRPr="00825996">
              <w:rPr>
                <w:rFonts w:eastAsia="Times New Roman" w:cs="Times New Roman"/>
                <w:b/>
                <w:sz w:val="20"/>
                <w:szCs w:val="20"/>
                <w:lang w:val="en-GB"/>
              </w:rPr>
              <w:t>STÖÖ (</w:t>
            </w:r>
            <w:proofErr w:type="spellStart"/>
            <w:r w:rsidRPr="00825996">
              <w:rPr>
                <w:rFonts w:eastAsia="Times New Roman" w:cs="Times New Roman"/>
                <w:b/>
                <w:sz w:val="20"/>
                <w:szCs w:val="20"/>
                <w:lang w:val="en-GB"/>
              </w:rPr>
              <w:t>Toplam</w:t>
            </w:r>
            <w:proofErr w:type="spellEnd"/>
            <w:r w:rsidRPr="00825996">
              <w:rPr>
                <w:rFonts w:eastAsia="Times New Roman" w:cs="Times New Roman"/>
                <w:b/>
                <w:sz w:val="20"/>
                <w:szCs w:val="20"/>
                <w:lang w:val="en-GB"/>
              </w:rPr>
              <w:t>)</w:t>
            </w:r>
          </w:p>
        </w:tc>
        <w:tc>
          <w:tcPr>
            <w:tcW w:w="71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68B65F6B" w14:textId="77777777" w:rsidR="00825996" w:rsidRPr="00825996" w:rsidRDefault="00825996" w:rsidP="00825996">
            <w:pPr>
              <w:spacing w:line="240" w:lineRule="atLeast"/>
              <w:ind w:firstLine="0"/>
              <w:jc w:val="center"/>
              <w:rPr>
                <w:rFonts w:eastAsia="Times New Roman" w:cs="Times New Roman"/>
                <w:sz w:val="20"/>
                <w:szCs w:val="20"/>
                <w:lang w:val="en-GB"/>
              </w:rPr>
            </w:pPr>
            <w:proofErr w:type="spellStart"/>
            <w:r w:rsidRPr="00825996">
              <w:rPr>
                <w:rFonts w:eastAsia="Times New Roman" w:cs="Times New Roman"/>
                <w:sz w:val="20"/>
                <w:szCs w:val="20"/>
                <w:lang w:val="en-GB"/>
              </w:rPr>
              <w:t>Gruplar</w:t>
            </w:r>
            <w:proofErr w:type="spellEnd"/>
            <w:r w:rsidRPr="00825996">
              <w:rPr>
                <w:rFonts w:eastAsia="Times New Roman" w:cs="Times New Roman"/>
                <w:sz w:val="20"/>
                <w:szCs w:val="20"/>
                <w:lang w:val="en-GB"/>
              </w:rPr>
              <w:t xml:space="preserve"> </w:t>
            </w:r>
            <w:proofErr w:type="spellStart"/>
            <w:r w:rsidRPr="00825996">
              <w:rPr>
                <w:rFonts w:eastAsia="Times New Roman" w:cs="Times New Roman"/>
                <w:sz w:val="20"/>
                <w:szCs w:val="20"/>
                <w:lang w:val="en-GB"/>
              </w:rPr>
              <w:t>arası</w:t>
            </w:r>
            <w:proofErr w:type="spellEnd"/>
          </w:p>
        </w:tc>
        <w:tc>
          <w:tcPr>
            <w:tcW w:w="836"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377780D6"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629,077</w:t>
            </w:r>
          </w:p>
        </w:tc>
        <w:tc>
          <w:tcPr>
            <w:tcW w:w="470" w:type="pct"/>
            <w:tcBorders>
              <w:top w:val="single" w:sz="4" w:space="0" w:color="auto"/>
              <w:bottom w:val="single" w:sz="4" w:space="0" w:color="auto"/>
            </w:tcBorders>
            <w:shd w:val="clear" w:color="auto" w:fill="FFFFFF"/>
            <w:vAlign w:val="center"/>
          </w:tcPr>
          <w:p w14:paraId="7E9659F8"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2</w:t>
            </w:r>
          </w:p>
        </w:tc>
        <w:tc>
          <w:tcPr>
            <w:tcW w:w="587"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69068331"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314,538</w:t>
            </w:r>
          </w:p>
        </w:tc>
        <w:tc>
          <w:tcPr>
            <w:tcW w:w="503" w:type="pct"/>
            <w:vMerge w:val="restart"/>
            <w:tcBorders>
              <w:top w:val="single" w:sz="4" w:space="0" w:color="auto"/>
            </w:tcBorders>
            <w:shd w:val="clear" w:color="auto" w:fill="FFFFFF"/>
            <w:tcMar>
              <w:top w:w="57" w:type="dxa"/>
              <w:left w:w="57" w:type="dxa"/>
              <w:bottom w:w="57" w:type="dxa"/>
              <w:right w:w="57" w:type="dxa"/>
            </w:tcMar>
            <w:vAlign w:val="center"/>
          </w:tcPr>
          <w:p w14:paraId="39E3D1A2"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5,049</w:t>
            </w:r>
          </w:p>
        </w:tc>
        <w:tc>
          <w:tcPr>
            <w:tcW w:w="565" w:type="pct"/>
            <w:vMerge w:val="restart"/>
            <w:tcBorders>
              <w:top w:val="single" w:sz="4" w:space="0" w:color="auto"/>
            </w:tcBorders>
            <w:shd w:val="clear" w:color="auto" w:fill="FFFFFF"/>
            <w:tcMar>
              <w:top w:w="57" w:type="dxa"/>
              <w:left w:w="57" w:type="dxa"/>
              <w:bottom w:w="57" w:type="dxa"/>
              <w:right w:w="57" w:type="dxa"/>
            </w:tcMar>
            <w:vAlign w:val="center"/>
          </w:tcPr>
          <w:p w14:paraId="73EDFDBA"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b/>
                <w:i/>
                <w:color w:val="010205"/>
                <w:sz w:val="20"/>
                <w:szCs w:val="18"/>
              </w:rPr>
            </w:pPr>
            <w:r w:rsidRPr="00825996">
              <w:rPr>
                <w:rFonts w:eastAsia="Calibri" w:cs="Times New Roman"/>
                <w:b/>
                <w:i/>
                <w:color w:val="010205"/>
                <w:sz w:val="20"/>
                <w:szCs w:val="18"/>
              </w:rPr>
              <w:t>0.00</w:t>
            </w:r>
          </w:p>
        </w:tc>
        <w:tc>
          <w:tcPr>
            <w:tcW w:w="436" w:type="pct"/>
            <w:vMerge w:val="restart"/>
            <w:tcBorders>
              <w:top w:val="single" w:sz="4" w:space="0" w:color="auto"/>
            </w:tcBorders>
            <w:shd w:val="clear" w:color="auto" w:fill="FFFFFF"/>
          </w:tcPr>
          <w:p w14:paraId="0C2BCC86" w14:textId="77777777" w:rsidR="00825996" w:rsidRPr="00825996" w:rsidRDefault="00825996" w:rsidP="00825996">
            <w:pPr>
              <w:spacing w:line="240" w:lineRule="atLeast"/>
              <w:ind w:firstLine="0"/>
              <w:rPr>
                <w:rFonts w:eastAsia="Times New Roman" w:cs="Times New Roman"/>
                <w:sz w:val="20"/>
                <w:szCs w:val="20"/>
                <w:lang w:val="en-GB"/>
              </w:rPr>
            </w:pPr>
          </w:p>
          <w:p w14:paraId="0751DF37" w14:textId="77777777" w:rsidR="00825996" w:rsidRPr="00825996" w:rsidRDefault="00825996" w:rsidP="00825996">
            <w:pPr>
              <w:spacing w:line="240" w:lineRule="atLeast"/>
              <w:ind w:firstLine="0"/>
              <w:rPr>
                <w:rFonts w:eastAsia="Times New Roman" w:cs="Times New Roman"/>
                <w:sz w:val="20"/>
                <w:szCs w:val="20"/>
                <w:lang w:val="en-GB"/>
              </w:rPr>
            </w:pPr>
          </w:p>
          <w:p w14:paraId="6AECECBC" w14:textId="77777777" w:rsidR="00825996" w:rsidRPr="00825996" w:rsidRDefault="00825996" w:rsidP="00825996">
            <w:pPr>
              <w:spacing w:line="240" w:lineRule="atLeast"/>
              <w:ind w:firstLine="0"/>
              <w:rPr>
                <w:rFonts w:eastAsia="Times New Roman" w:cs="Times New Roman"/>
                <w:sz w:val="20"/>
                <w:szCs w:val="20"/>
                <w:lang w:val="en-GB"/>
              </w:rPr>
            </w:pPr>
            <w:r w:rsidRPr="00825996">
              <w:rPr>
                <w:rFonts w:eastAsia="Times New Roman" w:cs="Times New Roman"/>
                <w:sz w:val="20"/>
                <w:szCs w:val="20"/>
                <w:lang w:val="en-GB"/>
              </w:rPr>
              <w:t>1-3</w:t>
            </w:r>
          </w:p>
          <w:p w14:paraId="1E42EB80" w14:textId="77777777" w:rsidR="00825996" w:rsidRPr="00825996" w:rsidRDefault="00825996" w:rsidP="00825996">
            <w:pPr>
              <w:spacing w:line="240" w:lineRule="atLeast"/>
              <w:ind w:firstLine="0"/>
              <w:rPr>
                <w:rFonts w:eastAsia="Times New Roman" w:cs="Times New Roman"/>
                <w:sz w:val="20"/>
                <w:szCs w:val="20"/>
                <w:lang w:val="en-GB"/>
              </w:rPr>
            </w:pPr>
            <w:r w:rsidRPr="00825996">
              <w:rPr>
                <w:rFonts w:eastAsia="Times New Roman" w:cs="Times New Roman"/>
                <w:sz w:val="20"/>
                <w:szCs w:val="20"/>
                <w:lang w:val="en-GB"/>
              </w:rPr>
              <w:t>2-3</w:t>
            </w:r>
          </w:p>
        </w:tc>
      </w:tr>
      <w:tr w:rsidR="00825996" w:rsidRPr="00825996" w14:paraId="18A7DC0F" w14:textId="77777777" w:rsidTr="00377746">
        <w:trPr>
          <w:cantSplit/>
          <w:trHeight w:val="20"/>
        </w:trPr>
        <w:tc>
          <w:tcPr>
            <w:tcW w:w="891" w:type="pct"/>
            <w:vMerge/>
            <w:shd w:val="clear" w:color="auto" w:fill="FFFFFF"/>
            <w:tcMar>
              <w:top w:w="57" w:type="dxa"/>
              <w:left w:w="57" w:type="dxa"/>
              <w:bottom w:w="57" w:type="dxa"/>
              <w:right w:w="57" w:type="dxa"/>
            </w:tcMar>
            <w:vAlign w:val="center"/>
          </w:tcPr>
          <w:p w14:paraId="308704DF" w14:textId="77777777" w:rsidR="00825996" w:rsidRPr="00825996" w:rsidRDefault="00825996" w:rsidP="00825996">
            <w:pPr>
              <w:spacing w:line="240" w:lineRule="atLeast"/>
              <w:ind w:firstLine="0"/>
              <w:rPr>
                <w:rFonts w:eastAsia="Times New Roman" w:cs="Times New Roman"/>
                <w:sz w:val="20"/>
                <w:szCs w:val="20"/>
                <w:lang w:val="en-GB"/>
              </w:rPr>
            </w:pPr>
          </w:p>
        </w:tc>
        <w:tc>
          <w:tcPr>
            <w:tcW w:w="71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46D2B81A" w14:textId="77777777" w:rsidR="00825996" w:rsidRPr="00825996" w:rsidRDefault="00825996" w:rsidP="00825996">
            <w:pPr>
              <w:spacing w:line="240" w:lineRule="atLeast"/>
              <w:ind w:firstLine="0"/>
              <w:jc w:val="center"/>
              <w:rPr>
                <w:rFonts w:eastAsia="Times New Roman" w:cs="Times New Roman"/>
                <w:sz w:val="20"/>
                <w:szCs w:val="20"/>
                <w:lang w:val="en-GB"/>
              </w:rPr>
            </w:pPr>
            <w:proofErr w:type="spellStart"/>
            <w:r w:rsidRPr="00825996">
              <w:rPr>
                <w:rFonts w:eastAsia="Times New Roman" w:cs="Times New Roman"/>
                <w:sz w:val="20"/>
                <w:szCs w:val="20"/>
                <w:lang w:val="en-GB"/>
              </w:rPr>
              <w:t>Gruplar</w:t>
            </w:r>
            <w:proofErr w:type="spellEnd"/>
            <w:r w:rsidRPr="00825996">
              <w:rPr>
                <w:rFonts w:eastAsia="Times New Roman" w:cs="Times New Roman"/>
                <w:sz w:val="20"/>
                <w:szCs w:val="20"/>
                <w:lang w:val="en-GB"/>
              </w:rPr>
              <w:t xml:space="preserve"> </w:t>
            </w:r>
            <w:proofErr w:type="spellStart"/>
            <w:r w:rsidRPr="00825996">
              <w:rPr>
                <w:rFonts w:eastAsia="Times New Roman" w:cs="Times New Roman"/>
                <w:sz w:val="20"/>
                <w:szCs w:val="20"/>
                <w:lang w:val="en-GB"/>
              </w:rPr>
              <w:t>içi</w:t>
            </w:r>
            <w:proofErr w:type="spellEnd"/>
          </w:p>
        </w:tc>
        <w:tc>
          <w:tcPr>
            <w:tcW w:w="836"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1CED962A"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26167,349</w:t>
            </w:r>
          </w:p>
        </w:tc>
        <w:tc>
          <w:tcPr>
            <w:tcW w:w="470" w:type="pct"/>
            <w:tcBorders>
              <w:top w:val="single" w:sz="4" w:space="0" w:color="auto"/>
              <w:bottom w:val="single" w:sz="4" w:space="0" w:color="auto"/>
            </w:tcBorders>
            <w:shd w:val="clear" w:color="auto" w:fill="FFFFFF"/>
            <w:vAlign w:val="center"/>
          </w:tcPr>
          <w:p w14:paraId="61A67F21"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420</w:t>
            </w:r>
          </w:p>
        </w:tc>
        <w:tc>
          <w:tcPr>
            <w:tcW w:w="587"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4B6805D4"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62,303</w:t>
            </w:r>
          </w:p>
        </w:tc>
        <w:tc>
          <w:tcPr>
            <w:tcW w:w="503" w:type="pct"/>
            <w:vMerge/>
            <w:shd w:val="clear" w:color="auto" w:fill="FFFFFF"/>
            <w:tcMar>
              <w:top w:w="57" w:type="dxa"/>
              <w:left w:w="57" w:type="dxa"/>
              <w:bottom w:w="57" w:type="dxa"/>
              <w:right w:w="57" w:type="dxa"/>
            </w:tcMar>
            <w:vAlign w:val="center"/>
          </w:tcPr>
          <w:p w14:paraId="70B484FB" w14:textId="77777777" w:rsidR="00825996" w:rsidRPr="00825996" w:rsidRDefault="00825996" w:rsidP="00825996">
            <w:pPr>
              <w:spacing w:line="240" w:lineRule="atLeast"/>
              <w:ind w:firstLine="0"/>
              <w:jc w:val="center"/>
              <w:rPr>
                <w:rFonts w:eastAsia="Times New Roman" w:cs="Times New Roman"/>
                <w:sz w:val="20"/>
                <w:szCs w:val="20"/>
                <w:lang w:val="en-GB"/>
              </w:rPr>
            </w:pPr>
          </w:p>
        </w:tc>
        <w:tc>
          <w:tcPr>
            <w:tcW w:w="565" w:type="pct"/>
            <w:vMerge/>
            <w:shd w:val="clear" w:color="auto" w:fill="FFFFFF"/>
            <w:tcMar>
              <w:top w:w="57" w:type="dxa"/>
              <w:left w:w="57" w:type="dxa"/>
              <w:bottom w:w="57" w:type="dxa"/>
              <w:right w:w="57" w:type="dxa"/>
            </w:tcMar>
            <w:vAlign w:val="center"/>
          </w:tcPr>
          <w:p w14:paraId="585E91C2" w14:textId="77777777" w:rsidR="00825996" w:rsidRPr="00825996" w:rsidRDefault="00825996" w:rsidP="00825996">
            <w:pPr>
              <w:spacing w:line="240" w:lineRule="atLeast"/>
              <w:ind w:firstLine="0"/>
              <w:jc w:val="center"/>
              <w:rPr>
                <w:rFonts w:eastAsia="Times New Roman" w:cs="Times New Roman"/>
                <w:b/>
                <w:i/>
                <w:sz w:val="20"/>
                <w:szCs w:val="20"/>
                <w:lang w:val="en-GB"/>
              </w:rPr>
            </w:pPr>
          </w:p>
        </w:tc>
        <w:tc>
          <w:tcPr>
            <w:tcW w:w="436" w:type="pct"/>
            <w:vMerge/>
            <w:shd w:val="clear" w:color="auto" w:fill="FFFFFF"/>
          </w:tcPr>
          <w:p w14:paraId="3F0AB3FE" w14:textId="77777777" w:rsidR="00825996" w:rsidRPr="00825996" w:rsidRDefault="00825996" w:rsidP="00825996">
            <w:pPr>
              <w:spacing w:line="240" w:lineRule="atLeast"/>
              <w:ind w:firstLine="0"/>
              <w:rPr>
                <w:rFonts w:eastAsia="Times New Roman" w:cs="Times New Roman"/>
                <w:sz w:val="20"/>
                <w:szCs w:val="20"/>
                <w:lang w:val="en-GB"/>
              </w:rPr>
            </w:pPr>
          </w:p>
        </w:tc>
      </w:tr>
      <w:tr w:rsidR="00825996" w:rsidRPr="00825996" w14:paraId="4A91D530" w14:textId="77777777" w:rsidTr="00377746">
        <w:trPr>
          <w:cantSplit/>
          <w:trHeight w:val="20"/>
        </w:trPr>
        <w:tc>
          <w:tcPr>
            <w:tcW w:w="891" w:type="pct"/>
            <w:vMerge/>
            <w:tcBorders>
              <w:bottom w:val="single" w:sz="4" w:space="0" w:color="auto"/>
            </w:tcBorders>
            <w:shd w:val="clear" w:color="auto" w:fill="FFFFFF"/>
            <w:tcMar>
              <w:top w:w="57" w:type="dxa"/>
              <w:left w:w="57" w:type="dxa"/>
              <w:bottom w:w="57" w:type="dxa"/>
              <w:right w:w="57" w:type="dxa"/>
            </w:tcMar>
            <w:vAlign w:val="center"/>
          </w:tcPr>
          <w:p w14:paraId="7AB1FB8B" w14:textId="77777777" w:rsidR="00825996" w:rsidRPr="00825996" w:rsidRDefault="00825996" w:rsidP="00825996">
            <w:pPr>
              <w:spacing w:line="240" w:lineRule="atLeast"/>
              <w:ind w:firstLine="0"/>
              <w:rPr>
                <w:rFonts w:eastAsia="Times New Roman" w:cs="Times New Roman"/>
                <w:sz w:val="20"/>
                <w:szCs w:val="20"/>
                <w:lang w:val="en-GB"/>
              </w:rPr>
            </w:pPr>
          </w:p>
        </w:tc>
        <w:tc>
          <w:tcPr>
            <w:tcW w:w="71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190C0A5F" w14:textId="77777777" w:rsidR="00825996" w:rsidRPr="00825996" w:rsidRDefault="00825996" w:rsidP="00825996">
            <w:pPr>
              <w:spacing w:line="240" w:lineRule="atLeast"/>
              <w:ind w:firstLine="0"/>
              <w:jc w:val="center"/>
              <w:rPr>
                <w:rFonts w:eastAsia="Times New Roman" w:cs="Times New Roman"/>
                <w:sz w:val="20"/>
                <w:szCs w:val="20"/>
                <w:lang w:val="en-GB"/>
              </w:rPr>
            </w:pPr>
            <w:proofErr w:type="spellStart"/>
            <w:r w:rsidRPr="00825996">
              <w:rPr>
                <w:rFonts w:eastAsia="Times New Roman" w:cs="Times New Roman"/>
                <w:sz w:val="20"/>
                <w:szCs w:val="20"/>
                <w:lang w:val="en-GB"/>
              </w:rPr>
              <w:t>Toplam</w:t>
            </w:r>
            <w:proofErr w:type="spellEnd"/>
          </w:p>
        </w:tc>
        <w:tc>
          <w:tcPr>
            <w:tcW w:w="836"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7DF69030"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26796,426</w:t>
            </w:r>
          </w:p>
        </w:tc>
        <w:tc>
          <w:tcPr>
            <w:tcW w:w="470" w:type="pct"/>
            <w:tcBorders>
              <w:top w:val="single" w:sz="4" w:space="0" w:color="auto"/>
              <w:bottom w:val="single" w:sz="4" w:space="0" w:color="auto"/>
            </w:tcBorders>
            <w:shd w:val="clear" w:color="auto" w:fill="FFFFFF"/>
            <w:vAlign w:val="center"/>
          </w:tcPr>
          <w:p w14:paraId="77066BAF"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422</w:t>
            </w:r>
          </w:p>
        </w:tc>
        <w:tc>
          <w:tcPr>
            <w:tcW w:w="587"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4C5E084B" w14:textId="77777777" w:rsidR="00825996" w:rsidRPr="00825996" w:rsidRDefault="00825996" w:rsidP="00825996">
            <w:pPr>
              <w:autoSpaceDE w:val="0"/>
              <w:autoSpaceDN w:val="0"/>
              <w:adjustRightInd w:val="0"/>
              <w:spacing w:line="240" w:lineRule="auto"/>
              <w:ind w:firstLine="0"/>
              <w:jc w:val="center"/>
              <w:rPr>
                <w:rFonts w:eastAsia="Calibri" w:cs="Times New Roman"/>
                <w:sz w:val="20"/>
                <w:szCs w:val="24"/>
              </w:rPr>
            </w:pPr>
          </w:p>
        </w:tc>
        <w:tc>
          <w:tcPr>
            <w:tcW w:w="503" w:type="pct"/>
            <w:vMerge/>
            <w:tcBorders>
              <w:bottom w:val="single" w:sz="4" w:space="0" w:color="auto"/>
            </w:tcBorders>
            <w:shd w:val="clear" w:color="auto" w:fill="FFFFFF"/>
            <w:tcMar>
              <w:top w:w="57" w:type="dxa"/>
              <w:left w:w="57" w:type="dxa"/>
              <w:bottom w:w="57" w:type="dxa"/>
              <w:right w:w="57" w:type="dxa"/>
            </w:tcMar>
            <w:vAlign w:val="center"/>
          </w:tcPr>
          <w:p w14:paraId="4E70F87E" w14:textId="77777777" w:rsidR="00825996" w:rsidRPr="00825996" w:rsidRDefault="00825996" w:rsidP="00825996">
            <w:pPr>
              <w:spacing w:line="240" w:lineRule="atLeast"/>
              <w:ind w:firstLine="0"/>
              <w:jc w:val="center"/>
              <w:rPr>
                <w:rFonts w:eastAsia="Times New Roman" w:cs="Times New Roman"/>
                <w:sz w:val="20"/>
                <w:szCs w:val="20"/>
                <w:lang w:val="en-GB"/>
              </w:rPr>
            </w:pPr>
          </w:p>
        </w:tc>
        <w:tc>
          <w:tcPr>
            <w:tcW w:w="565" w:type="pct"/>
            <w:vMerge/>
            <w:tcBorders>
              <w:bottom w:val="single" w:sz="4" w:space="0" w:color="auto"/>
            </w:tcBorders>
            <w:shd w:val="clear" w:color="auto" w:fill="FFFFFF"/>
            <w:tcMar>
              <w:top w:w="57" w:type="dxa"/>
              <w:left w:w="57" w:type="dxa"/>
              <w:bottom w:w="57" w:type="dxa"/>
              <w:right w:w="57" w:type="dxa"/>
            </w:tcMar>
            <w:vAlign w:val="center"/>
          </w:tcPr>
          <w:p w14:paraId="5EF9CC0B" w14:textId="77777777" w:rsidR="00825996" w:rsidRPr="00825996" w:rsidRDefault="00825996" w:rsidP="00825996">
            <w:pPr>
              <w:spacing w:line="240" w:lineRule="atLeast"/>
              <w:ind w:firstLine="0"/>
              <w:jc w:val="center"/>
              <w:rPr>
                <w:rFonts w:eastAsia="Times New Roman" w:cs="Times New Roman"/>
                <w:b/>
                <w:i/>
                <w:sz w:val="20"/>
                <w:szCs w:val="20"/>
                <w:lang w:val="en-GB"/>
              </w:rPr>
            </w:pPr>
          </w:p>
        </w:tc>
        <w:tc>
          <w:tcPr>
            <w:tcW w:w="436" w:type="pct"/>
            <w:vMerge/>
            <w:tcBorders>
              <w:bottom w:val="single" w:sz="4" w:space="0" w:color="auto"/>
            </w:tcBorders>
            <w:shd w:val="clear" w:color="auto" w:fill="FFFFFF"/>
          </w:tcPr>
          <w:p w14:paraId="3015ACC5" w14:textId="77777777" w:rsidR="00825996" w:rsidRPr="00825996" w:rsidRDefault="00825996" w:rsidP="00825996">
            <w:pPr>
              <w:spacing w:line="240" w:lineRule="atLeast"/>
              <w:ind w:firstLine="0"/>
              <w:rPr>
                <w:rFonts w:eastAsia="Times New Roman" w:cs="Times New Roman"/>
                <w:sz w:val="20"/>
                <w:szCs w:val="20"/>
                <w:lang w:val="en-GB"/>
              </w:rPr>
            </w:pPr>
          </w:p>
        </w:tc>
      </w:tr>
    </w:tbl>
    <w:p w14:paraId="7977498F" w14:textId="77777777" w:rsidR="009D2CE1" w:rsidRDefault="009D2CE1" w:rsidP="00825996">
      <w:pPr>
        <w:spacing w:before="120" w:after="120"/>
        <w:ind w:firstLine="0"/>
        <w:jc w:val="left"/>
        <w:rPr>
          <w:rFonts w:eastAsia="Times New Roman" w:cs="Times New Roman"/>
          <w:sz w:val="18"/>
          <w:szCs w:val="18"/>
          <w:lang w:val="en-GB"/>
        </w:rPr>
      </w:pPr>
      <w:proofErr w:type="spellStart"/>
      <w:r w:rsidRPr="003B4D97">
        <w:rPr>
          <w:rFonts w:eastAsia="Times New Roman" w:cs="Times New Roman"/>
          <w:sz w:val="18"/>
          <w:szCs w:val="18"/>
          <w:lang w:val="en-GB"/>
        </w:rPr>
        <w:t>Gruplar</w:t>
      </w:r>
      <w:proofErr w:type="spellEnd"/>
      <w:r w:rsidRPr="003B4D97">
        <w:rPr>
          <w:rFonts w:eastAsia="Times New Roman" w:cs="Times New Roman"/>
          <w:sz w:val="18"/>
          <w:szCs w:val="18"/>
          <w:lang w:val="en-GB"/>
        </w:rPr>
        <w:t xml:space="preserve">: 1: </w:t>
      </w:r>
      <w:proofErr w:type="gramStart"/>
      <w:r>
        <w:rPr>
          <w:rFonts w:eastAsia="Times New Roman" w:cs="Times New Roman"/>
          <w:sz w:val="18"/>
          <w:szCs w:val="18"/>
          <w:lang w:val="en-GB"/>
        </w:rPr>
        <w:t xml:space="preserve">Lise,   </w:t>
      </w:r>
      <w:proofErr w:type="gramEnd"/>
      <w:r>
        <w:rPr>
          <w:rFonts w:eastAsia="Times New Roman" w:cs="Times New Roman"/>
          <w:sz w:val="18"/>
          <w:szCs w:val="18"/>
          <w:lang w:val="en-GB"/>
        </w:rPr>
        <w:t xml:space="preserve"> 2: </w:t>
      </w:r>
      <w:proofErr w:type="spellStart"/>
      <w:proofErr w:type="gramStart"/>
      <w:r>
        <w:rPr>
          <w:rFonts w:eastAsia="Times New Roman" w:cs="Times New Roman"/>
          <w:sz w:val="18"/>
          <w:szCs w:val="18"/>
          <w:lang w:val="en-GB"/>
        </w:rPr>
        <w:t>Lisans</w:t>
      </w:r>
      <w:proofErr w:type="spellEnd"/>
      <w:r>
        <w:rPr>
          <w:rFonts w:eastAsia="Times New Roman" w:cs="Times New Roman"/>
          <w:sz w:val="18"/>
          <w:szCs w:val="18"/>
          <w:lang w:val="en-GB"/>
        </w:rPr>
        <w:t xml:space="preserve">,   </w:t>
      </w:r>
      <w:proofErr w:type="gramEnd"/>
      <w:r>
        <w:rPr>
          <w:rFonts w:eastAsia="Times New Roman" w:cs="Times New Roman"/>
          <w:sz w:val="18"/>
          <w:szCs w:val="18"/>
          <w:lang w:val="en-GB"/>
        </w:rPr>
        <w:t xml:space="preserve">3: Yüksek </w:t>
      </w:r>
      <w:proofErr w:type="spellStart"/>
      <w:r>
        <w:rPr>
          <w:rFonts w:eastAsia="Times New Roman" w:cs="Times New Roman"/>
          <w:sz w:val="18"/>
          <w:szCs w:val="18"/>
          <w:lang w:val="en-GB"/>
        </w:rPr>
        <w:t>Lisans</w:t>
      </w:r>
      <w:proofErr w:type="spellEnd"/>
      <w:r>
        <w:rPr>
          <w:rFonts w:eastAsia="Times New Roman" w:cs="Times New Roman"/>
          <w:sz w:val="18"/>
          <w:szCs w:val="18"/>
          <w:lang w:val="en-GB"/>
        </w:rPr>
        <w:t xml:space="preserve"> </w:t>
      </w:r>
      <w:proofErr w:type="spellStart"/>
      <w:r>
        <w:rPr>
          <w:rFonts w:eastAsia="Times New Roman" w:cs="Times New Roman"/>
          <w:sz w:val="18"/>
          <w:szCs w:val="18"/>
          <w:lang w:val="en-GB"/>
        </w:rPr>
        <w:t>veya</w:t>
      </w:r>
      <w:proofErr w:type="spellEnd"/>
      <w:r>
        <w:rPr>
          <w:rFonts w:eastAsia="Times New Roman" w:cs="Times New Roman"/>
          <w:sz w:val="18"/>
          <w:szCs w:val="18"/>
          <w:lang w:val="en-GB"/>
        </w:rPr>
        <w:t xml:space="preserve"> </w:t>
      </w:r>
      <w:proofErr w:type="spellStart"/>
      <w:r>
        <w:rPr>
          <w:rFonts w:eastAsia="Times New Roman" w:cs="Times New Roman"/>
          <w:sz w:val="18"/>
          <w:szCs w:val="18"/>
          <w:lang w:val="en-GB"/>
        </w:rPr>
        <w:t>Doktora</w:t>
      </w:r>
      <w:proofErr w:type="spellEnd"/>
    </w:p>
    <w:p w14:paraId="772824EE" w14:textId="77777777" w:rsidR="004D685F" w:rsidRPr="003B4D97" w:rsidRDefault="004D685F" w:rsidP="00825996">
      <w:pPr>
        <w:spacing w:before="120" w:after="120"/>
        <w:ind w:firstLine="0"/>
        <w:jc w:val="left"/>
        <w:rPr>
          <w:rFonts w:eastAsia="Times New Roman" w:cs="Times New Roman"/>
          <w:sz w:val="18"/>
          <w:szCs w:val="18"/>
          <w:lang w:val="en-GB"/>
        </w:rPr>
      </w:pPr>
    </w:p>
    <w:p w14:paraId="704DE4B0" w14:textId="77777777" w:rsidR="009D2CE1" w:rsidRPr="00C7612D" w:rsidRDefault="009D2CE1" w:rsidP="00097324">
      <w:pPr>
        <w:spacing w:after="120"/>
        <w:ind w:firstLine="709"/>
        <w:rPr>
          <w:rFonts w:eastAsia="Times New Roman" w:cs="Times New Roman"/>
          <w:b/>
          <w:color w:val="000000"/>
          <w:szCs w:val="24"/>
          <w:lang w:val="en-GB"/>
        </w:rPr>
      </w:pPr>
      <w:proofErr w:type="spellStart"/>
      <w:r w:rsidRPr="00CA7548">
        <w:rPr>
          <w:rFonts w:eastAsia="Times New Roman" w:cs="Times New Roman"/>
          <w:color w:val="000000"/>
          <w:szCs w:val="24"/>
          <w:lang w:val="en-GB"/>
        </w:rPr>
        <w:t>Analizler</w:t>
      </w:r>
      <w:proofErr w:type="spellEnd"/>
      <w:r w:rsidRPr="00CA7548">
        <w:rPr>
          <w:rFonts w:eastAsia="Times New Roman" w:cs="Times New Roman"/>
          <w:color w:val="000000"/>
          <w:szCs w:val="24"/>
          <w:lang w:val="en-GB"/>
        </w:rPr>
        <w:t>,</w:t>
      </w:r>
      <w:r>
        <w:rPr>
          <w:rFonts w:eastAsia="Times New Roman" w:cs="Times New Roman"/>
          <w:color w:val="000000"/>
          <w:szCs w:val="24"/>
          <w:lang w:val="en-GB"/>
        </w:rPr>
        <w:t xml:space="preserve"> </w:t>
      </w:r>
      <w:proofErr w:type="spellStart"/>
      <w:r w:rsidRPr="00CA7548">
        <w:rPr>
          <w:rFonts w:eastAsia="Times New Roman" w:cs="Times New Roman"/>
          <w:color w:val="000000"/>
          <w:szCs w:val="24"/>
          <w:lang w:val="en-GB"/>
        </w:rPr>
        <w:t>katılımcıların</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öğrenim</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durumuna</w:t>
      </w:r>
      <w:proofErr w:type="spellEnd"/>
      <w:r>
        <w:rPr>
          <w:rFonts w:eastAsia="Times New Roman" w:cs="Times New Roman"/>
          <w:color w:val="000000"/>
          <w:szCs w:val="24"/>
          <w:lang w:val="en-GB"/>
        </w:rPr>
        <w:t xml:space="preserve"> </w:t>
      </w:r>
      <w:proofErr w:type="spellStart"/>
      <w:r w:rsidRPr="00CA7548">
        <w:rPr>
          <w:rFonts w:eastAsia="Times New Roman" w:cs="Times New Roman"/>
          <w:color w:val="000000"/>
          <w:szCs w:val="24"/>
          <w:lang w:val="en-GB"/>
        </w:rPr>
        <w:t>göre</w:t>
      </w:r>
      <w:proofErr w:type="spellEnd"/>
      <w:r>
        <w:rPr>
          <w:rFonts w:eastAsia="Times New Roman" w:cs="Times New Roman"/>
          <w:color w:val="000000"/>
          <w:szCs w:val="24"/>
          <w:lang w:val="en-GB"/>
        </w:rPr>
        <w:t xml:space="preserve"> </w:t>
      </w:r>
      <w:proofErr w:type="spellStart"/>
      <w:r w:rsidRPr="00071111">
        <w:rPr>
          <w:rFonts w:eastAsia="Times New Roman" w:cs="Times New Roman"/>
          <w:lang w:val="en-GB" w:eastAsia="tr-TR"/>
        </w:rPr>
        <w:t>Durumsal</w:t>
      </w:r>
      <w:proofErr w:type="spellEnd"/>
      <w:r w:rsidRPr="00071111">
        <w:rPr>
          <w:rFonts w:eastAsia="Times New Roman" w:cs="Times New Roman"/>
          <w:lang w:val="en-GB" w:eastAsia="tr-TR"/>
        </w:rPr>
        <w:t xml:space="preserve"> </w:t>
      </w:r>
      <w:proofErr w:type="spellStart"/>
      <w:r w:rsidRPr="00071111">
        <w:rPr>
          <w:rFonts w:eastAsia="Times New Roman" w:cs="Times New Roman"/>
          <w:lang w:val="en-GB" w:eastAsia="tr-TR"/>
        </w:rPr>
        <w:t>Gelişmeleri</w:t>
      </w:r>
      <w:proofErr w:type="spellEnd"/>
      <w:r w:rsidRPr="00071111">
        <w:rPr>
          <w:rFonts w:eastAsia="Times New Roman" w:cs="Times New Roman"/>
          <w:lang w:val="en-GB" w:eastAsia="tr-TR"/>
        </w:rPr>
        <w:t xml:space="preserve"> </w:t>
      </w:r>
      <w:proofErr w:type="spellStart"/>
      <w:r w:rsidRPr="00071111">
        <w:rPr>
          <w:rFonts w:eastAsia="Times New Roman" w:cs="Times New Roman"/>
          <w:lang w:val="en-GB" w:eastAsia="tr-TR"/>
        </w:rPr>
        <w:t>Kaçırma</w:t>
      </w:r>
      <w:proofErr w:type="spellEnd"/>
      <w:r w:rsidRPr="00071111">
        <w:rPr>
          <w:rFonts w:eastAsia="Times New Roman" w:cs="Times New Roman"/>
          <w:lang w:val="en-GB" w:eastAsia="tr-TR"/>
        </w:rPr>
        <w:t xml:space="preserve"> </w:t>
      </w:r>
      <w:proofErr w:type="spellStart"/>
      <w:r w:rsidRPr="00071111">
        <w:rPr>
          <w:rFonts w:eastAsia="Times New Roman" w:cs="Times New Roman"/>
          <w:lang w:val="en-GB" w:eastAsia="tr-TR"/>
        </w:rPr>
        <w:t>Korkusu</w:t>
      </w:r>
      <w:proofErr w:type="spellEnd"/>
      <w:r w:rsidRPr="00071111">
        <w:rPr>
          <w:rFonts w:eastAsia="Times New Roman" w:cs="Times New Roman"/>
          <w:lang w:val="en-GB" w:eastAsia="tr-TR"/>
        </w:rPr>
        <w:t xml:space="preserve"> </w:t>
      </w:r>
      <w:proofErr w:type="spellStart"/>
      <w:r w:rsidRPr="00071111">
        <w:rPr>
          <w:rFonts w:eastAsia="Times New Roman" w:cs="Times New Roman"/>
          <w:lang w:val="en-GB" w:eastAsia="tr-TR"/>
        </w:rPr>
        <w:t>Ölçeği</w:t>
      </w:r>
      <w:proofErr w:type="spellEnd"/>
      <w:r>
        <w:rPr>
          <w:rFonts w:eastAsia="Times New Roman" w:cs="Times New Roman"/>
          <w:lang w:val="en-GB" w:eastAsia="tr-TR"/>
        </w:rPr>
        <w:t xml:space="preserve"> (F</w:t>
      </w:r>
      <w:r w:rsidRPr="00C91411">
        <w:rPr>
          <w:rFonts w:eastAsia="Times New Roman" w:cs="Times New Roman"/>
          <w:vertAlign w:val="subscript"/>
          <w:lang w:val="en-GB" w:eastAsia="tr-TR"/>
        </w:rPr>
        <w:t>2.420</w:t>
      </w:r>
      <w:r>
        <w:rPr>
          <w:rFonts w:eastAsia="Times New Roman" w:cs="Times New Roman"/>
          <w:lang w:val="en-GB" w:eastAsia="tr-TR"/>
        </w:rPr>
        <w:t xml:space="preserve">= 0.008, p&gt;0.05) </w:t>
      </w:r>
      <w:proofErr w:type="spellStart"/>
      <w:r>
        <w:rPr>
          <w:rFonts w:eastAsia="Times New Roman" w:cs="Times New Roman"/>
          <w:lang w:val="en-GB" w:eastAsia="tr-TR"/>
        </w:rPr>
        <w:t>genelinden</w:t>
      </w:r>
      <w:proofErr w:type="spellEnd"/>
      <w:r>
        <w:rPr>
          <w:rFonts w:eastAsia="Times New Roman" w:cs="Times New Roman"/>
          <w:lang w:val="en-GB" w:eastAsia="tr-TR"/>
        </w:rPr>
        <w:t xml:space="preserve"> </w:t>
      </w:r>
      <w:proofErr w:type="spellStart"/>
      <w:r>
        <w:rPr>
          <w:rFonts w:eastAsia="Times New Roman" w:cs="Times New Roman"/>
          <w:lang w:val="en-GB" w:eastAsia="tr-TR"/>
        </w:rPr>
        <w:t>alınan</w:t>
      </w:r>
      <w:proofErr w:type="spellEnd"/>
      <w:r>
        <w:rPr>
          <w:rFonts w:eastAsia="Times New Roman" w:cs="Times New Roman"/>
          <w:lang w:val="en-GB" w:eastAsia="tr-TR"/>
        </w:rPr>
        <w:t xml:space="preserve"> </w:t>
      </w:r>
      <w:proofErr w:type="spellStart"/>
      <w:r>
        <w:rPr>
          <w:rFonts w:eastAsia="Times New Roman" w:cs="Times New Roman"/>
          <w:lang w:val="en-GB" w:eastAsia="tr-TR"/>
        </w:rPr>
        <w:t>puan</w:t>
      </w:r>
      <w:proofErr w:type="spellEnd"/>
      <w:r>
        <w:rPr>
          <w:rFonts w:eastAsia="Times New Roman" w:cs="Times New Roman"/>
          <w:lang w:val="en-GB" w:eastAsia="tr-TR"/>
        </w:rPr>
        <w:t xml:space="preserve"> </w:t>
      </w:r>
      <w:proofErr w:type="spellStart"/>
      <w:r>
        <w:rPr>
          <w:rFonts w:eastAsia="Times New Roman" w:cs="Times New Roman"/>
          <w:lang w:val="en-GB" w:eastAsia="tr-TR"/>
        </w:rPr>
        <w:t>ortalamalarının</w:t>
      </w:r>
      <w:proofErr w:type="spellEnd"/>
      <w:r>
        <w:rPr>
          <w:rFonts w:eastAsia="Times New Roman" w:cs="Times New Roman"/>
          <w:lang w:val="en-GB" w:eastAsia="tr-TR"/>
        </w:rPr>
        <w:t xml:space="preserve"> </w:t>
      </w:r>
      <w:proofErr w:type="spellStart"/>
      <w:r>
        <w:rPr>
          <w:rFonts w:eastAsia="Times New Roman" w:cs="Times New Roman"/>
          <w:lang w:val="en-GB" w:eastAsia="tr-TR"/>
        </w:rPr>
        <w:t>anlamlı</w:t>
      </w:r>
      <w:proofErr w:type="spellEnd"/>
      <w:r>
        <w:rPr>
          <w:rFonts w:eastAsia="Times New Roman" w:cs="Times New Roman"/>
          <w:lang w:val="en-GB" w:eastAsia="tr-TR"/>
        </w:rPr>
        <w:t xml:space="preserve"> </w:t>
      </w:r>
      <w:proofErr w:type="spellStart"/>
      <w:r>
        <w:rPr>
          <w:rFonts w:eastAsia="Times New Roman" w:cs="Times New Roman"/>
          <w:lang w:val="en-GB" w:eastAsia="tr-TR"/>
        </w:rPr>
        <w:t>olarak</w:t>
      </w:r>
      <w:proofErr w:type="spellEnd"/>
      <w:r>
        <w:rPr>
          <w:rFonts w:eastAsia="Times New Roman" w:cs="Times New Roman"/>
          <w:lang w:val="en-GB" w:eastAsia="tr-TR"/>
        </w:rPr>
        <w:t xml:space="preserve"> </w:t>
      </w:r>
      <w:proofErr w:type="spellStart"/>
      <w:r>
        <w:rPr>
          <w:rFonts w:eastAsia="Times New Roman" w:cs="Times New Roman"/>
          <w:lang w:val="en-GB" w:eastAsia="tr-TR"/>
        </w:rPr>
        <w:t>farklılaşmadığını</w:t>
      </w:r>
      <w:proofErr w:type="spellEnd"/>
      <w:r>
        <w:rPr>
          <w:rFonts w:eastAsia="Times New Roman" w:cs="Times New Roman"/>
          <w:lang w:val="en-GB" w:eastAsia="tr-TR"/>
        </w:rPr>
        <w:t xml:space="preserve"> </w:t>
      </w:r>
      <w:proofErr w:type="spellStart"/>
      <w:r>
        <w:rPr>
          <w:rFonts w:eastAsia="Times New Roman" w:cs="Times New Roman"/>
          <w:lang w:val="en-GB" w:eastAsia="tr-TR"/>
        </w:rPr>
        <w:t>göstermektedir</w:t>
      </w:r>
      <w:proofErr w:type="spellEnd"/>
      <w:r>
        <w:rPr>
          <w:rFonts w:eastAsia="Times New Roman" w:cs="Times New Roman"/>
          <w:lang w:val="en-GB" w:eastAsia="tr-TR"/>
        </w:rPr>
        <w:t xml:space="preserve">. </w:t>
      </w:r>
      <w:r w:rsidRPr="00071111">
        <w:rPr>
          <w:rFonts w:eastAsia="Times New Roman" w:cs="Times New Roman"/>
          <w:lang w:val="en-GB"/>
        </w:rPr>
        <w:t xml:space="preserve">Spor </w:t>
      </w:r>
      <w:proofErr w:type="spellStart"/>
      <w:r w:rsidRPr="00071111">
        <w:rPr>
          <w:rFonts w:eastAsia="Times New Roman" w:cs="Times New Roman"/>
          <w:lang w:val="en-GB"/>
        </w:rPr>
        <w:t>Taraftarları</w:t>
      </w:r>
      <w:proofErr w:type="spellEnd"/>
      <w:r w:rsidRPr="00071111">
        <w:rPr>
          <w:rFonts w:eastAsia="Times New Roman" w:cs="Times New Roman"/>
          <w:lang w:val="en-GB"/>
        </w:rPr>
        <w:t xml:space="preserve"> </w:t>
      </w:r>
      <w:proofErr w:type="spellStart"/>
      <w:r w:rsidRPr="00071111">
        <w:rPr>
          <w:rFonts w:eastAsia="Times New Roman" w:cs="Times New Roman"/>
          <w:lang w:val="en-GB"/>
        </w:rPr>
        <w:t>Özdeşleşme</w:t>
      </w:r>
      <w:proofErr w:type="spellEnd"/>
      <w:r w:rsidRPr="00071111">
        <w:rPr>
          <w:rFonts w:eastAsia="Times New Roman" w:cs="Times New Roman"/>
          <w:lang w:val="en-GB"/>
        </w:rPr>
        <w:t xml:space="preserve"> </w:t>
      </w:r>
      <w:proofErr w:type="spellStart"/>
      <w:r w:rsidRPr="00071111">
        <w:rPr>
          <w:rFonts w:eastAsia="Times New Roman" w:cs="Times New Roman"/>
          <w:lang w:val="en-GB"/>
        </w:rPr>
        <w:t>Ölçeği</w:t>
      </w:r>
      <w:proofErr w:type="spellEnd"/>
      <w:r>
        <w:rPr>
          <w:rFonts w:eastAsia="Times New Roman" w:cs="Times New Roman"/>
          <w:lang w:val="en-GB"/>
        </w:rPr>
        <w:t xml:space="preserve"> </w:t>
      </w:r>
      <w:r>
        <w:rPr>
          <w:rFonts w:eastAsia="Times New Roman" w:cs="Times New Roman"/>
          <w:lang w:val="en-GB" w:eastAsia="tr-TR"/>
        </w:rPr>
        <w:t>(F</w:t>
      </w:r>
      <w:r w:rsidRPr="00C91411">
        <w:rPr>
          <w:rFonts w:eastAsia="Times New Roman" w:cs="Times New Roman"/>
          <w:vertAlign w:val="subscript"/>
          <w:lang w:val="en-GB" w:eastAsia="tr-TR"/>
        </w:rPr>
        <w:t>2.420</w:t>
      </w:r>
      <w:r>
        <w:rPr>
          <w:rFonts w:eastAsia="Times New Roman" w:cs="Times New Roman"/>
          <w:lang w:val="en-GB" w:eastAsia="tr-TR"/>
        </w:rPr>
        <w:t>= 5.049, p&lt;0.05)</w:t>
      </w:r>
      <w:r w:rsidRPr="00CA7548">
        <w:rPr>
          <w:rFonts w:eastAsia="Times New Roman" w:cs="Times New Roman"/>
          <w:color w:val="000000"/>
          <w:szCs w:val="24"/>
          <w:lang w:val="en-GB"/>
        </w:rPr>
        <w:t xml:space="preserve"> </w:t>
      </w:r>
      <w:proofErr w:type="spellStart"/>
      <w:r>
        <w:rPr>
          <w:rFonts w:eastAsia="Times New Roman" w:cs="Times New Roman"/>
          <w:color w:val="000000"/>
          <w:szCs w:val="24"/>
          <w:lang w:val="en-GB"/>
        </w:rPr>
        <w:t>genelinden</w:t>
      </w:r>
      <w:proofErr w:type="spellEnd"/>
      <w:r>
        <w:rPr>
          <w:rFonts w:eastAsia="Times New Roman" w:cs="Times New Roman"/>
          <w:color w:val="000000"/>
          <w:szCs w:val="24"/>
          <w:lang w:val="en-GB"/>
        </w:rPr>
        <w:t xml:space="preserve"> </w:t>
      </w:r>
      <w:proofErr w:type="spellStart"/>
      <w:r w:rsidRPr="00CA7548">
        <w:rPr>
          <w:rFonts w:eastAsia="Times New Roman" w:cs="Times New Roman"/>
          <w:color w:val="000000"/>
          <w:szCs w:val="24"/>
          <w:lang w:val="en-GB"/>
        </w:rPr>
        <w:t>elde</w:t>
      </w:r>
      <w:proofErr w:type="spellEnd"/>
      <w:r>
        <w:rPr>
          <w:rFonts w:eastAsia="Times New Roman" w:cs="Times New Roman"/>
          <w:color w:val="000000"/>
          <w:szCs w:val="24"/>
          <w:lang w:val="en-GB"/>
        </w:rPr>
        <w:t xml:space="preserve"> </w:t>
      </w:r>
      <w:proofErr w:type="spellStart"/>
      <w:r w:rsidRPr="00CA7548">
        <w:rPr>
          <w:rFonts w:eastAsia="Times New Roman" w:cs="Times New Roman"/>
          <w:color w:val="000000"/>
          <w:szCs w:val="24"/>
          <w:lang w:val="en-GB"/>
        </w:rPr>
        <w:t>edilen</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puanlara</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bakıldığında</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öğrenim</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durumuna</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göre</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anlamlı</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farklılık</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tespit</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edilmiştir</w:t>
      </w:r>
      <w:proofErr w:type="spellEnd"/>
      <w:r>
        <w:rPr>
          <w:rFonts w:eastAsia="Times New Roman" w:cs="Times New Roman"/>
          <w:color w:val="000000"/>
          <w:szCs w:val="24"/>
          <w:lang w:val="en-GB"/>
        </w:rPr>
        <w:t xml:space="preserve">. </w:t>
      </w:r>
    </w:p>
    <w:p w14:paraId="774B29F2" w14:textId="77777777" w:rsidR="009D2CE1" w:rsidRDefault="009D2CE1" w:rsidP="004D685F">
      <w:pPr>
        <w:spacing w:after="120"/>
        <w:rPr>
          <w:rFonts w:eastAsia="Times New Roman" w:cs="Times New Roman"/>
          <w:color w:val="000000"/>
          <w:szCs w:val="24"/>
          <w:lang w:val="en-GB"/>
        </w:rPr>
      </w:pPr>
      <w:proofErr w:type="spellStart"/>
      <w:r>
        <w:rPr>
          <w:rFonts w:eastAsia="Times New Roman" w:cs="Times New Roman"/>
          <w:color w:val="000000"/>
          <w:szCs w:val="24"/>
          <w:lang w:val="en-GB"/>
        </w:rPr>
        <w:t>Gruplar</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arasındaki</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farkın</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kaynağını</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tespit</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etmek</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için</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yapılan</w:t>
      </w:r>
      <w:proofErr w:type="spellEnd"/>
      <w:r>
        <w:rPr>
          <w:rFonts w:eastAsia="Times New Roman" w:cs="Times New Roman"/>
          <w:color w:val="000000"/>
          <w:szCs w:val="24"/>
          <w:lang w:val="en-GB"/>
        </w:rPr>
        <w:t xml:space="preserve"> Tukey </w:t>
      </w:r>
      <w:proofErr w:type="spellStart"/>
      <w:r>
        <w:rPr>
          <w:rFonts w:eastAsia="Times New Roman" w:cs="Times New Roman"/>
          <w:color w:val="000000"/>
          <w:szCs w:val="24"/>
          <w:lang w:val="en-GB"/>
        </w:rPr>
        <w:t>testi</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sonuçlarına</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göre</w:t>
      </w:r>
      <w:proofErr w:type="spellEnd"/>
      <w:r>
        <w:rPr>
          <w:rFonts w:eastAsia="Times New Roman" w:cs="Times New Roman"/>
          <w:color w:val="000000"/>
          <w:szCs w:val="24"/>
          <w:lang w:val="en-GB"/>
        </w:rPr>
        <w:t xml:space="preserve">; </w:t>
      </w:r>
    </w:p>
    <w:p w14:paraId="2F8BC107" w14:textId="380229C6" w:rsidR="002647A3" w:rsidRDefault="009D2CE1" w:rsidP="004D685F">
      <w:pPr>
        <w:pStyle w:val="ListeParagraf"/>
        <w:numPr>
          <w:ilvl w:val="0"/>
          <w:numId w:val="29"/>
        </w:numPr>
        <w:spacing w:after="120"/>
        <w:ind w:left="0" w:firstLine="567"/>
        <w:rPr>
          <w:rFonts w:eastAsia="Times New Roman" w:cs="Times New Roman"/>
          <w:color w:val="000000"/>
          <w:szCs w:val="24"/>
          <w:lang w:val="en-GB"/>
        </w:rPr>
      </w:pPr>
      <w:r w:rsidRPr="00C7612D">
        <w:rPr>
          <w:rFonts w:eastAsia="Times New Roman" w:cs="Times New Roman"/>
          <w:szCs w:val="24"/>
          <w:lang w:val="en-GB"/>
        </w:rPr>
        <w:t xml:space="preserve">Spor </w:t>
      </w:r>
      <w:proofErr w:type="spellStart"/>
      <w:r w:rsidRPr="00C7612D">
        <w:rPr>
          <w:rFonts w:eastAsia="Times New Roman" w:cs="Times New Roman"/>
          <w:szCs w:val="24"/>
          <w:lang w:val="en-GB"/>
        </w:rPr>
        <w:t>Taraftarları</w:t>
      </w:r>
      <w:proofErr w:type="spellEnd"/>
      <w:r w:rsidRPr="00C7612D">
        <w:rPr>
          <w:rFonts w:eastAsia="Times New Roman" w:cs="Times New Roman"/>
          <w:szCs w:val="24"/>
          <w:lang w:val="en-GB"/>
        </w:rPr>
        <w:t xml:space="preserve"> </w:t>
      </w:r>
      <w:proofErr w:type="spellStart"/>
      <w:r w:rsidRPr="00C7612D">
        <w:rPr>
          <w:rFonts w:eastAsia="Times New Roman" w:cs="Times New Roman"/>
          <w:szCs w:val="24"/>
          <w:lang w:val="en-GB"/>
        </w:rPr>
        <w:t>Özdeşleşme</w:t>
      </w:r>
      <w:proofErr w:type="spellEnd"/>
      <w:r w:rsidRPr="00C7612D">
        <w:rPr>
          <w:rFonts w:eastAsia="Times New Roman" w:cs="Times New Roman"/>
          <w:szCs w:val="24"/>
          <w:lang w:val="en-GB"/>
        </w:rPr>
        <w:t xml:space="preserve"> </w:t>
      </w:r>
      <w:proofErr w:type="spellStart"/>
      <w:r w:rsidRPr="00C7612D">
        <w:rPr>
          <w:rFonts w:eastAsia="Times New Roman" w:cs="Times New Roman"/>
          <w:szCs w:val="24"/>
          <w:lang w:val="en-GB"/>
        </w:rPr>
        <w:t>Ölçeği</w:t>
      </w:r>
      <w:proofErr w:type="spellEnd"/>
      <w:r>
        <w:rPr>
          <w:rFonts w:eastAsia="Times New Roman" w:cs="Times New Roman"/>
          <w:szCs w:val="24"/>
          <w:lang w:val="en-GB"/>
        </w:rPr>
        <w:t xml:space="preserve"> </w:t>
      </w:r>
      <w:proofErr w:type="spellStart"/>
      <w:r>
        <w:rPr>
          <w:rFonts w:eastAsia="Times New Roman" w:cs="Times New Roman"/>
          <w:szCs w:val="24"/>
          <w:lang w:val="en-GB"/>
        </w:rPr>
        <w:t>genelinde</w:t>
      </w:r>
      <w:proofErr w:type="spellEnd"/>
      <w:r w:rsidRPr="00C7612D">
        <w:rPr>
          <w:rFonts w:eastAsia="Times New Roman" w:cs="Times New Roman"/>
          <w:color w:val="000000"/>
          <w:szCs w:val="24"/>
          <w:lang w:val="en-GB"/>
        </w:rPr>
        <w:t xml:space="preserve">; Lise (Ort: 46.08, Ss: 7.34) </w:t>
      </w:r>
      <w:proofErr w:type="spellStart"/>
      <w:r w:rsidRPr="00C7612D">
        <w:rPr>
          <w:rFonts w:eastAsia="Times New Roman" w:cs="Times New Roman"/>
          <w:color w:val="000000"/>
          <w:szCs w:val="24"/>
          <w:lang w:val="en-GB"/>
        </w:rPr>
        <w:t>ile</w:t>
      </w:r>
      <w:proofErr w:type="spellEnd"/>
      <w:r w:rsidRPr="00C7612D">
        <w:rPr>
          <w:rFonts w:eastAsia="Times New Roman" w:cs="Times New Roman"/>
          <w:color w:val="000000"/>
          <w:szCs w:val="24"/>
          <w:lang w:val="en-GB"/>
        </w:rPr>
        <w:t xml:space="preserve"> </w:t>
      </w:r>
      <w:r w:rsidRPr="00C7612D">
        <w:rPr>
          <w:rFonts w:eastAsia="Times New Roman" w:cs="Times New Roman"/>
          <w:szCs w:val="24"/>
          <w:lang w:val="en-GB"/>
        </w:rPr>
        <w:t xml:space="preserve">Yüksek </w:t>
      </w:r>
      <w:proofErr w:type="spellStart"/>
      <w:r w:rsidRPr="00C7612D">
        <w:rPr>
          <w:rFonts w:eastAsia="Times New Roman" w:cs="Times New Roman"/>
          <w:szCs w:val="24"/>
          <w:lang w:val="en-GB"/>
        </w:rPr>
        <w:t>Lisans</w:t>
      </w:r>
      <w:proofErr w:type="spellEnd"/>
      <w:r w:rsidRPr="00C7612D">
        <w:rPr>
          <w:rFonts w:eastAsia="Times New Roman" w:cs="Times New Roman"/>
          <w:szCs w:val="24"/>
          <w:lang w:val="en-GB"/>
        </w:rPr>
        <w:t xml:space="preserve"> </w:t>
      </w:r>
      <w:proofErr w:type="spellStart"/>
      <w:r w:rsidRPr="00C7612D">
        <w:rPr>
          <w:rFonts w:eastAsia="Times New Roman" w:cs="Times New Roman"/>
          <w:szCs w:val="24"/>
          <w:lang w:val="en-GB"/>
        </w:rPr>
        <w:t>veya</w:t>
      </w:r>
      <w:proofErr w:type="spellEnd"/>
      <w:r w:rsidRPr="00C7612D">
        <w:rPr>
          <w:rFonts w:eastAsia="Times New Roman" w:cs="Times New Roman"/>
          <w:szCs w:val="24"/>
          <w:lang w:val="en-GB"/>
        </w:rPr>
        <w:t xml:space="preserve"> </w:t>
      </w:r>
      <w:proofErr w:type="spellStart"/>
      <w:r w:rsidRPr="00C7612D">
        <w:rPr>
          <w:rFonts w:eastAsia="Times New Roman" w:cs="Times New Roman"/>
          <w:szCs w:val="24"/>
          <w:lang w:val="en-GB"/>
        </w:rPr>
        <w:t>Doktora</w:t>
      </w:r>
      <w:proofErr w:type="spellEnd"/>
      <w:r w:rsidRPr="00C7612D">
        <w:rPr>
          <w:rFonts w:eastAsia="Times New Roman" w:cs="Times New Roman"/>
          <w:color w:val="000000"/>
          <w:szCs w:val="24"/>
          <w:lang w:val="en-GB"/>
        </w:rPr>
        <w:t xml:space="preserve"> (Ort: 41.68, Ss: 10.68) </w:t>
      </w:r>
      <w:proofErr w:type="spellStart"/>
      <w:r w:rsidRPr="00C7612D">
        <w:rPr>
          <w:rFonts w:eastAsia="Times New Roman" w:cs="Times New Roman"/>
          <w:color w:val="000000"/>
          <w:szCs w:val="24"/>
          <w:lang w:val="en-GB"/>
        </w:rPr>
        <w:t>arasında</w:t>
      </w:r>
      <w:proofErr w:type="spellEnd"/>
      <w:r w:rsidRPr="00C7612D">
        <w:rPr>
          <w:rFonts w:eastAsia="Times New Roman" w:cs="Times New Roman"/>
          <w:color w:val="000000"/>
          <w:szCs w:val="24"/>
          <w:lang w:val="en-GB"/>
        </w:rPr>
        <w:t xml:space="preserve"> Lise </w:t>
      </w:r>
      <w:proofErr w:type="spellStart"/>
      <w:r w:rsidRPr="00C7612D">
        <w:rPr>
          <w:rFonts w:eastAsia="Times New Roman" w:cs="Times New Roman"/>
          <w:color w:val="000000"/>
          <w:szCs w:val="24"/>
          <w:lang w:val="en-GB"/>
        </w:rPr>
        <w:t>lehine</w:t>
      </w:r>
      <w:proofErr w:type="spellEnd"/>
      <w:r w:rsidRPr="00C7612D">
        <w:rPr>
          <w:rFonts w:eastAsia="Times New Roman" w:cs="Times New Roman"/>
          <w:color w:val="000000"/>
          <w:szCs w:val="24"/>
          <w:lang w:val="en-GB"/>
        </w:rPr>
        <w:t xml:space="preserve">, </w:t>
      </w:r>
      <w:proofErr w:type="spellStart"/>
      <w:r w:rsidRPr="00C7612D">
        <w:rPr>
          <w:rFonts w:eastAsia="Times New Roman" w:cs="Times New Roman"/>
          <w:szCs w:val="24"/>
          <w:lang w:val="en-GB"/>
        </w:rPr>
        <w:t>Lisans</w:t>
      </w:r>
      <w:proofErr w:type="spellEnd"/>
      <w:r w:rsidRPr="00C7612D">
        <w:rPr>
          <w:rFonts w:eastAsia="Times New Roman" w:cs="Times New Roman"/>
          <w:color w:val="000000"/>
          <w:szCs w:val="24"/>
          <w:lang w:val="en-GB"/>
        </w:rPr>
        <w:t xml:space="preserve"> (Ort: 46.38, Ss: 7.79)   </w:t>
      </w:r>
      <w:proofErr w:type="spellStart"/>
      <w:r w:rsidRPr="00C7612D">
        <w:rPr>
          <w:rFonts w:eastAsia="Times New Roman" w:cs="Times New Roman"/>
          <w:color w:val="000000"/>
          <w:szCs w:val="24"/>
          <w:lang w:val="en-GB"/>
        </w:rPr>
        <w:t>ile</w:t>
      </w:r>
      <w:proofErr w:type="spellEnd"/>
      <w:r w:rsidRPr="00C7612D">
        <w:rPr>
          <w:rFonts w:eastAsia="Times New Roman" w:cs="Times New Roman"/>
          <w:color w:val="000000"/>
          <w:szCs w:val="24"/>
          <w:lang w:val="en-GB"/>
        </w:rPr>
        <w:t xml:space="preserve"> </w:t>
      </w:r>
      <w:r w:rsidRPr="00C7612D">
        <w:rPr>
          <w:rFonts w:eastAsia="Times New Roman" w:cs="Times New Roman"/>
          <w:szCs w:val="24"/>
          <w:lang w:val="en-GB"/>
        </w:rPr>
        <w:t xml:space="preserve">Yüksek </w:t>
      </w:r>
      <w:proofErr w:type="spellStart"/>
      <w:r w:rsidRPr="00C7612D">
        <w:rPr>
          <w:rFonts w:eastAsia="Times New Roman" w:cs="Times New Roman"/>
          <w:szCs w:val="24"/>
          <w:lang w:val="en-GB"/>
        </w:rPr>
        <w:t>Lisans</w:t>
      </w:r>
      <w:proofErr w:type="spellEnd"/>
      <w:r w:rsidRPr="00C7612D">
        <w:rPr>
          <w:rFonts w:eastAsia="Times New Roman" w:cs="Times New Roman"/>
          <w:szCs w:val="24"/>
          <w:lang w:val="en-GB"/>
        </w:rPr>
        <w:t xml:space="preserve"> </w:t>
      </w:r>
      <w:proofErr w:type="spellStart"/>
      <w:r w:rsidRPr="00C7612D">
        <w:rPr>
          <w:rFonts w:eastAsia="Times New Roman" w:cs="Times New Roman"/>
          <w:szCs w:val="24"/>
          <w:lang w:val="en-GB"/>
        </w:rPr>
        <w:t>veya</w:t>
      </w:r>
      <w:proofErr w:type="spellEnd"/>
      <w:r w:rsidRPr="00C7612D">
        <w:rPr>
          <w:rFonts w:eastAsia="Times New Roman" w:cs="Times New Roman"/>
          <w:szCs w:val="24"/>
          <w:lang w:val="en-GB"/>
        </w:rPr>
        <w:t xml:space="preserve"> </w:t>
      </w:r>
      <w:proofErr w:type="spellStart"/>
      <w:r w:rsidRPr="00C7612D">
        <w:rPr>
          <w:rFonts w:eastAsia="Times New Roman" w:cs="Times New Roman"/>
          <w:szCs w:val="24"/>
          <w:lang w:val="en-GB"/>
        </w:rPr>
        <w:t>Doktora</w:t>
      </w:r>
      <w:proofErr w:type="spellEnd"/>
      <w:r w:rsidRPr="00C7612D">
        <w:rPr>
          <w:rFonts w:eastAsia="Times New Roman" w:cs="Times New Roman"/>
          <w:color w:val="000000"/>
          <w:szCs w:val="24"/>
          <w:lang w:val="en-GB"/>
        </w:rPr>
        <w:t xml:space="preserve"> (Ort: 41.68, Ss: 10.68) </w:t>
      </w:r>
      <w:proofErr w:type="spellStart"/>
      <w:r w:rsidRPr="00C7612D">
        <w:rPr>
          <w:rFonts w:eastAsia="Times New Roman" w:cs="Times New Roman"/>
          <w:color w:val="000000"/>
          <w:szCs w:val="24"/>
          <w:lang w:val="en-GB"/>
        </w:rPr>
        <w:t>arasında</w:t>
      </w:r>
      <w:proofErr w:type="spellEnd"/>
      <w:r w:rsidRPr="00C7612D">
        <w:rPr>
          <w:rFonts w:eastAsia="Times New Roman" w:cs="Times New Roman"/>
          <w:color w:val="000000"/>
          <w:szCs w:val="24"/>
          <w:lang w:val="en-GB"/>
        </w:rPr>
        <w:t xml:space="preserve"> </w:t>
      </w:r>
      <w:proofErr w:type="spellStart"/>
      <w:r w:rsidRPr="00C7612D">
        <w:rPr>
          <w:rFonts w:eastAsia="Times New Roman" w:cs="Times New Roman"/>
          <w:szCs w:val="24"/>
          <w:lang w:val="en-GB"/>
        </w:rPr>
        <w:t>Lisans</w:t>
      </w:r>
      <w:proofErr w:type="spellEnd"/>
      <w:r w:rsidRPr="00C7612D">
        <w:rPr>
          <w:rFonts w:eastAsia="Times New Roman" w:cs="Times New Roman"/>
          <w:color w:val="000000"/>
          <w:szCs w:val="24"/>
          <w:lang w:val="en-GB"/>
        </w:rPr>
        <w:t xml:space="preserve"> </w:t>
      </w:r>
      <w:proofErr w:type="spellStart"/>
      <w:r w:rsidRPr="00C7612D">
        <w:rPr>
          <w:rFonts w:eastAsia="Times New Roman" w:cs="Times New Roman"/>
          <w:color w:val="000000"/>
          <w:szCs w:val="24"/>
          <w:lang w:val="en-GB"/>
        </w:rPr>
        <w:t>lehine</w:t>
      </w:r>
      <w:proofErr w:type="spellEnd"/>
      <w:r w:rsidRPr="00C7612D">
        <w:rPr>
          <w:rFonts w:eastAsia="Times New Roman" w:cs="Times New Roman"/>
          <w:color w:val="000000"/>
          <w:szCs w:val="24"/>
          <w:lang w:val="en-GB"/>
        </w:rPr>
        <w:t xml:space="preserve">, </w:t>
      </w:r>
      <w:proofErr w:type="spellStart"/>
      <w:r w:rsidRPr="00C7612D">
        <w:rPr>
          <w:rFonts w:eastAsia="Times New Roman" w:cs="Times New Roman"/>
          <w:color w:val="000000"/>
          <w:szCs w:val="24"/>
          <w:lang w:val="en-GB"/>
        </w:rPr>
        <w:t>anlamlı</w:t>
      </w:r>
      <w:proofErr w:type="spellEnd"/>
      <w:r w:rsidRPr="00C7612D">
        <w:rPr>
          <w:rFonts w:eastAsia="Times New Roman" w:cs="Times New Roman"/>
          <w:color w:val="000000"/>
          <w:szCs w:val="24"/>
          <w:lang w:val="en-GB"/>
        </w:rPr>
        <w:t xml:space="preserve"> </w:t>
      </w:r>
      <w:proofErr w:type="spellStart"/>
      <w:r w:rsidRPr="00C7612D">
        <w:rPr>
          <w:rFonts w:eastAsia="Times New Roman" w:cs="Times New Roman"/>
          <w:color w:val="000000"/>
          <w:szCs w:val="24"/>
          <w:lang w:val="en-GB"/>
        </w:rPr>
        <w:t>farklılık</w:t>
      </w:r>
      <w:proofErr w:type="spellEnd"/>
      <w:r w:rsidRPr="00C7612D">
        <w:rPr>
          <w:rFonts w:eastAsia="Times New Roman" w:cs="Times New Roman"/>
          <w:color w:val="000000"/>
          <w:szCs w:val="24"/>
          <w:lang w:val="en-GB"/>
        </w:rPr>
        <w:t xml:space="preserve"> </w:t>
      </w:r>
      <w:proofErr w:type="spellStart"/>
      <w:r w:rsidRPr="00C7612D">
        <w:rPr>
          <w:rFonts w:eastAsia="Times New Roman" w:cs="Times New Roman"/>
          <w:color w:val="000000"/>
          <w:szCs w:val="24"/>
          <w:lang w:val="en-GB"/>
        </w:rPr>
        <w:t>tespit</w:t>
      </w:r>
      <w:proofErr w:type="spellEnd"/>
      <w:r w:rsidRPr="00C7612D">
        <w:rPr>
          <w:rFonts w:eastAsia="Times New Roman" w:cs="Times New Roman"/>
          <w:color w:val="000000"/>
          <w:szCs w:val="24"/>
          <w:lang w:val="en-GB"/>
        </w:rPr>
        <w:t xml:space="preserve"> </w:t>
      </w:r>
      <w:proofErr w:type="spellStart"/>
      <w:r w:rsidRPr="00C7612D">
        <w:rPr>
          <w:rFonts w:eastAsia="Times New Roman" w:cs="Times New Roman"/>
          <w:color w:val="000000"/>
          <w:szCs w:val="24"/>
          <w:lang w:val="en-GB"/>
        </w:rPr>
        <w:t>edilmiştir</w:t>
      </w:r>
      <w:proofErr w:type="spellEnd"/>
      <w:r w:rsidRPr="00C7612D">
        <w:rPr>
          <w:rFonts w:eastAsia="Times New Roman" w:cs="Times New Roman"/>
          <w:color w:val="000000"/>
          <w:szCs w:val="24"/>
          <w:lang w:val="en-GB"/>
        </w:rPr>
        <w:t>.</w:t>
      </w:r>
    </w:p>
    <w:p w14:paraId="177F4776" w14:textId="77777777" w:rsidR="00A74FCE" w:rsidRPr="004D685F" w:rsidRDefault="00A74FCE" w:rsidP="004D685F">
      <w:pPr>
        <w:spacing w:after="120"/>
        <w:ind w:firstLine="0"/>
        <w:rPr>
          <w:rFonts w:eastAsia="Times New Roman" w:cs="Times New Roman"/>
          <w:color w:val="000000"/>
          <w:szCs w:val="24"/>
          <w:lang w:val="en-GB"/>
        </w:rPr>
      </w:pPr>
    </w:p>
    <w:p w14:paraId="29E100C6" w14:textId="77777777" w:rsidR="009D2CE1" w:rsidRPr="00CA7548" w:rsidRDefault="009D2CE1" w:rsidP="004D685F">
      <w:pPr>
        <w:spacing w:after="120"/>
        <w:ind w:firstLine="0"/>
        <w:rPr>
          <w:rFonts w:eastAsia="Times New Roman" w:cs="Times New Roman"/>
          <w:szCs w:val="24"/>
          <w:lang w:val="en-GB"/>
        </w:rPr>
      </w:pPr>
      <w:r w:rsidRPr="00B62FDC">
        <w:rPr>
          <w:rFonts w:eastAsia="Times New Roman" w:cs="Times New Roman"/>
          <w:b/>
          <w:szCs w:val="24"/>
          <w:lang w:val="en-GB"/>
        </w:rPr>
        <w:t>Tablo 6.</w:t>
      </w:r>
      <w:r>
        <w:rPr>
          <w:rFonts w:eastAsia="Times New Roman" w:cs="Times New Roman"/>
          <w:b/>
          <w:szCs w:val="24"/>
          <w:lang w:val="en-GB"/>
        </w:rPr>
        <w:t xml:space="preserve"> </w:t>
      </w:r>
      <w:proofErr w:type="spellStart"/>
      <w:r w:rsidRPr="00071111">
        <w:rPr>
          <w:rFonts w:eastAsia="Times New Roman" w:cs="Times New Roman"/>
          <w:lang w:val="en-GB" w:eastAsia="tr-TR"/>
        </w:rPr>
        <w:t>Durumsal</w:t>
      </w:r>
      <w:proofErr w:type="spellEnd"/>
      <w:r w:rsidRPr="00071111">
        <w:rPr>
          <w:rFonts w:eastAsia="Times New Roman" w:cs="Times New Roman"/>
          <w:lang w:val="en-GB" w:eastAsia="tr-TR"/>
        </w:rPr>
        <w:t xml:space="preserve"> Gelişmeleri </w:t>
      </w:r>
      <w:proofErr w:type="spellStart"/>
      <w:r w:rsidRPr="00071111">
        <w:rPr>
          <w:rFonts w:eastAsia="Times New Roman" w:cs="Times New Roman"/>
          <w:lang w:val="en-GB" w:eastAsia="tr-TR"/>
        </w:rPr>
        <w:t>Kaçırma</w:t>
      </w:r>
      <w:proofErr w:type="spellEnd"/>
      <w:r w:rsidRPr="00071111">
        <w:rPr>
          <w:rFonts w:eastAsia="Times New Roman" w:cs="Times New Roman"/>
          <w:lang w:val="en-GB" w:eastAsia="tr-TR"/>
        </w:rPr>
        <w:t xml:space="preserve"> </w:t>
      </w:r>
      <w:proofErr w:type="spellStart"/>
      <w:r w:rsidRPr="00071111">
        <w:rPr>
          <w:rFonts w:eastAsia="Times New Roman" w:cs="Times New Roman"/>
          <w:lang w:val="en-GB" w:eastAsia="tr-TR"/>
        </w:rPr>
        <w:t>Korkusu</w:t>
      </w:r>
      <w:proofErr w:type="spellEnd"/>
      <w:r w:rsidRPr="00071111">
        <w:rPr>
          <w:rFonts w:eastAsia="Times New Roman" w:cs="Times New Roman"/>
          <w:lang w:val="en-GB" w:eastAsia="tr-TR"/>
        </w:rPr>
        <w:t xml:space="preserve"> </w:t>
      </w:r>
      <w:proofErr w:type="spellStart"/>
      <w:r w:rsidRPr="00071111">
        <w:rPr>
          <w:rFonts w:eastAsia="Times New Roman" w:cs="Times New Roman"/>
          <w:lang w:val="en-GB" w:eastAsia="tr-TR"/>
        </w:rPr>
        <w:t>Ölçeği</w:t>
      </w:r>
      <w:proofErr w:type="spellEnd"/>
      <w:r w:rsidRPr="00071111">
        <w:rPr>
          <w:rFonts w:eastAsia="Times New Roman" w:cs="Times New Roman"/>
          <w:lang w:val="en-GB" w:eastAsia="tr-TR"/>
        </w:rPr>
        <w:t xml:space="preserve"> </w:t>
      </w:r>
      <w:proofErr w:type="spellStart"/>
      <w:r w:rsidRPr="00071111">
        <w:rPr>
          <w:rFonts w:eastAsia="Times New Roman" w:cs="Times New Roman"/>
          <w:lang w:val="en-GB" w:eastAsia="tr-TR"/>
        </w:rPr>
        <w:t>ile</w:t>
      </w:r>
      <w:proofErr w:type="spellEnd"/>
      <w:r w:rsidRPr="00071111">
        <w:rPr>
          <w:rFonts w:eastAsia="Times New Roman" w:cs="Times New Roman"/>
          <w:lang w:val="en-GB" w:eastAsia="tr-TR"/>
        </w:rPr>
        <w:t xml:space="preserve"> </w:t>
      </w:r>
      <w:r w:rsidRPr="00071111">
        <w:rPr>
          <w:rFonts w:eastAsia="Times New Roman" w:cs="Times New Roman"/>
          <w:lang w:val="en-GB"/>
        </w:rPr>
        <w:t xml:space="preserve">Spor </w:t>
      </w:r>
      <w:proofErr w:type="spellStart"/>
      <w:r w:rsidRPr="00071111">
        <w:rPr>
          <w:rFonts w:eastAsia="Times New Roman" w:cs="Times New Roman"/>
          <w:lang w:val="en-GB"/>
        </w:rPr>
        <w:t>Taraftarları</w:t>
      </w:r>
      <w:proofErr w:type="spellEnd"/>
      <w:r w:rsidRPr="00071111">
        <w:rPr>
          <w:rFonts w:eastAsia="Times New Roman" w:cs="Times New Roman"/>
          <w:lang w:val="en-GB"/>
        </w:rPr>
        <w:t xml:space="preserve"> </w:t>
      </w:r>
      <w:proofErr w:type="spellStart"/>
      <w:r w:rsidRPr="00071111">
        <w:rPr>
          <w:rFonts w:eastAsia="Times New Roman" w:cs="Times New Roman"/>
          <w:lang w:val="en-GB"/>
        </w:rPr>
        <w:t>Özdeşleşme</w:t>
      </w:r>
      <w:proofErr w:type="spellEnd"/>
      <w:r w:rsidRPr="00071111">
        <w:rPr>
          <w:rFonts w:eastAsia="Times New Roman" w:cs="Times New Roman"/>
          <w:lang w:val="en-GB"/>
        </w:rPr>
        <w:t xml:space="preserve"> </w:t>
      </w:r>
      <w:proofErr w:type="spellStart"/>
      <w:r w:rsidRPr="00071111">
        <w:rPr>
          <w:rFonts w:eastAsia="Times New Roman" w:cs="Times New Roman"/>
          <w:lang w:val="en-GB"/>
        </w:rPr>
        <w:t>Ölçeği</w:t>
      </w:r>
      <w:proofErr w:type="spellEnd"/>
      <w:r w:rsidRPr="00071111">
        <w:rPr>
          <w:rFonts w:eastAsia="Times New Roman" w:cs="Times New Roman"/>
          <w:lang w:val="en-GB"/>
        </w:rPr>
        <w:t xml:space="preserve"> </w:t>
      </w:r>
      <w:proofErr w:type="spellStart"/>
      <w:r w:rsidRPr="00CA7548">
        <w:rPr>
          <w:rFonts w:eastAsia="Times New Roman" w:cs="Times New Roman"/>
          <w:szCs w:val="24"/>
          <w:lang w:val="en-GB"/>
        </w:rPr>
        <w:t>Puanlarının</w:t>
      </w:r>
      <w:proofErr w:type="spellEnd"/>
      <w:r>
        <w:rPr>
          <w:rFonts w:eastAsia="Times New Roman" w:cs="Times New Roman"/>
          <w:szCs w:val="24"/>
          <w:lang w:val="en-GB"/>
        </w:rPr>
        <w:t xml:space="preserve"> </w:t>
      </w:r>
      <w:proofErr w:type="spellStart"/>
      <w:r>
        <w:rPr>
          <w:rFonts w:eastAsia="Times New Roman" w:cs="Times New Roman"/>
          <w:szCs w:val="24"/>
          <w:lang w:val="en-GB"/>
        </w:rPr>
        <w:t>Yaşanılan</w:t>
      </w:r>
      <w:proofErr w:type="spellEnd"/>
      <w:r>
        <w:rPr>
          <w:rFonts w:eastAsia="Times New Roman" w:cs="Times New Roman"/>
          <w:szCs w:val="24"/>
          <w:lang w:val="en-GB"/>
        </w:rPr>
        <w:t xml:space="preserve"> </w:t>
      </w:r>
      <w:proofErr w:type="spellStart"/>
      <w:r>
        <w:rPr>
          <w:rFonts w:eastAsia="Times New Roman" w:cs="Times New Roman"/>
          <w:szCs w:val="24"/>
          <w:lang w:val="en-GB"/>
        </w:rPr>
        <w:t>Bölgeye</w:t>
      </w:r>
      <w:proofErr w:type="spellEnd"/>
      <w:r>
        <w:rPr>
          <w:rFonts w:eastAsia="Times New Roman" w:cs="Times New Roman"/>
          <w:szCs w:val="24"/>
          <w:lang w:val="en-GB"/>
        </w:rPr>
        <w:t xml:space="preserve"> </w:t>
      </w:r>
      <w:proofErr w:type="spellStart"/>
      <w:r w:rsidRPr="00CA7548">
        <w:rPr>
          <w:rFonts w:eastAsia="Times New Roman" w:cs="Times New Roman"/>
          <w:szCs w:val="24"/>
          <w:lang w:val="en-GB"/>
        </w:rPr>
        <w:t>Göre</w:t>
      </w:r>
      <w:proofErr w:type="spellEnd"/>
      <w:r>
        <w:rPr>
          <w:rFonts w:eastAsia="Times New Roman" w:cs="Times New Roman"/>
          <w:szCs w:val="24"/>
          <w:lang w:val="en-GB"/>
        </w:rPr>
        <w:t xml:space="preserve"> </w:t>
      </w:r>
      <w:proofErr w:type="spellStart"/>
      <w:r w:rsidRPr="00CA7548">
        <w:rPr>
          <w:rFonts w:eastAsia="Times New Roman" w:cs="Times New Roman"/>
          <w:szCs w:val="24"/>
          <w:lang w:val="en-GB"/>
        </w:rPr>
        <w:t>Farklılaşması</w:t>
      </w:r>
      <w:proofErr w:type="spellEnd"/>
    </w:p>
    <w:tbl>
      <w:tblPr>
        <w:tblW w:w="5000" w:type="pct"/>
        <w:tblCellMar>
          <w:left w:w="0" w:type="dxa"/>
          <w:right w:w="0" w:type="dxa"/>
        </w:tblCellMar>
        <w:tblLook w:val="0000" w:firstRow="0" w:lastRow="0" w:firstColumn="0" w:lastColumn="0" w:noHBand="0" w:noVBand="0"/>
      </w:tblPr>
      <w:tblGrid>
        <w:gridCol w:w="1615"/>
        <w:gridCol w:w="1292"/>
        <w:gridCol w:w="1517"/>
        <w:gridCol w:w="853"/>
        <w:gridCol w:w="1065"/>
        <w:gridCol w:w="913"/>
        <w:gridCol w:w="1025"/>
        <w:gridCol w:w="791"/>
      </w:tblGrid>
      <w:tr w:rsidR="00825996" w:rsidRPr="00825996" w14:paraId="723DC6D9" w14:textId="77777777" w:rsidTr="00377746">
        <w:trPr>
          <w:cantSplit/>
          <w:trHeight w:val="20"/>
        </w:trPr>
        <w:tc>
          <w:tcPr>
            <w:tcW w:w="891" w:type="pct"/>
            <w:tcBorders>
              <w:top w:val="single" w:sz="12" w:space="0" w:color="auto"/>
              <w:bottom w:val="single" w:sz="12" w:space="0" w:color="auto"/>
            </w:tcBorders>
            <w:shd w:val="clear" w:color="auto" w:fill="FFFFFF"/>
            <w:tcMar>
              <w:top w:w="57" w:type="dxa"/>
              <w:left w:w="57" w:type="dxa"/>
              <w:bottom w:w="57" w:type="dxa"/>
              <w:right w:w="57" w:type="dxa"/>
            </w:tcMar>
            <w:vAlign w:val="center"/>
          </w:tcPr>
          <w:p w14:paraId="275FE7A3" w14:textId="77777777" w:rsidR="00825996" w:rsidRPr="00825996" w:rsidRDefault="00825996" w:rsidP="00825996">
            <w:pPr>
              <w:spacing w:line="240" w:lineRule="atLeast"/>
              <w:ind w:firstLine="0"/>
              <w:rPr>
                <w:rFonts w:eastAsia="Times New Roman" w:cs="Times New Roman"/>
                <w:b/>
                <w:sz w:val="20"/>
                <w:szCs w:val="20"/>
                <w:lang w:val="en-GB"/>
              </w:rPr>
            </w:pPr>
            <w:proofErr w:type="spellStart"/>
            <w:r w:rsidRPr="00825996">
              <w:rPr>
                <w:rFonts w:eastAsia="Times New Roman" w:cs="Times New Roman"/>
                <w:b/>
                <w:sz w:val="20"/>
                <w:szCs w:val="20"/>
                <w:lang w:val="en-GB"/>
              </w:rPr>
              <w:t>Boyutlar</w:t>
            </w:r>
            <w:proofErr w:type="spellEnd"/>
          </w:p>
        </w:tc>
        <w:tc>
          <w:tcPr>
            <w:tcW w:w="712" w:type="pct"/>
            <w:tcBorders>
              <w:top w:val="single" w:sz="12" w:space="0" w:color="auto"/>
              <w:bottom w:val="single" w:sz="12" w:space="0" w:color="auto"/>
            </w:tcBorders>
            <w:shd w:val="clear" w:color="auto" w:fill="FFFFFF"/>
            <w:tcMar>
              <w:top w:w="57" w:type="dxa"/>
              <w:left w:w="57" w:type="dxa"/>
              <w:bottom w:w="57" w:type="dxa"/>
              <w:right w:w="57" w:type="dxa"/>
            </w:tcMar>
            <w:vAlign w:val="center"/>
          </w:tcPr>
          <w:p w14:paraId="25460EB1" w14:textId="77777777" w:rsidR="00825996" w:rsidRPr="00825996" w:rsidRDefault="00825996" w:rsidP="00825996">
            <w:pPr>
              <w:spacing w:line="240" w:lineRule="atLeast"/>
              <w:ind w:firstLine="0"/>
              <w:jc w:val="center"/>
              <w:rPr>
                <w:rFonts w:eastAsia="Times New Roman" w:cs="Times New Roman"/>
                <w:b/>
                <w:sz w:val="20"/>
                <w:szCs w:val="20"/>
                <w:lang w:val="en-GB"/>
              </w:rPr>
            </w:pPr>
            <w:proofErr w:type="spellStart"/>
            <w:r w:rsidRPr="00825996">
              <w:rPr>
                <w:rFonts w:eastAsia="Times New Roman" w:cs="Times New Roman"/>
                <w:b/>
                <w:sz w:val="20"/>
                <w:szCs w:val="20"/>
                <w:lang w:val="en-GB"/>
              </w:rPr>
              <w:t>Faktör</w:t>
            </w:r>
            <w:proofErr w:type="spellEnd"/>
          </w:p>
        </w:tc>
        <w:tc>
          <w:tcPr>
            <w:tcW w:w="836" w:type="pct"/>
            <w:tcBorders>
              <w:top w:val="single" w:sz="12" w:space="0" w:color="auto"/>
              <w:bottom w:val="single" w:sz="12" w:space="0" w:color="auto"/>
            </w:tcBorders>
            <w:shd w:val="clear" w:color="auto" w:fill="FFFFFF"/>
            <w:tcMar>
              <w:top w:w="57" w:type="dxa"/>
              <w:left w:w="57" w:type="dxa"/>
              <w:bottom w:w="57" w:type="dxa"/>
              <w:right w:w="57" w:type="dxa"/>
            </w:tcMar>
            <w:vAlign w:val="center"/>
          </w:tcPr>
          <w:p w14:paraId="0BAE51CE" w14:textId="77777777" w:rsidR="00825996" w:rsidRPr="00825996" w:rsidRDefault="00825996" w:rsidP="00825996">
            <w:pPr>
              <w:spacing w:line="240" w:lineRule="atLeast"/>
              <w:ind w:firstLine="0"/>
              <w:jc w:val="center"/>
              <w:rPr>
                <w:rFonts w:eastAsia="Times New Roman" w:cs="Times New Roman"/>
                <w:b/>
                <w:sz w:val="20"/>
                <w:szCs w:val="20"/>
                <w:lang w:val="en-GB"/>
              </w:rPr>
            </w:pPr>
            <w:r w:rsidRPr="00825996">
              <w:rPr>
                <w:rFonts w:eastAsia="Times New Roman" w:cs="Times New Roman"/>
                <w:b/>
                <w:sz w:val="20"/>
                <w:szCs w:val="20"/>
                <w:lang w:val="en-GB"/>
              </w:rPr>
              <w:t>KT</w:t>
            </w:r>
          </w:p>
        </w:tc>
        <w:tc>
          <w:tcPr>
            <w:tcW w:w="470" w:type="pct"/>
            <w:tcBorders>
              <w:top w:val="single" w:sz="12" w:space="0" w:color="auto"/>
              <w:bottom w:val="single" w:sz="12" w:space="0" w:color="auto"/>
            </w:tcBorders>
            <w:shd w:val="clear" w:color="auto" w:fill="FFFFFF"/>
            <w:vAlign w:val="center"/>
          </w:tcPr>
          <w:p w14:paraId="3984F379" w14:textId="77777777" w:rsidR="00825996" w:rsidRPr="00825996" w:rsidRDefault="00825996" w:rsidP="00825996">
            <w:pPr>
              <w:spacing w:line="240" w:lineRule="atLeast"/>
              <w:ind w:firstLine="0"/>
              <w:jc w:val="center"/>
              <w:rPr>
                <w:rFonts w:eastAsia="Times New Roman" w:cs="Times New Roman"/>
                <w:b/>
                <w:sz w:val="20"/>
                <w:szCs w:val="20"/>
                <w:lang w:val="en-GB"/>
              </w:rPr>
            </w:pPr>
            <w:proofErr w:type="spellStart"/>
            <w:r w:rsidRPr="00825996">
              <w:rPr>
                <w:rFonts w:eastAsia="Times New Roman" w:cs="Times New Roman"/>
                <w:b/>
                <w:sz w:val="20"/>
                <w:szCs w:val="20"/>
                <w:lang w:val="en-GB"/>
              </w:rPr>
              <w:t>sd</w:t>
            </w:r>
            <w:proofErr w:type="spellEnd"/>
          </w:p>
        </w:tc>
        <w:tc>
          <w:tcPr>
            <w:tcW w:w="587" w:type="pct"/>
            <w:tcBorders>
              <w:top w:val="single" w:sz="12" w:space="0" w:color="auto"/>
              <w:bottom w:val="single" w:sz="12" w:space="0" w:color="auto"/>
            </w:tcBorders>
            <w:shd w:val="clear" w:color="auto" w:fill="FFFFFF"/>
            <w:tcMar>
              <w:top w:w="57" w:type="dxa"/>
              <w:left w:w="57" w:type="dxa"/>
              <w:bottom w:w="57" w:type="dxa"/>
              <w:right w:w="57" w:type="dxa"/>
            </w:tcMar>
            <w:vAlign w:val="center"/>
          </w:tcPr>
          <w:p w14:paraId="3C7D462B" w14:textId="77777777" w:rsidR="00825996" w:rsidRPr="00825996" w:rsidRDefault="00825996" w:rsidP="00825996">
            <w:pPr>
              <w:spacing w:line="240" w:lineRule="atLeast"/>
              <w:ind w:firstLine="0"/>
              <w:jc w:val="center"/>
              <w:rPr>
                <w:rFonts w:eastAsia="Times New Roman" w:cs="Times New Roman"/>
                <w:b/>
                <w:sz w:val="20"/>
                <w:szCs w:val="20"/>
                <w:lang w:val="en-GB"/>
              </w:rPr>
            </w:pPr>
            <w:r w:rsidRPr="00825996">
              <w:rPr>
                <w:rFonts w:eastAsia="Times New Roman" w:cs="Times New Roman"/>
                <w:b/>
                <w:sz w:val="20"/>
                <w:szCs w:val="20"/>
                <w:lang w:val="en-GB"/>
              </w:rPr>
              <w:t>KO</w:t>
            </w:r>
          </w:p>
        </w:tc>
        <w:tc>
          <w:tcPr>
            <w:tcW w:w="503" w:type="pct"/>
            <w:tcBorders>
              <w:top w:val="single" w:sz="12" w:space="0" w:color="auto"/>
              <w:bottom w:val="single" w:sz="12" w:space="0" w:color="auto"/>
            </w:tcBorders>
            <w:shd w:val="clear" w:color="auto" w:fill="FFFFFF"/>
            <w:tcMar>
              <w:top w:w="57" w:type="dxa"/>
              <w:left w:w="57" w:type="dxa"/>
              <w:bottom w:w="57" w:type="dxa"/>
              <w:right w:w="57" w:type="dxa"/>
            </w:tcMar>
            <w:vAlign w:val="center"/>
          </w:tcPr>
          <w:p w14:paraId="2CF9B7F7" w14:textId="77777777" w:rsidR="00825996" w:rsidRPr="00825996" w:rsidRDefault="00825996" w:rsidP="00825996">
            <w:pPr>
              <w:spacing w:line="240" w:lineRule="atLeast"/>
              <w:ind w:firstLine="0"/>
              <w:jc w:val="center"/>
              <w:rPr>
                <w:rFonts w:eastAsia="Times New Roman" w:cs="Times New Roman"/>
                <w:b/>
                <w:sz w:val="20"/>
                <w:szCs w:val="20"/>
                <w:lang w:val="en-GB"/>
              </w:rPr>
            </w:pPr>
            <w:r w:rsidRPr="00825996">
              <w:rPr>
                <w:rFonts w:eastAsia="Times New Roman" w:cs="Times New Roman"/>
                <w:b/>
                <w:sz w:val="20"/>
                <w:szCs w:val="20"/>
                <w:lang w:val="en-GB"/>
              </w:rPr>
              <w:t>F</w:t>
            </w:r>
          </w:p>
        </w:tc>
        <w:tc>
          <w:tcPr>
            <w:tcW w:w="565" w:type="pct"/>
            <w:tcBorders>
              <w:top w:val="single" w:sz="12" w:space="0" w:color="auto"/>
              <w:bottom w:val="single" w:sz="12" w:space="0" w:color="auto"/>
            </w:tcBorders>
            <w:shd w:val="clear" w:color="auto" w:fill="FFFFFF"/>
            <w:tcMar>
              <w:top w:w="57" w:type="dxa"/>
              <w:left w:w="57" w:type="dxa"/>
              <w:bottom w:w="57" w:type="dxa"/>
              <w:right w:w="57" w:type="dxa"/>
            </w:tcMar>
            <w:vAlign w:val="center"/>
          </w:tcPr>
          <w:p w14:paraId="03133821" w14:textId="77777777" w:rsidR="00825996" w:rsidRPr="00825996" w:rsidRDefault="00825996" w:rsidP="00825996">
            <w:pPr>
              <w:spacing w:line="240" w:lineRule="atLeast"/>
              <w:ind w:firstLine="0"/>
              <w:jc w:val="center"/>
              <w:rPr>
                <w:rFonts w:eastAsia="Times New Roman" w:cs="Times New Roman"/>
                <w:b/>
                <w:sz w:val="20"/>
                <w:szCs w:val="20"/>
                <w:lang w:val="en-GB"/>
              </w:rPr>
            </w:pPr>
            <w:r w:rsidRPr="00825996">
              <w:rPr>
                <w:rFonts w:eastAsia="Times New Roman" w:cs="Times New Roman"/>
                <w:b/>
                <w:sz w:val="20"/>
                <w:szCs w:val="20"/>
                <w:lang w:val="en-GB"/>
              </w:rPr>
              <w:t>p</w:t>
            </w:r>
          </w:p>
        </w:tc>
        <w:tc>
          <w:tcPr>
            <w:tcW w:w="436" w:type="pct"/>
            <w:tcBorders>
              <w:top w:val="single" w:sz="12" w:space="0" w:color="auto"/>
              <w:bottom w:val="single" w:sz="12" w:space="0" w:color="auto"/>
            </w:tcBorders>
            <w:shd w:val="clear" w:color="auto" w:fill="FFFFFF"/>
          </w:tcPr>
          <w:p w14:paraId="135D02B6" w14:textId="77777777" w:rsidR="00825996" w:rsidRPr="00825996" w:rsidRDefault="00825996" w:rsidP="00825996">
            <w:pPr>
              <w:spacing w:line="240" w:lineRule="atLeast"/>
              <w:ind w:firstLine="0"/>
              <w:rPr>
                <w:rFonts w:eastAsia="Times New Roman" w:cs="Times New Roman"/>
                <w:b/>
                <w:sz w:val="20"/>
                <w:szCs w:val="20"/>
                <w:lang w:val="en-GB"/>
              </w:rPr>
            </w:pPr>
            <w:r w:rsidRPr="00825996">
              <w:rPr>
                <w:rFonts w:eastAsia="Times New Roman" w:cs="Times New Roman"/>
                <w:b/>
                <w:sz w:val="20"/>
                <w:szCs w:val="20"/>
                <w:lang w:val="en-GB"/>
              </w:rPr>
              <w:t>AF</w:t>
            </w:r>
          </w:p>
        </w:tc>
      </w:tr>
      <w:tr w:rsidR="00825996" w:rsidRPr="00825996" w14:paraId="19601D7E" w14:textId="77777777" w:rsidTr="00377746">
        <w:trPr>
          <w:cantSplit/>
          <w:trHeight w:val="20"/>
        </w:trPr>
        <w:tc>
          <w:tcPr>
            <w:tcW w:w="891" w:type="pct"/>
            <w:vMerge w:val="restart"/>
            <w:tcBorders>
              <w:top w:val="single" w:sz="12" w:space="0" w:color="auto"/>
            </w:tcBorders>
            <w:shd w:val="clear" w:color="auto" w:fill="FFFFFF"/>
            <w:tcMar>
              <w:top w:w="57" w:type="dxa"/>
              <w:left w:w="57" w:type="dxa"/>
              <w:bottom w:w="57" w:type="dxa"/>
              <w:right w:w="57" w:type="dxa"/>
            </w:tcMar>
            <w:vAlign w:val="center"/>
          </w:tcPr>
          <w:p w14:paraId="470275A8" w14:textId="77777777" w:rsidR="00825996" w:rsidRPr="00825996" w:rsidRDefault="00825996" w:rsidP="00825996">
            <w:pPr>
              <w:spacing w:before="120" w:after="120" w:line="280" w:lineRule="atLeast"/>
              <w:ind w:firstLine="0"/>
              <w:jc w:val="left"/>
              <w:rPr>
                <w:rFonts w:eastAsia="Times New Roman" w:cs="Times New Roman"/>
                <w:b/>
                <w:sz w:val="20"/>
                <w:szCs w:val="20"/>
                <w:lang w:val="en-GB"/>
              </w:rPr>
            </w:pPr>
            <w:r w:rsidRPr="00825996">
              <w:rPr>
                <w:rFonts w:eastAsia="Times New Roman" w:cs="Times New Roman"/>
                <w:b/>
                <w:sz w:val="20"/>
                <w:szCs w:val="20"/>
                <w:lang w:val="en-GB"/>
              </w:rPr>
              <w:t>DGKKÖ (</w:t>
            </w:r>
            <w:proofErr w:type="spellStart"/>
            <w:r w:rsidRPr="00825996">
              <w:rPr>
                <w:rFonts w:eastAsia="Times New Roman" w:cs="Times New Roman"/>
                <w:b/>
                <w:sz w:val="20"/>
                <w:szCs w:val="20"/>
                <w:lang w:val="en-GB"/>
              </w:rPr>
              <w:t>Toplam</w:t>
            </w:r>
            <w:proofErr w:type="spellEnd"/>
            <w:r w:rsidRPr="00825996">
              <w:rPr>
                <w:rFonts w:eastAsia="Times New Roman" w:cs="Times New Roman"/>
                <w:b/>
                <w:sz w:val="20"/>
                <w:szCs w:val="20"/>
                <w:lang w:val="en-GB"/>
              </w:rPr>
              <w:t>)</w:t>
            </w:r>
          </w:p>
        </w:tc>
        <w:tc>
          <w:tcPr>
            <w:tcW w:w="712" w:type="pct"/>
            <w:tcBorders>
              <w:top w:val="single" w:sz="12" w:space="0" w:color="auto"/>
              <w:bottom w:val="single" w:sz="4" w:space="0" w:color="auto"/>
            </w:tcBorders>
            <w:shd w:val="clear" w:color="auto" w:fill="FFFFFF"/>
            <w:tcMar>
              <w:top w:w="57" w:type="dxa"/>
              <w:left w:w="57" w:type="dxa"/>
              <w:bottom w:w="57" w:type="dxa"/>
              <w:right w:w="57" w:type="dxa"/>
            </w:tcMar>
            <w:vAlign w:val="center"/>
          </w:tcPr>
          <w:p w14:paraId="44688D91" w14:textId="77777777" w:rsidR="00825996" w:rsidRPr="00825996" w:rsidRDefault="00825996" w:rsidP="00825996">
            <w:pPr>
              <w:spacing w:line="240" w:lineRule="atLeast"/>
              <w:ind w:firstLine="0"/>
              <w:jc w:val="center"/>
              <w:rPr>
                <w:rFonts w:eastAsia="Times New Roman" w:cs="Times New Roman"/>
                <w:sz w:val="20"/>
                <w:szCs w:val="20"/>
                <w:lang w:val="en-GB"/>
              </w:rPr>
            </w:pPr>
            <w:proofErr w:type="spellStart"/>
            <w:r w:rsidRPr="00825996">
              <w:rPr>
                <w:rFonts w:eastAsia="Times New Roman" w:cs="Times New Roman"/>
                <w:sz w:val="20"/>
                <w:szCs w:val="20"/>
                <w:lang w:val="en-GB"/>
              </w:rPr>
              <w:t>Gruplar</w:t>
            </w:r>
            <w:proofErr w:type="spellEnd"/>
            <w:r w:rsidRPr="00825996">
              <w:rPr>
                <w:rFonts w:eastAsia="Times New Roman" w:cs="Times New Roman"/>
                <w:sz w:val="20"/>
                <w:szCs w:val="20"/>
                <w:lang w:val="en-GB"/>
              </w:rPr>
              <w:t xml:space="preserve"> </w:t>
            </w:r>
            <w:proofErr w:type="spellStart"/>
            <w:r w:rsidRPr="00825996">
              <w:rPr>
                <w:rFonts w:eastAsia="Times New Roman" w:cs="Times New Roman"/>
                <w:sz w:val="20"/>
                <w:szCs w:val="20"/>
                <w:lang w:val="en-GB"/>
              </w:rPr>
              <w:t>arası</w:t>
            </w:r>
            <w:proofErr w:type="spellEnd"/>
          </w:p>
        </w:tc>
        <w:tc>
          <w:tcPr>
            <w:tcW w:w="836" w:type="pct"/>
            <w:tcBorders>
              <w:top w:val="single" w:sz="12" w:space="0" w:color="auto"/>
              <w:bottom w:val="single" w:sz="4" w:space="0" w:color="auto"/>
            </w:tcBorders>
            <w:shd w:val="clear" w:color="auto" w:fill="FFFFFF"/>
            <w:tcMar>
              <w:top w:w="57" w:type="dxa"/>
              <w:left w:w="57" w:type="dxa"/>
              <w:bottom w:w="57" w:type="dxa"/>
              <w:right w:w="57" w:type="dxa"/>
            </w:tcMar>
            <w:vAlign w:val="center"/>
          </w:tcPr>
          <w:p w14:paraId="7A0BBDDA"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9288,917</w:t>
            </w:r>
          </w:p>
        </w:tc>
        <w:tc>
          <w:tcPr>
            <w:tcW w:w="470" w:type="pct"/>
            <w:tcBorders>
              <w:top w:val="single" w:sz="12" w:space="0" w:color="auto"/>
              <w:bottom w:val="single" w:sz="4" w:space="0" w:color="auto"/>
            </w:tcBorders>
            <w:shd w:val="clear" w:color="auto" w:fill="FFFFFF"/>
            <w:vAlign w:val="center"/>
          </w:tcPr>
          <w:p w14:paraId="2F7F4DA8"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6</w:t>
            </w:r>
          </w:p>
        </w:tc>
        <w:tc>
          <w:tcPr>
            <w:tcW w:w="587" w:type="pct"/>
            <w:tcBorders>
              <w:top w:val="single" w:sz="12" w:space="0" w:color="auto"/>
              <w:bottom w:val="single" w:sz="4" w:space="0" w:color="auto"/>
            </w:tcBorders>
            <w:shd w:val="clear" w:color="auto" w:fill="FFFFFF"/>
            <w:tcMar>
              <w:top w:w="57" w:type="dxa"/>
              <w:left w:w="57" w:type="dxa"/>
              <w:bottom w:w="57" w:type="dxa"/>
              <w:right w:w="57" w:type="dxa"/>
            </w:tcMar>
            <w:vAlign w:val="center"/>
          </w:tcPr>
          <w:p w14:paraId="41D2EA71"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1548,153</w:t>
            </w:r>
          </w:p>
        </w:tc>
        <w:tc>
          <w:tcPr>
            <w:tcW w:w="503" w:type="pct"/>
            <w:vMerge w:val="restart"/>
            <w:tcBorders>
              <w:top w:val="single" w:sz="12" w:space="0" w:color="auto"/>
            </w:tcBorders>
            <w:shd w:val="clear" w:color="auto" w:fill="FFFFFF"/>
            <w:tcMar>
              <w:top w:w="57" w:type="dxa"/>
              <w:left w:w="57" w:type="dxa"/>
              <w:bottom w:w="57" w:type="dxa"/>
              <w:right w:w="57" w:type="dxa"/>
            </w:tcMar>
            <w:vAlign w:val="center"/>
          </w:tcPr>
          <w:p w14:paraId="5378C4AB"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8,361</w:t>
            </w:r>
          </w:p>
          <w:p w14:paraId="5B1DC93C"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p>
        </w:tc>
        <w:tc>
          <w:tcPr>
            <w:tcW w:w="565" w:type="pct"/>
            <w:vMerge w:val="restart"/>
            <w:tcBorders>
              <w:top w:val="single" w:sz="12" w:space="0" w:color="auto"/>
            </w:tcBorders>
            <w:shd w:val="clear" w:color="auto" w:fill="FFFFFF"/>
            <w:tcMar>
              <w:top w:w="57" w:type="dxa"/>
              <w:left w:w="57" w:type="dxa"/>
              <w:bottom w:w="57" w:type="dxa"/>
              <w:right w:w="57" w:type="dxa"/>
            </w:tcMar>
            <w:vAlign w:val="center"/>
          </w:tcPr>
          <w:p w14:paraId="20BDD8F7"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b/>
                <w:i/>
                <w:color w:val="010205"/>
                <w:sz w:val="20"/>
                <w:szCs w:val="18"/>
              </w:rPr>
            </w:pPr>
            <w:r w:rsidRPr="00825996">
              <w:rPr>
                <w:rFonts w:eastAsia="Calibri" w:cs="Times New Roman"/>
                <w:b/>
                <w:i/>
                <w:color w:val="010205"/>
                <w:sz w:val="20"/>
                <w:szCs w:val="18"/>
              </w:rPr>
              <w:t>0.00</w:t>
            </w:r>
          </w:p>
          <w:p w14:paraId="2E39513A"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b/>
                <w:i/>
                <w:color w:val="010205"/>
                <w:sz w:val="20"/>
                <w:szCs w:val="18"/>
              </w:rPr>
            </w:pPr>
          </w:p>
        </w:tc>
        <w:tc>
          <w:tcPr>
            <w:tcW w:w="436" w:type="pct"/>
            <w:vMerge w:val="restart"/>
            <w:tcBorders>
              <w:top w:val="single" w:sz="12" w:space="0" w:color="auto"/>
            </w:tcBorders>
            <w:shd w:val="clear" w:color="auto" w:fill="FFFFFF"/>
            <w:vAlign w:val="center"/>
          </w:tcPr>
          <w:p w14:paraId="67EDDB36" w14:textId="77777777" w:rsidR="00825996" w:rsidRPr="00825996" w:rsidRDefault="00825996" w:rsidP="00825996">
            <w:pPr>
              <w:spacing w:line="240" w:lineRule="atLeast"/>
              <w:ind w:firstLine="0"/>
              <w:rPr>
                <w:rFonts w:eastAsia="Times New Roman" w:cs="Times New Roman"/>
                <w:sz w:val="20"/>
                <w:szCs w:val="20"/>
                <w:lang w:val="en-GB"/>
              </w:rPr>
            </w:pPr>
            <w:r w:rsidRPr="00825996">
              <w:rPr>
                <w:rFonts w:eastAsia="Times New Roman" w:cs="Times New Roman"/>
                <w:sz w:val="20"/>
                <w:szCs w:val="20"/>
                <w:lang w:val="en-GB"/>
              </w:rPr>
              <w:t>1-2</w:t>
            </w:r>
          </w:p>
          <w:p w14:paraId="2AFF88DA" w14:textId="77777777" w:rsidR="00825996" w:rsidRPr="00825996" w:rsidRDefault="00825996" w:rsidP="00825996">
            <w:pPr>
              <w:spacing w:line="240" w:lineRule="atLeast"/>
              <w:ind w:firstLine="0"/>
              <w:rPr>
                <w:rFonts w:eastAsia="Times New Roman" w:cs="Times New Roman"/>
                <w:sz w:val="20"/>
                <w:szCs w:val="20"/>
                <w:lang w:val="en-GB"/>
              </w:rPr>
            </w:pPr>
            <w:r w:rsidRPr="00825996">
              <w:rPr>
                <w:rFonts w:eastAsia="Times New Roman" w:cs="Times New Roman"/>
                <w:sz w:val="20"/>
                <w:szCs w:val="20"/>
                <w:lang w:val="en-GB"/>
              </w:rPr>
              <w:t>1-3</w:t>
            </w:r>
          </w:p>
          <w:p w14:paraId="2831CBB1" w14:textId="77777777" w:rsidR="00825996" w:rsidRPr="00825996" w:rsidRDefault="00825996" w:rsidP="00825996">
            <w:pPr>
              <w:spacing w:line="240" w:lineRule="atLeast"/>
              <w:ind w:firstLine="0"/>
              <w:rPr>
                <w:rFonts w:eastAsia="Times New Roman" w:cs="Times New Roman"/>
                <w:sz w:val="20"/>
                <w:szCs w:val="20"/>
                <w:lang w:val="en-GB"/>
              </w:rPr>
            </w:pPr>
            <w:r w:rsidRPr="00825996">
              <w:rPr>
                <w:rFonts w:eastAsia="Times New Roman" w:cs="Times New Roman"/>
                <w:sz w:val="20"/>
                <w:szCs w:val="20"/>
                <w:lang w:val="en-GB"/>
              </w:rPr>
              <w:t>2-6</w:t>
            </w:r>
          </w:p>
        </w:tc>
      </w:tr>
      <w:tr w:rsidR="00825996" w:rsidRPr="00825996" w14:paraId="4BD42E2A" w14:textId="77777777" w:rsidTr="00377746">
        <w:trPr>
          <w:cantSplit/>
          <w:trHeight w:val="20"/>
        </w:trPr>
        <w:tc>
          <w:tcPr>
            <w:tcW w:w="891" w:type="pct"/>
            <w:vMerge/>
            <w:shd w:val="clear" w:color="auto" w:fill="FFFFFF"/>
            <w:tcMar>
              <w:top w:w="57" w:type="dxa"/>
              <w:left w:w="57" w:type="dxa"/>
              <w:bottom w:w="57" w:type="dxa"/>
              <w:right w:w="57" w:type="dxa"/>
            </w:tcMar>
            <w:vAlign w:val="center"/>
          </w:tcPr>
          <w:p w14:paraId="17583C99" w14:textId="77777777" w:rsidR="00825996" w:rsidRPr="00825996" w:rsidRDefault="00825996" w:rsidP="00825996">
            <w:pPr>
              <w:spacing w:line="240" w:lineRule="atLeast"/>
              <w:ind w:firstLine="0"/>
              <w:rPr>
                <w:rFonts w:eastAsia="Times New Roman" w:cs="Times New Roman"/>
                <w:sz w:val="20"/>
                <w:szCs w:val="20"/>
                <w:lang w:val="en-GB"/>
              </w:rPr>
            </w:pPr>
          </w:p>
        </w:tc>
        <w:tc>
          <w:tcPr>
            <w:tcW w:w="71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2F197A8C" w14:textId="77777777" w:rsidR="00825996" w:rsidRPr="00825996" w:rsidRDefault="00825996" w:rsidP="00825996">
            <w:pPr>
              <w:spacing w:line="240" w:lineRule="atLeast"/>
              <w:ind w:firstLine="0"/>
              <w:jc w:val="center"/>
              <w:rPr>
                <w:rFonts w:eastAsia="Times New Roman" w:cs="Times New Roman"/>
                <w:sz w:val="20"/>
                <w:szCs w:val="20"/>
                <w:lang w:val="en-GB"/>
              </w:rPr>
            </w:pPr>
            <w:proofErr w:type="spellStart"/>
            <w:r w:rsidRPr="00825996">
              <w:rPr>
                <w:rFonts w:eastAsia="Times New Roman" w:cs="Times New Roman"/>
                <w:sz w:val="20"/>
                <w:szCs w:val="20"/>
                <w:lang w:val="en-GB"/>
              </w:rPr>
              <w:t>Gruplar</w:t>
            </w:r>
            <w:proofErr w:type="spellEnd"/>
            <w:r w:rsidRPr="00825996">
              <w:rPr>
                <w:rFonts w:eastAsia="Times New Roman" w:cs="Times New Roman"/>
                <w:sz w:val="20"/>
                <w:szCs w:val="20"/>
                <w:lang w:val="en-GB"/>
              </w:rPr>
              <w:t xml:space="preserve"> </w:t>
            </w:r>
            <w:proofErr w:type="spellStart"/>
            <w:r w:rsidRPr="00825996">
              <w:rPr>
                <w:rFonts w:eastAsia="Times New Roman" w:cs="Times New Roman"/>
                <w:sz w:val="20"/>
                <w:szCs w:val="20"/>
                <w:lang w:val="en-GB"/>
              </w:rPr>
              <w:t>içi</w:t>
            </w:r>
            <w:proofErr w:type="spellEnd"/>
          </w:p>
        </w:tc>
        <w:tc>
          <w:tcPr>
            <w:tcW w:w="836"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7F7F12D7"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77032,062</w:t>
            </w:r>
          </w:p>
        </w:tc>
        <w:tc>
          <w:tcPr>
            <w:tcW w:w="470" w:type="pct"/>
            <w:tcBorders>
              <w:top w:val="single" w:sz="4" w:space="0" w:color="auto"/>
              <w:bottom w:val="single" w:sz="4" w:space="0" w:color="auto"/>
            </w:tcBorders>
            <w:shd w:val="clear" w:color="auto" w:fill="FFFFFF"/>
            <w:vAlign w:val="center"/>
          </w:tcPr>
          <w:p w14:paraId="4902B4F8"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416</w:t>
            </w:r>
          </w:p>
        </w:tc>
        <w:tc>
          <w:tcPr>
            <w:tcW w:w="587"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07E57978"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185,173</w:t>
            </w:r>
          </w:p>
        </w:tc>
        <w:tc>
          <w:tcPr>
            <w:tcW w:w="503" w:type="pct"/>
            <w:vMerge/>
            <w:shd w:val="clear" w:color="auto" w:fill="FFFFFF"/>
            <w:tcMar>
              <w:top w:w="57" w:type="dxa"/>
              <w:left w:w="57" w:type="dxa"/>
              <w:bottom w:w="57" w:type="dxa"/>
              <w:right w:w="57" w:type="dxa"/>
            </w:tcMar>
            <w:vAlign w:val="center"/>
          </w:tcPr>
          <w:p w14:paraId="0971AF3D" w14:textId="77777777" w:rsidR="00825996" w:rsidRPr="00825996" w:rsidRDefault="00825996" w:rsidP="00825996">
            <w:pPr>
              <w:spacing w:line="240" w:lineRule="atLeast"/>
              <w:ind w:firstLine="0"/>
              <w:jc w:val="center"/>
              <w:rPr>
                <w:rFonts w:eastAsia="Times New Roman" w:cs="Times New Roman"/>
                <w:sz w:val="20"/>
                <w:szCs w:val="20"/>
                <w:lang w:val="en-GB"/>
              </w:rPr>
            </w:pPr>
          </w:p>
        </w:tc>
        <w:tc>
          <w:tcPr>
            <w:tcW w:w="565" w:type="pct"/>
            <w:vMerge/>
            <w:shd w:val="clear" w:color="auto" w:fill="FFFFFF"/>
            <w:tcMar>
              <w:top w:w="57" w:type="dxa"/>
              <w:left w:w="57" w:type="dxa"/>
              <w:bottom w:w="57" w:type="dxa"/>
              <w:right w:w="57" w:type="dxa"/>
            </w:tcMar>
            <w:vAlign w:val="center"/>
          </w:tcPr>
          <w:p w14:paraId="695C64F0" w14:textId="77777777" w:rsidR="00825996" w:rsidRPr="00825996" w:rsidRDefault="00825996" w:rsidP="00825996">
            <w:pPr>
              <w:spacing w:line="240" w:lineRule="atLeast"/>
              <w:ind w:firstLine="0"/>
              <w:jc w:val="center"/>
              <w:rPr>
                <w:rFonts w:eastAsia="Times New Roman" w:cs="Times New Roman"/>
                <w:b/>
                <w:i/>
                <w:sz w:val="20"/>
                <w:szCs w:val="20"/>
                <w:lang w:val="en-GB"/>
              </w:rPr>
            </w:pPr>
          </w:p>
        </w:tc>
        <w:tc>
          <w:tcPr>
            <w:tcW w:w="436" w:type="pct"/>
            <w:vMerge/>
            <w:shd w:val="clear" w:color="auto" w:fill="FFFFFF"/>
          </w:tcPr>
          <w:p w14:paraId="18994AB8" w14:textId="77777777" w:rsidR="00825996" w:rsidRPr="00825996" w:rsidRDefault="00825996" w:rsidP="00825996">
            <w:pPr>
              <w:spacing w:line="240" w:lineRule="atLeast"/>
              <w:ind w:firstLine="0"/>
              <w:rPr>
                <w:rFonts w:eastAsia="Times New Roman" w:cs="Times New Roman"/>
                <w:sz w:val="20"/>
                <w:szCs w:val="20"/>
                <w:lang w:val="en-GB"/>
              </w:rPr>
            </w:pPr>
          </w:p>
        </w:tc>
      </w:tr>
      <w:tr w:rsidR="00825996" w:rsidRPr="00825996" w14:paraId="54A501CC" w14:textId="77777777" w:rsidTr="00377746">
        <w:trPr>
          <w:cantSplit/>
          <w:trHeight w:val="20"/>
        </w:trPr>
        <w:tc>
          <w:tcPr>
            <w:tcW w:w="891" w:type="pct"/>
            <w:vMerge/>
            <w:tcBorders>
              <w:bottom w:val="single" w:sz="4" w:space="0" w:color="auto"/>
            </w:tcBorders>
            <w:shd w:val="clear" w:color="auto" w:fill="FFFFFF"/>
            <w:tcMar>
              <w:top w:w="57" w:type="dxa"/>
              <w:left w:w="57" w:type="dxa"/>
              <w:bottom w:w="57" w:type="dxa"/>
              <w:right w:w="57" w:type="dxa"/>
            </w:tcMar>
            <w:vAlign w:val="center"/>
          </w:tcPr>
          <w:p w14:paraId="25FBD960" w14:textId="77777777" w:rsidR="00825996" w:rsidRPr="00825996" w:rsidRDefault="00825996" w:rsidP="00825996">
            <w:pPr>
              <w:spacing w:line="240" w:lineRule="atLeast"/>
              <w:ind w:firstLine="0"/>
              <w:rPr>
                <w:rFonts w:eastAsia="Times New Roman" w:cs="Times New Roman"/>
                <w:sz w:val="20"/>
                <w:szCs w:val="20"/>
                <w:lang w:val="en-GB"/>
              </w:rPr>
            </w:pPr>
          </w:p>
        </w:tc>
        <w:tc>
          <w:tcPr>
            <w:tcW w:w="71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49CF02BA" w14:textId="77777777" w:rsidR="00825996" w:rsidRPr="00825996" w:rsidRDefault="00825996" w:rsidP="00825996">
            <w:pPr>
              <w:spacing w:line="240" w:lineRule="atLeast"/>
              <w:ind w:firstLine="0"/>
              <w:jc w:val="center"/>
              <w:rPr>
                <w:rFonts w:eastAsia="Times New Roman" w:cs="Times New Roman"/>
                <w:sz w:val="20"/>
                <w:szCs w:val="20"/>
                <w:lang w:val="en-GB"/>
              </w:rPr>
            </w:pPr>
            <w:proofErr w:type="spellStart"/>
            <w:r w:rsidRPr="00825996">
              <w:rPr>
                <w:rFonts w:eastAsia="Times New Roman" w:cs="Times New Roman"/>
                <w:sz w:val="20"/>
                <w:szCs w:val="20"/>
                <w:lang w:val="en-GB"/>
              </w:rPr>
              <w:t>Toplam</w:t>
            </w:r>
            <w:proofErr w:type="spellEnd"/>
          </w:p>
        </w:tc>
        <w:tc>
          <w:tcPr>
            <w:tcW w:w="836"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25A88505"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86320,979</w:t>
            </w:r>
          </w:p>
        </w:tc>
        <w:tc>
          <w:tcPr>
            <w:tcW w:w="470" w:type="pct"/>
            <w:tcBorders>
              <w:top w:val="single" w:sz="4" w:space="0" w:color="auto"/>
              <w:bottom w:val="single" w:sz="4" w:space="0" w:color="auto"/>
            </w:tcBorders>
            <w:shd w:val="clear" w:color="auto" w:fill="FFFFFF"/>
            <w:vAlign w:val="center"/>
          </w:tcPr>
          <w:p w14:paraId="4D03D66D"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422</w:t>
            </w:r>
          </w:p>
        </w:tc>
        <w:tc>
          <w:tcPr>
            <w:tcW w:w="587"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2745E39F" w14:textId="77777777" w:rsidR="00825996" w:rsidRPr="00825996" w:rsidRDefault="00825996" w:rsidP="00825996">
            <w:pPr>
              <w:autoSpaceDE w:val="0"/>
              <w:autoSpaceDN w:val="0"/>
              <w:adjustRightInd w:val="0"/>
              <w:spacing w:line="240" w:lineRule="auto"/>
              <w:ind w:firstLine="0"/>
              <w:jc w:val="center"/>
              <w:rPr>
                <w:rFonts w:eastAsia="Calibri" w:cs="Times New Roman"/>
                <w:sz w:val="20"/>
                <w:szCs w:val="24"/>
              </w:rPr>
            </w:pPr>
          </w:p>
        </w:tc>
        <w:tc>
          <w:tcPr>
            <w:tcW w:w="503" w:type="pct"/>
            <w:vMerge/>
            <w:tcBorders>
              <w:bottom w:val="single" w:sz="4" w:space="0" w:color="auto"/>
            </w:tcBorders>
            <w:shd w:val="clear" w:color="auto" w:fill="FFFFFF"/>
            <w:tcMar>
              <w:top w:w="57" w:type="dxa"/>
              <w:left w:w="57" w:type="dxa"/>
              <w:bottom w:w="57" w:type="dxa"/>
              <w:right w:w="57" w:type="dxa"/>
            </w:tcMar>
            <w:vAlign w:val="center"/>
          </w:tcPr>
          <w:p w14:paraId="3F3A244D" w14:textId="77777777" w:rsidR="00825996" w:rsidRPr="00825996" w:rsidRDefault="00825996" w:rsidP="00825996">
            <w:pPr>
              <w:spacing w:line="240" w:lineRule="atLeast"/>
              <w:ind w:firstLine="0"/>
              <w:jc w:val="center"/>
              <w:rPr>
                <w:rFonts w:eastAsia="Times New Roman" w:cs="Times New Roman"/>
                <w:sz w:val="20"/>
                <w:szCs w:val="20"/>
                <w:lang w:val="en-GB"/>
              </w:rPr>
            </w:pPr>
          </w:p>
        </w:tc>
        <w:tc>
          <w:tcPr>
            <w:tcW w:w="565" w:type="pct"/>
            <w:vMerge/>
            <w:tcBorders>
              <w:bottom w:val="single" w:sz="4" w:space="0" w:color="auto"/>
            </w:tcBorders>
            <w:shd w:val="clear" w:color="auto" w:fill="FFFFFF"/>
            <w:tcMar>
              <w:top w:w="57" w:type="dxa"/>
              <w:left w:w="57" w:type="dxa"/>
              <w:bottom w:w="57" w:type="dxa"/>
              <w:right w:w="57" w:type="dxa"/>
            </w:tcMar>
            <w:vAlign w:val="center"/>
          </w:tcPr>
          <w:p w14:paraId="348F7A23" w14:textId="77777777" w:rsidR="00825996" w:rsidRPr="00825996" w:rsidRDefault="00825996" w:rsidP="00825996">
            <w:pPr>
              <w:spacing w:line="240" w:lineRule="atLeast"/>
              <w:ind w:firstLine="0"/>
              <w:jc w:val="center"/>
              <w:rPr>
                <w:rFonts w:eastAsia="Times New Roman" w:cs="Times New Roman"/>
                <w:b/>
                <w:i/>
                <w:sz w:val="20"/>
                <w:szCs w:val="20"/>
                <w:lang w:val="en-GB"/>
              </w:rPr>
            </w:pPr>
          </w:p>
        </w:tc>
        <w:tc>
          <w:tcPr>
            <w:tcW w:w="436" w:type="pct"/>
            <w:vMerge/>
            <w:tcBorders>
              <w:bottom w:val="single" w:sz="4" w:space="0" w:color="auto"/>
            </w:tcBorders>
            <w:shd w:val="clear" w:color="auto" w:fill="FFFFFF"/>
          </w:tcPr>
          <w:p w14:paraId="7F4D5439" w14:textId="77777777" w:rsidR="00825996" w:rsidRPr="00825996" w:rsidRDefault="00825996" w:rsidP="00825996">
            <w:pPr>
              <w:spacing w:line="240" w:lineRule="atLeast"/>
              <w:ind w:firstLine="0"/>
              <w:rPr>
                <w:rFonts w:eastAsia="Times New Roman" w:cs="Times New Roman"/>
                <w:sz w:val="20"/>
                <w:szCs w:val="20"/>
                <w:lang w:val="en-GB"/>
              </w:rPr>
            </w:pPr>
          </w:p>
        </w:tc>
      </w:tr>
      <w:tr w:rsidR="00825996" w:rsidRPr="00825996" w14:paraId="2E1E0C81" w14:textId="77777777" w:rsidTr="00377746">
        <w:trPr>
          <w:cantSplit/>
          <w:trHeight w:val="20"/>
        </w:trPr>
        <w:tc>
          <w:tcPr>
            <w:tcW w:w="891" w:type="pct"/>
            <w:vMerge w:val="restart"/>
            <w:tcBorders>
              <w:top w:val="single" w:sz="4" w:space="0" w:color="auto"/>
            </w:tcBorders>
            <w:shd w:val="clear" w:color="auto" w:fill="FFFFFF"/>
            <w:tcMar>
              <w:top w:w="57" w:type="dxa"/>
              <w:left w:w="57" w:type="dxa"/>
              <w:bottom w:w="57" w:type="dxa"/>
              <w:right w:w="57" w:type="dxa"/>
            </w:tcMar>
            <w:vAlign w:val="center"/>
          </w:tcPr>
          <w:p w14:paraId="5942C8F2" w14:textId="77777777" w:rsidR="00825996" w:rsidRPr="00825996" w:rsidRDefault="00825996" w:rsidP="00825996">
            <w:pPr>
              <w:spacing w:before="120" w:after="120" w:line="280" w:lineRule="atLeast"/>
              <w:ind w:firstLine="0"/>
              <w:jc w:val="left"/>
              <w:rPr>
                <w:rFonts w:eastAsia="Times New Roman" w:cs="Times New Roman"/>
                <w:b/>
                <w:sz w:val="20"/>
                <w:szCs w:val="20"/>
                <w:lang w:val="en-GB"/>
              </w:rPr>
            </w:pPr>
            <w:r w:rsidRPr="00825996">
              <w:rPr>
                <w:rFonts w:eastAsia="Times New Roman" w:cs="Times New Roman"/>
                <w:b/>
                <w:sz w:val="20"/>
                <w:szCs w:val="20"/>
                <w:lang w:val="en-GB"/>
              </w:rPr>
              <w:t>STÖÖ (</w:t>
            </w:r>
            <w:proofErr w:type="spellStart"/>
            <w:r w:rsidRPr="00825996">
              <w:rPr>
                <w:rFonts w:eastAsia="Times New Roman" w:cs="Times New Roman"/>
                <w:b/>
                <w:sz w:val="20"/>
                <w:szCs w:val="20"/>
                <w:lang w:val="en-GB"/>
              </w:rPr>
              <w:t>Toplam</w:t>
            </w:r>
            <w:proofErr w:type="spellEnd"/>
            <w:r w:rsidRPr="00825996">
              <w:rPr>
                <w:rFonts w:eastAsia="Times New Roman" w:cs="Times New Roman"/>
                <w:b/>
                <w:sz w:val="20"/>
                <w:szCs w:val="20"/>
                <w:lang w:val="en-GB"/>
              </w:rPr>
              <w:t>)</w:t>
            </w:r>
          </w:p>
        </w:tc>
        <w:tc>
          <w:tcPr>
            <w:tcW w:w="71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7223E3F2" w14:textId="77777777" w:rsidR="00825996" w:rsidRPr="00825996" w:rsidRDefault="00825996" w:rsidP="00825996">
            <w:pPr>
              <w:spacing w:line="240" w:lineRule="atLeast"/>
              <w:ind w:firstLine="0"/>
              <w:jc w:val="center"/>
              <w:rPr>
                <w:rFonts w:eastAsia="Times New Roman" w:cs="Times New Roman"/>
                <w:sz w:val="20"/>
                <w:szCs w:val="20"/>
                <w:lang w:val="en-GB"/>
              </w:rPr>
            </w:pPr>
            <w:proofErr w:type="spellStart"/>
            <w:r w:rsidRPr="00825996">
              <w:rPr>
                <w:rFonts w:eastAsia="Times New Roman" w:cs="Times New Roman"/>
                <w:sz w:val="20"/>
                <w:szCs w:val="20"/>
                <w:lang w:val="en-GB"/>
              </w:rPr>
              <w:t>Gruplar</w:t>
            </w:r>
            <w:proofErr w:type="spellEnd"/>
            <w:r w:rsidRPr="00825996">
              <w:rPr>
                <w:rFonts w:eastAsia="Times New Roman" w:cs="Times New Roman"/>
                <w:sz w:val="20"/>
                <w:szCs w:val="20"/>
                <w:lang w:val="en-GB"/>
              </w:rPr>
              <w:t xml:space="preserve"> </w:t>
            </w:r>
            <w:proofErr w:type="spellStart"/>
            <w:r w:rsidRPr="00825996">
              <w:rPr>
                <w:rFonts w:eastAsia="Times New Roman" w:cs="Times New Roman"/>
                <w:sz w:val="20"/>
                <w:szCs w:val="20"/>
                <w:lang w:val="en-GB"/>
              </w:rPr>
              <w:t>arası</w:t>
            </w:r>
            <w:proofErr w:type="spellEnd"/>
          </w:p>
        </w:tc>
        <w:tc>
          <w:tcPr>
            <w:tcW w:w="836"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65ECBAAA"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1282,560</w:t>
            </w:r>
          </w:p>
        </w:tc>
        <w:tc>
          <w:tcPr>
            <w:tcW w:w="470" w:type="pct"/>
            <w:tcBorders>
              <w:top w:val="single" w:sz="4" w:space="0" w:color="auto"/>
              <w:bottom w:val="single" w:sz="4" w:space="0" w:color="auto"/>
            </w:tcBorders>
            <w:shd w:val="clear" w:color="auto" w:fill="FFFFFF"/>
            <w:vAlign w:val="center"/>
          </w:tcPr>
          <w:p w14:paraId="45C2006C"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6</w:t>
            </w:r>
          </w:p>
        </w:tc>
        <w:tc>
          <w:tcPr>
            <w:tcW w:w="587"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3E9701F5"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213,760</w:t>
            </w:r>
          </w:p>
        </w:tc>
        <w:tc>
          <w:tcPr>
            <w:tcW w:w="503" w:type="pct"/>
            <w:vMerge w:val="restart"/>
            <w:tcBorders>
              <w:top w:val="single" w:sz="4" w:space="0" w:color="auto"/>
            </w:tcBorders>
            <w:shd w:val="clear" w:color="auto" w:fill="FFFFFF"/>
            <w:tcMar>
              <w:top w:w="57" w:type="dxa"/>
              <w:left w:w="57" w:type="dxa"/>
              <w:bottom w:w="57" w:type="dxa"/>
              <w:right w:w="57" w:type="dxa"/>
            </w:tcMar>
            <w:vAlign w:val="center"/>
          </w:tcPr>
          <w:p w14:paraId="4232DBDC"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3,485</w:t>
            </w:r>
          </w:p>
        </w:tc>
        <w:tc>
          <w:tcPr>
            <w:tcW w:w="565" w:type="pct"/>
            <w:vMerge w:val="restart"/>
            <w:tcBorders>
              <w:top w:val="single" w:sz="4" w:space="0" w:color="auto"/>
            </w:tcBorders>
            <w:shd w:val="clear" w:color="auto" w:fill="FFFFFF"/>
            <w:tcMar>
              <w:top w:w="57" w:type="dxa"/>
              <w:left w:w="57" w:type="dxa"/>
              <w:bottom w:w="57" w:type="dxa"/>
              <w:right w:w="57" w:type="dxa"/>
            </w:tcMar>
            <w:vAlign w:val="center"/>
          </w:tcPr>
          <w:p w14:paraId="3429682E"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b/>
                <w:i/>
                <w:color w:val="010205"/>
                <w:sz w:val="20"/>
                <w:szCs w:val="18"/>
              </w:rPr>
            </w:pPr>
            <w:r w:rsidRPr="00825996">
              <w:rPr>
                <w:rFonts w:eastAsia="Calibri" w:cs="Times New Roman"/>
                <w:b/>
                <w:i/>
                <w:color w:val="010205"/>
                <w:sz w:val="20"/>
                <w:szCs w:val="18"/>
              </w:rPr>
              <w:t>0.00</w:t>
            </w:r>
          </w:p>
        </w:tc>
        <w:tc>
          <w:tcPr>
            <w:tcW w:w="436" w:type="pct"/>
            <w:vMerge w:val="restart"/>
            <w:tcBorders>
              <w:top w:val="single" w:sz="4" w:space="0" w:color="auto"/>
            </w:tcBorders>
            <w:shd w:val="clear" w:color="auto" w:fill="FFFFFF"/>
          </w:tcPr>
          <w:p w14:paraId="338E7DB6" w14:textId="77777777" w:rsidR="00825996" w:rsidRPr="00825996" w:rsidRDefault="00825996" w:rsidP="00825996">
            <w:pPr>
              <w:spacing w:line="240" w:lineRule="atLeast"/>
              <w:ind w:firstLine="0"/>
              <w:rPr>
                <w:rFonts w:eastAsia="Times New Roman" w:cs="Times New Roman"/>
                <w:sz w:val="20"/>
                <w:szCs w:val="20"/>
                <w:lang w:val="en-GB"/>
              </w:rPr>
            </w:pPr>
          </w:p>
          <w:p w14:paraId="7C797027" w14:textId="77777777" w:rsidR="00825996" w:rsidRPr="00825996" w:rsidRDefault="00825996" w:rsidP="00825996">
            <w:pPr>
              <w:spacing w:line="240" w:lineRule="atLeast"/>
              <w:ind w:firstLine="0"/>
              <w:rPr>
                <w:rFonts w:eastAsia="Times New Roman" w:cs="Times New Roman"/>
                <w:sz w:val="20"/>
                <w:szCs w:val="20"/>
                <w:lang w:val="en-GB"/>
              </w:rPr>
            </w:pPr>
          </w:p>
          <w:p w14:paraId="59D07B7B" w14:textId="77777777" w:rsidR="00825996" w:rsidRPr="00825996" w:rsidRDefault="00825996" w:rsidP="00825996">
            <w:pPr>
              <w:spacing w:line="240" w:lineRule="atLeast"/>
              <w:ind w:firstLine="0"/>
              <w:rPr>
                <w:rFonts w:eastAsia="Times New Roman" w:cs="Times New Roman"/>
                <w:sz w:val="20"/>
                <w:szCs w:val="20"/>
                <w:lang w:val="en-GB"/>
              </w:rPr>
            </w:pPr>
            <w:r w:rsidRPr="00825996">
              <w:rPr>
                <w:rFonts w:eastAsia="Times New Roman" w:cs="Times New Roman"/>
                <w:sz w:val="20"/>
                <w:szCs w:val="20"/>
                <w:lang w:val="en-GB"/>
              </w:rPr>
              <w:t>1-3</w:t>
            </w:r>
          </w:p>
        </w:tc>
      </w:tr>
      <w:tr w:rsidR="00825996" w:rsidRPr="00825996" w14:paraId="53616638" w14:textId="77777777" w:rsidTr="00377746">
        <w:trPr>
          <w:cantSplit/>
          <w:trHeight w:val="20"/>
        </w:trPr>
        <w:tc>
          <w:tcPr>
            <w:tcW w:w="891" w:type="pct"/>
            <w:vMerge/>
            <w:shd w:val="clear" w:color="auto" w:fill="FFFFFF"/>
            <w:tcMar>
              <w:top w:w="57" w:type="dxa"/>
              <w:left w:w="57" w:type="dxa"/>
              <w:bottom w:w="57" w:type="dxa"/>
              <w:right w:w="57" w:type="dxa"/>
            </w:tcMar>
            <w:vAlign w:val="center"/>
          </w:tcPr>
          <w:p w14:paraId="51D27D24" w14:textId="77777777" w:rsidR="00825996" w:rsidRPr="00825996" w:rsidRDefault="00825996" w:rsidP="00825996">
            <w:pPr>
              <w:spacing w:line="240" w:lineRule="atLeast"/>
              <w:ind w:firstLine="0"/>
              <w:rPr>
                <w:rFonts w:eastAsia="Times New Roman" w:cs="Times New Roman"/>
                <w:sz w:val="20"/>
                <w:szCs w:val="20"/>
                <w:lang w:val="en-GB"/>
              </w:rPr>
            </w:pPr>
          </w:p>
        </w:tc>
        <w:tc>
          <w:tcPr>
            <w:tcW w:w="71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1317A479" w14:textId="77777777" w:rsidR="00825996" w:rsidRPr="00825996" w:rsidRDefault="00825996" w:rsidP="00825996">
            <w:pPr>
              <w:spacing w:line="240" w:lineRule="atLeast"/>
              <w:ind w:firstLine="0"/>
              <w:jc w:val="center"/>
              <w:rPr>
                <w:rFonts w:eastAsia="Times New Roman" w:cs="Times New Roman"/>
                <w:sz w:val="20"/>
                <w:szCs w:val="20"/>
                <w:lang w:val="en-GB"/>
              </w:rPr>
            </w:pPr>
            <w:proofErr w:type="spellStart"/>
            <w:r w:rsidRPr="00825996">
              <w:rPr>
                <w:rFonts w:eastAsia="Times New Roman" w:cs="Times New Roman"/>
                <w:sz w:val="20"/>
                <w:szCs w:val="20"/>
                <w:lang w:val="en-GB"/>
              </w:rPr>
              <w:t>Gruplar</w:t>
            </w:r>
            <w:proofErr w:type="spellEnd"/>
            <w:r w:rsidRPr="00825996">
              <w:rPr>
                <w:rFonts w:eastAsia="Times New Roman" w:cs="Times New Roman"/>
                <w:sz w:val="20"/>
                <w:szCs w:val="20"/>
                <w:lang w:val="en-GB"/>
              </w:rPr>
              <w:t xml:space="preserve"> </w:t>
            </w:r>
            <w:proofErr w:type="spellStart"/>
            <w:r w:rsidRPr="00825996">
              <w:rPr>
                <w:rFonts w:eastAsia="Times New Roman" w:cs="Times New Roman"/>
                <w:sz w:val="20"/>
                <w:szCs w:val="20"/>
                <w:lang w:val="en-GB"/>
              </w:rPr>
              <w:t>içi</w:t>
            </w:r>
            <w:proofErr w:type="spellEnd"/>
          </w:p>
        </w:tc>
        <w:tc>
          <w:tcPr>
            <w:tcW w:w="836"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0D0D79FF"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25513,866</w:t>
            </w:r>
          </w:p>
        </w:tc>
        <w:tc>
          <w:tcPr>
            <w:tcW w:w="470" w:type="pct"/>
            <w:tcBorders>
              <w:top w:val="single" w:sz="4" w:space="0" w:color="auto"/>
              <w:bottom w:val="single" w:sz="4" w:space="0" w:color="auto"/>
            </w:tcBorders>
            <w:shd w:val="clear" w:color="auto" w:fill="FFFFFF"/>
            <w:vAlign w:val="center"/>
          </w:tcPr>
          <w:p w14:paraId="590DDC6A"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416</w:t>
            </w:r>
          </w:p>
        </w:tc>
        <w:tc>
          <w:tcPr>
            <w:tcW w:w="587"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03CDB1DE"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61,331</w:t>
            </w:r>
          </w:p>
        </w:tc>
        <w:tc>
          <w:tcPr>
            <w:tcW w:w="503" w:type="pct"/>
            <w:vMerge/>
            <w:shd w:val="clear" w:color="auto" w:fill="FFFFFF"/>
            <w:tcMar>
              <w:top w:w="57" w:type="dxa"/>
              <w:left w:w="57" w:type="dxa"/>
              <w:bottom w:w="57" w:type="dxa"/>
              <w:right w:w="57" w:type="dxa"/>
            </w:tcMar>
            <w:vAlign w:val="center"/>
          </w:tcPr>
          <w:p w14:paraId="052D3F95" w14:textId="77777777" w:rsidR="00825996" w:rsidRPr="00825996" w:rsidRDefault="00825996" w:rsidP="00825996">
            <w:pPr>
              <w:spacing w:line="240" w:lineRule="atLeast"/>
              <w:ind w:firstLine="0"/>
              <w:jc w:val="center"/>
              <w:rPr>
                <w:rFonts w:eastAsia="Times New Roman" w:cs="Times New Roman"/>
                <w:sz w:val="20"/>
                <w:szCs w:val="20"/>
                <w:lang w:val="en-GB"/>
              </w:rPr>
            </w:pPr>
          </w:p>
        </w:tc>
        <w:tc>
          <w:tcPr>
            <w:tcW w:w="565" w:type="pct"/>
            <w:vMerge/>
            <w:shd w:val="clear" w:color="auto" w:fill="FFFFFF"/>
            <w:tcMar>
              <w:top w:w="57" w:type="dxa"/>
              <w:left w:w="57" w:type="dxa"/>
              <w:bottom w:w="57" w:type="dxa"/>
              <w:right w:w="57" w:type="dxa"/>
            </w:tcMar>
            <w:vAlign w:val="center"/>
          </w:tcPr>
          <w:p w14:paraId="33ECF7DE" w14:textId="77777777" w:rsidR="00825996" w:rsidRPr="00825996" w:rsidRDefault="00825996" w:rsidP="00825996">
            <w:pPr>
              <w:spacing w:line="240" w:lineRule="atLeast"/>
              <w:ind w:firstLine="0"/>
              <w:jc w:val="center"/>
              <w:rPr>
                <w:rFonts w:eastAsia="Times New Roman" w:cs="Times New Roman"/>
                <w:b/>
                <w:i/>
                <w:sz w:val="20"/>
                <w:szCs w:val="20"/>
                <w:lang w:val="en-GB"/>
              </w:rPr>
            </w:pPr>
          </w:p>
        </w:tc>
        <w:tc>
          <w:tcPr>
            <w:tcW w:w="436" w:type="pct"/>
            <w:vMerge/>
            <w:shd w:val="clear" w:color="auto" w:fill="FFFFFF"/>
          </w:tcPr>
          <w:p w14:paraId="24EDD717" w14:textId="77777777" w:rsidR="00825996" w:rsidRPr="00825996" w:rsidRDefault="00825996" w:rsidP="00825996">
            <w:pPr>
              <w:spacing w:line="240" w:lineRule="atLeast"/>
              <w:ind w:firstLine="0"/>
              <w:rPr>
                <w:rFonts w:eastAsia="Times New Roman" w:cs="Times New Roman"/>
                <w:sz w:val="20"/>
                <w:szCs w:val="20"/>
                <w:lang w:val="en-GB"/>
              </w:rPr>
            </w:pPr>
          </w:p>
        </w:tc>
      </w:tr>
      <w:tr w:rsidR="00825996" w:rsidRPr="00825996" w14:paraId="5E7005E8" w14:textId="77777777" w:rsidTr="00377746">
        <w:trPr>
          <w:cantSplit/>
          <w:trHeight w:val="20"/>
        </w:trPr>
        <w:tc>
          <w:tcPr>
            <w:tcW w:w="891" w:type="pct"/>
            <w:vMerge/>
            <w:tcBorders>
              <w:bottom w:val="single" w:sz="4" w:space="0" w:color="auto"/>
            </w:tcBorders>
            <w:shd w:val="clear" w:color="auto" w:fill="FFFFFF"/>
            <w:tcMar>
              <w:top w:w="57" w:type="dxa"/>
              <w:left w:w="57" w:type="dxa"/>
              <w:bottom w:w="57" w:type="dxa"/>
              <w:right w:w="57" w:type="dxa"/>
            </w:tcMar>
            <w:vAlign w:val="center"/>
          </w:tcPr>
          <w:p w14:paraId="5A9B5C84" w14:textId="77777777" w:rsidR="00825996" w:rsidRPr="00825996" w:rsidRDefault="00825996" w:rsidP="00825996">
            <w:pPr>
              <w:spacing w:line="240" w:lineRule="atLeast"/>
              <w:ind w:firstLine="0"/>
              <w:rPr>
                <w:rFonts w:eastAsia="Times New Roman" w:cs="Times New Roman"/>
                <w:sz w:val="20"/>
                <w:szCs w:val="20"/>
                <w:lang w:val="en-GB"/>
              </w:rPr>
            </w:pPr>
          </w:p>
        </w:tc>
        <w:tc>
          <w:tcPr>
            <w:tcW w:w="71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15391C8E" w14:textId="77777777" w:rsidR="00825996" w:rsidRPr="00825996" w:rsidRDefault="00825996" w:rsidP="00825996">
            <w:pPr>
              <w:spacing w:line="240" w:lineRule="atLeast"/>
              <w:ind w:firstLine="0"/>
              <w:jc w:val="center"/>
              <w:rPr>
                <w:rFonts w:eastAsia="Times New Roman" w:cs="Times New Roman"/>
                <w:sz w:val="20"/>
                <w:szCs w:val="20"/>
                <w:lang w:val="en-GB"/>
              </w:rPr>
            </w:pPr>
            <w:proofErr w:type="spellStart"/>
            <w:r w:rsidRPr="00825996">
              <w:rPr>
                <w:rFonts w:eastAsia="Times New Roman" w:cs="Times New Roman"/>
                <w:sz w:val="20"/>
                <w:szCs w:val="20"/>
                <w:lang w:val="en-GB"/>
              </w:rPr>
              <w:t>Toplam</w:t>
            </w:r>
            <w:proofErr w:type="spellEnd"/>
          </w:p>
        </w:tc>
        <w:tc>
          <w:tcPr>
            <w:tcW w:w="836"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4B093CF1"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26796,426</w:t>
            </w:r>
          </w:p>
        </w:tc>
        <w:tc>
          <w:tcPr>
            <w:tcW w:w="470" w:type="pct"/>
            <w:tcBorders>
              <w:top w:val="single" w:sz="4" w:space="0" w:color="auto"/>
              <w:bottom w:val="single" w:sz="4" w:space="0" w:color="auto"/>
            </w:tcBorders>
            <w:shd w:val="clear" w:color="auto" w:fill="FFFFFF"/>
            <w:vAlign w:val="center"/>
          </w:tcPr>
          <w:p w14:paraId="3C73BCB9"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422</w:t>
            </w:r>
          </w:p>
        </w:tc>
        <w:tc>
          <w:tcPr>
            <w:tcW w:w="587"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3F1BD083" w14:textId="77777777" w:rsidR="00825996" w:rsidRPr="00825996" w:rsidRDefault="00825996" w:rsidP="00825996">
            <w:pPr>
              <w:autoSpaceDE w:val="0"/>
              <w:autoSpaceDN w:val="0"/>
              <w:adjustRightInd w:val="0"/>
              <w:spacing w:line="240" w:lineRule="auto"/>
              <w:ind w:firstLine="0"/>
              <w:jc w:val="center"/>
              <w:rPr>
                <w:rFonts w:eastAsia="Calibri" w:cs="Times New Roman"/>
                <w:sz w:val="20"/>
                <w:szCs w:val="24"/>
              </w:rPr>
            </w:pPr>
          </w:p>
        </w:tc>
        <w:tc>
          <w:tcPr>
            <w:tcW w:w="503" w:type="pct"/>
            <w:vMerge/>
            <w:tcBorders>
              <w:bottom w:val="single" w:sz="4" w:space="0" w:color="auto"/>
            </w:tcBorders>
            <w:shd w:val="clear" w:color="auto" w:fill="FFFFFF"/>
            <w:tcMar>
              <w:top w:w="57" w:type="dxa"/>
              <w:left w:w="57" w:type="dxa"/>
              <w:bottom w:w="57" w:type="dxa"/>
              <w:right w:w="57" w:type="dxa"/>
            </w:tcMar>
            <w:vAlign w:val="center"/>
          </w:tcPr>
          <w:p w14:paraId="291AFA1F" w14:textId="77777777" w:rsidR="00825996" w:rsidRPr="00825996" w:rsidRDefault="00825996" w:rsidP="00825996">
            <w:pPr>
              <w:spacing w:line="240" w:lineRule="atLeast"/>
              <w:ind w:firstLine="0"/>
              <w:jc w:val="center"/>
              <w:rPr>
                <w:rFonts w:eastAsia="Times New Roman" w:cs="Times New Roman"/>
                <w:sz w:val="20"/>
                <w:szCs w:val="20"/>
                <w:lang w:val="en-GB"/>
              </w:rPr>
            </w:pPr>
          </w:p>
        </w:tc>
        <w:tc>
          <w:tcPr>
            <w:tcW w:w="565" w:type="pct"/>
            <w:vMerge/>
            <w:tcBorders>
              <w:bottom w:val="single" w:sz="4" w:space="0" w:color="auto"/>
            </w:tcBorders>
            <w:shd w:val="clear" w:color="auto" w:fill="FFFFFF"/>
            <w:tcMar>
              <w:top w:w="57" w:type="dxa"/>
              <w:left w:w="57" w:type="dxa"/>
              <w:bottom w:w="57" w:type="dxa"/>
              <w:right w:w="57" w:type="dxa"/>
            </w:tcMar>
            <w:vAlign w:val="center"/>
          </w:tcPr>
          <w:p w14:paraId="0AFA4A83" w14:textId="77777777" w:rsidR="00825996" w:rsidRPr="00825996" w:rsidRDefault="00825996" w:rsidP="00825996">
            <w:pPr>
              <w:spacing w:line="240" w:lineRule="atLeast"/>
              <w:ind w:firstLine="0"/>
              <w:jc w:val="center"/>
              <w:rPr>
                <w:rFonts w:eastAsia="Times New Roman" w:cs="Times New Roman"/>
                <w:b/>
                <w:i/>
                <w:sz w:val="20"/>
                <w:szCs w:val="20"/>
                <w:lang w:val="en-GB"/>
              </w:rPr>
            </w:pPr>
          </w:p>
        </w:tc>
        <w:tc>
          <w:tcPr>
            <w:tcW w:w="436" w:type="pct"/>
            <w:vMerge/>
            <w:tcBorders>
              <w:bottom w:val="single" w:sz="4" w:space="0" w:color="auto"/>
            </w:tcBorders>
            <w:shd w:val="clear" w:color="auto" w:fill="FFFFFF"/>
          </w:tcPr>
          <w:p w14:paraId="3F092F80" w14:textId="77777777" w:rsidR="00825996" w:rsidRPr="00825996" w:rsidRDefault="00825996" w:rsidP="00825996">
            <w:pPr>
              <w:spacing w:line="240" w:lineRule="atLeast"/>
              <w:ind w:firstLine="0"/>
              <w:rPr>
                <w:rFonts w:eastAsia="Times New Roman" w:cs="Times New Roman"/>
                <w:sz w:val="20"/>
                <w:szCs w:val="20"/>
                <w:lang w:val="en-GB"/>
              </w:rPr>
            </w:pPr>
          </w:p>
        </w:tc>
      </w:tr>
    </w:tbl>
    <w:p w14:paraId="2CD7C35A" w14:textId="098E9B42" w:rsidR="009D2CE1" w:rsidRDefault="009D2CE1" w:rsidP="009D2CE1">
      <w:pPr>
        <w:spacing w:before="120" w:after="120"/>
        <w:rPr>
          <w:rFonts w:eastAsia="Times New Roman" w:cs="Times New Roman"/>
          <w:sz w:val="18"/>
          <w:szCs w:val="18"/>
          <w:lang w:val="en-GB"/>
        </w:rPr>
      </w:pPr>
      <w:proofErr w:type="spellStart"/>
      <w:r w:rsidRPr="003B4D97">
        <w:rPr>
          <w:rFonts w:eastAsia="Times New Roman" w:cs="Times New Roman"/>
          <w:sz w:val="18"/>
          <w:szCs w:val="18"/>
          <w:lang w:val="en-GB"/>
        </w:rPr>
        <w:t>Gruplar</w:t>
      </w:r>
      <w:proofErr w:type="spellEnd"/>
      <w:r w:rsidRPr="003B4D97">
        <w:rPr>
          <w:rFonts w:eastAsia="Times New Roman" w:cs="Times New Roman"/>
          <w:sz w:val="18"/>
          <w:szCs w:val="18"/>
          <w:lang w:val="en-GB"/>
        </w:rPr>
        <w:t xml:space="preserve">: 1: </w:t>
      </w:r>
      <w:proofErr w:type="gramStart"/>
      <w:r>
        <w:rPr>
          <w:rFonts w:eastAsia="Times New Roman" w:cs="Times New Roman"/>
          <w:sz w:val="18"/>
          <w:szCs w:val="18"/>
          <w:lang w:val="en-GB"/>
        </w:rPr>
        <w:t>Marmara,  2</w:t>
      </w:r>
      <w:proofErr w:type="gramEnd"/>
      <w:r>
        <w:rPr>
          <w:rFonts w:eastAsia="Times New Roman" w:cs="Times New Roman"/>
          <w:sz w:val="18"/>
          <w:szCs w:val="18"/>
          <w:lang w:val="en-GB"/>
        </w:rPr>
        <w:t xml:space="preserve">: </w:t>
      </w:r>
      <w:proofErr w:type="gramStart"/>
      <w:r>
        <w:rPr>
          <w:rFonts w:eastAsia="Times New Roman" w:cs="Times New Roman"/>
          <w:sz w:val="18"/>
          <w:szCs w:val="18"/>
          <w:lang w:val="en-GB"/>
        </w:rPr>
        <w:t>Karadeniz,  3</w:t>
      </w:r>
      <w:proofErr w:type="gramEnd"/>
      <w:r>
        <w:rPr>
          <w:rFonts w:eastAsia="Times New Roman" w:cs="Times New Roman"/>
          <w:sz w:val="18"/>
          <w:szCs w:val="18"/>
          <w:lang w:val="en-GB"/>
        </w:rPr>
        <w:t xml:space="preserve">: </w:t>
      </w:r>
      <w:proofErr w:type="gramStart"/>
      <w:r>
        <w:rPr>
          <w:rFonts w:eastAsia="Times New Roman" w:cs="Times New Roman"/>
          <w:sz w:val="18"/>
          <w:szCs w:val="18"/>
          <w:lang w:val="en-GB"/>
        </w:rPr>
        <w:t>Ege,  4</w:t>
      </w:r>
      <w:proofErr w:type="gramEnd"/>
      <w:r>
        <w:rPr>
          <w:rFonts w:eastAsia="Times New Roman" w:cs="Times New Roman"/>
          <w:sz w:val="18"/>
          <w:szCs w:val="18"/>
          <w:lang w:val="en-GB"/>
        </w:rPr>
        <w:t xml:space="preserve">: </w:t>
      </w:r>
      <w:proofErr w:type="spellStart"/>
      <w:r>
        <w:rPr>
          <w:rFonts w:eastAsia="Times New Roman" w:cs="Times New Roman"/>
          <w:sz w:val="18"/>
          <w:szCs w:val="18"/>
          <w:lang w:val="en-GB"/>
        </w:rPr>
        <w:t>İç</w:t>
      </w:r>
      <w:proofErr w:type="spellEnd"/>
      <w:r>
        <w:rPr>
          <w:rFonts w:eastAsia="Times New Roman" w:cs="Times New Roman"/>
          <w:sz w:val="18"/>
          <w:szCs w:val="18"/>
          <w:lang w:val="en-GB"/>
        </w:rPr>
        <w:t xml:space="preserve"> </w:t>
      </w:r>
      <w:proofErr w:type="gramStart"/>
      <w:r>
        <w:rPr>
          <w:rFonts w:eastAsia="Times New Roman" w:cs="Times New Roman"/>
          <w:sz w:val="18"/>
          <w:szCs w:val="18"/>
          <w:lang w:val="en-GB"/>
        </w:rPr>
        <w:t>Anadolu,  5</w:t>
      </w:r>
      <w:proofErr w:type="gramEnd"/>
      <w:r>
        <w:rPr>
          <w:rFonts w:eastAsia="Times New Roman" w:cs="Times New Roman"/>
          <w:sz w:val="18"/>
          <w:szCs w:val="18"/>
          <w:lang w:val="en-GB"/>
        </w:rPr>
        <w:t xml:space="preserve">: Doğu </w:t>
      </w:r>
      <w:proofErr w:type="gramStart"/>
      <w:r>
        <w:rPr>
          <w:rFonts w:eastAsia="Times New Roman" w:cs="Times New Roman"/>
          <w:sz w:val="18"/>
          <w:szCs w:val="18"/>
          <w:lang w:val="en-GB"/>
        </w:rPr>
        <w:t>Anadolu,  6</w:t>
      </w:r>
      <w:proofErr w:type="gramEnd"/>
      <w:r>
        <w:rPr>
          <w:rFonts w:eastAsia="Times New Roman" w:cs="Times New Roman"/>
          <w:sz w:val="18"/>
          <w:szCs w:val="18"/>
          <w:lang w:val="en-GB"/>
        </w:rPr>
        <w:t xml:space="preserve">: Güney Doğu </w:t>
      </w:r>
      <w:proofErr w:type="gramStart"/>
      <w:r>
        <w:rPr>
          <w:rFonts w:eastAsia="Times New Roman" w:cs="Times New Roman"/>
          <w:sz w:val="18"/>
          <w:szCs w:val="18"/>
          <w:lang w:val="en-GB"/>
        </w:rPr>
        <w:t>Anadolu,  7</w:t>
      </w:r>
      <w:proofErr w:type="gramEnd"/>
      <w:r>
        <w:rPr>
          <w:rFonts w:eastAsia="Times New Roman" w:cs="Times New Roman"/>
          <w:sz w:val="18"/>
          <w:szCs w:val="18"/>
          <w:lang w:val="en-GB"/>
        </w:rPr>
        <w:t>: Akdeniz</w:t>
      </w:r>
    </w:p>
    <w:p w14:paraId="5B8FF012" w14:textId="77777777" w:rsidR="004D685F" w:rsidRPr="003B4D97" w:rsidRDefault="004D685F" w:rsidP="009D2CE1">
      <w:pPr>
        <w:spacing w:before="120" w:after="120"/>
        <w:rPr>
          <w:rFonts w:eastAsia="Times New Roman" w:cs="Times New Roman"/>
          <w:sz w:val="18"/>
          <w:szCs w:val="18"/>
          <w:lang w:val="en-GB"/>
        </w:rPr>
      </w:pPr>
    </w:p>
    <w:p w14:paraId="6C6E2A3C" w14:textId="77777777" w:rsidR="009D2CE1" w:rsidRPr="00C7612D" w:rsidRDefault="009D2CE1" w:rsidP="004D685F">
      <w:pPr>
        <w:spacing w:after="120"/>
        <w:rPr>
          <w:rFonts w:eastAsia="Times New Roman" w:cs="Times New Roman"/>
          <w:b/>
          <w:color w:val="000000"/>
          <w:szCs w:val="24"/>
          <w:lang w:val="en-GB"/>
        </w:rPr>
      </w:pPr>
      <w:proofErr w:type="spellStart"/>
      <w:r w:rsidRPr="00CA7548">
        <w:rPr>
          <w:rFonts w:eastAsia="Times New Roman" w:cs="Times New Roman"/>
          <w:color w:val="000000"/>
          <w:szCs w:val="24"/>
          <w:lang w:val="en-GB"/>
        </w:rPr>
        <w:t>Analizler</w:t>
      </w:r>
      <w:proofErr w:type="spellEnd"/>
      <w:r w:rsidRPr="00CA7548">
        <w:rPr>
          <w:rFonts w:eastAsia="Times New Roman" w:cs="Times New Roman"/>
          <w:color w:val="000000"/>
          <w:szCs w:val="24"/>
          <w:lang w:val="en-GB"/>
        </w:rPr>
        <w:t>,</w:t>
      </w:r>
      <w:r>
        <w:rPr>
          <w:rFonts w:eastAsia="Times New Roman" w:cs="Times New Roman"/>
          <w:color w:val="000000"/>
          <w:szCs w:val="24"/>
          <w:lang w:val="en-GB"/>
        </w:rPr>
        <w:t xml:space="preserve"> </w:t>
      </w:r>
      <w:proofErr w:type="spellStart"/>
      <w:r w:rsidRPr="00CA7548">
        <w:rPr>
          <w:rFonts w:eastAsia="Times New Roman" w:cs="Times New Roman"/>
          <w:color w:val="000000"/>
          <w:szCs w:val="24"/>
          <w:lang w:val="en-GB"/>
        </w:rPr>
        <w:t>katılımcıların</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yaşanılan</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bölgeye</w:t>
      </w:r>
      <w:proofErr w:type="spellEnd"/>
      <w:r>
        <w:rPr>
          <w:rFonts w:eastAsia="Times New Roman" w:cs="Times New Roman"/>
          <w:color w:val="000000"/>
          <w:szCs w:val="24"/>
          <w:lang w:val="en-GB"/>
        </w:rPr>
        <w:t xml:space="preserve"> </w:t>
      </w:r>
      <w:proofErr w:type="spellStart"/>
      <w:r w:rsidRPr="00CA7548">
        <w:rPr>
          <w:rFonts w:eastAsia="Times New Roman" w:cs="Times New Roman"/>
          <w:color w:val="000000"/>
          <w:szCs w:val="24"/>
          <w:lang w:val="en-GB"/>
        </w:rPr>
        <w:t>göre</w:t>
      </w:r>
      <w:proofErr w:type="spellEnd"/>
      <w:r>
        <w:rPr>
          <w:rFonts w:eastAsia="Times New Roman" w:cs="Times New Roman"/>
          <w:color w:val="000000"/>
          <w:szCs w:val="24"/>
          <w:lang w:val="en-GB"/>
        </w:rPr>
        <w:t xml:space="preserve"> </w:t>
      </w:r>
      <w:proofErr w:type="spellStart"/>
      <w:r w:rsidRPr="00071111">
        <w:rPr>
          <w:rFonts w:eastAsia="Times New Roman" w:cs="Times New Roman"/>
          <w:lang w:val="en-GB" w:eastAsia="tr-TR"/>
        </w:rPr>
        <w:t>Durumsal</w:t>
      </w:r>
      <w:proofErr w:type="spellEnd"/>
      <w:r w:rsidRPr="00071111">
        <w:rPr>
          <w:rFonts w:eastAsia="Times New Roman" w:cs="Times New Roman"/>
          <w:lang w:val="en-GB" w:eastAsia="tr-TR"/>
        </w:rPr>
        <w:t xml:space="preserve"> </w:t>
      </w:r>
      <w:proofErr w:type="spellStart"/>
      <w:r w:rsidRPr="00071111">
        <w:rPr>
          <w:rFonts w:eastAsia="Times New Roman" w:cs="Times New Roman"/>
          <w:lang w:val="en-GB" w:eastAsia="tr-TR"/>
        </w:rPr>
        <w:t>Gelişmeleri</w:t>
      </w:r>
      <w:proofErr w:type="spellEnd"/>
      <w:r w:rsidRPr="00071111">
        <w:rPr>
          <w:rFonts w:eastAsia="Times New Roman" w:cs="Times New Roman"/>
          <w:lang w:val="en-GB" w:eastAsia="tr-TR"/>
        </w:rPr>
        <w:t xml:space="preserve"> </w:t>
      </w:r>
      <w:proofErr w:type="spellStart"/>
      <w:r w:rsidRPr="00071111">
        <w:rPr>
          <w:rFonts w:eastAsia="Times New Roman" w:cs="Times New Roman"/>
          <w:lang w:val="en-GB" w:eastAsia="tr-TR"/>
        </w:rPr>
        <w:t>Kaçırma</w:t>
      </w:r>
      <w:proofErr w:type="spellEnd"/>
      <w:r w:rsidRPr="00071111">
        <w:rPr>
          <w:rFonts w:eastAsia="Times New Roman" w:cs="Times New Roman"/>
          <w:lang w:val="en-GB" w:eastAsia="tr-TR"/>
        </w:rPr>
        <w:t xml:space="preserve"> </w:t>
      </w:r>
      <w:proofErr w:type="spellStart"/>
      <w:r w:rsidRPr="00071111">
        <w:rPr>
          <w:rFonts w:eastAsia="Times New Roman" w:cs="Times New Roman"/>
          <w:lang w:val="en-GB" w:eastAsia="tr-TR"/>
        </w:rPr>
        <w:t>Korkusu</w:t>
      </w:r>
      <w:proofErr w:type="spellEnd"/>
      <w:r w:rsidRPr="00071111">
        <w:rPr>
          <w:rFonts w:eastAsia="Times New Roman" w:cs="Times New Roman"/>
          <w:lang w:val="en-GB" w:eastAsia="tr-TR"/>
        </w:rPr>
        <w:t xml:space="preserve"> </w:t>
      </w:r>
      <w:proofErr w:type="spellStart"/>
      <w:r w:rsidRPr="00071111">
        <w:rPr>
          <w:rFonts w:eastAsia="Times New Roman" w:cs="Times New Roman"/>
          <w:lang w:val="en-GB" w:eastAsia="tr-TR"/>
        </w:rPr>
        <w:t>Ölçeği</w:t>
      </w:r>
      <w:proofErr w:type="spellEnd"/>
      <w:r>
        <w:rPr>
          <w:rFonts w:eastAsia="Times New Roman" w:cs="Times New Roman"/>
          <w:lang w:val="en-GB" w:eastAsia="tr-TR"/>
        </w:rPr>
        <w:t xml:space="preserve"> (F</w:t>
      </w:r>
      <w:r>
        <w:rPr>
          <w:rFonts w:eastAsia="Times New Roman" w:cs="Times New Roman"/>
          <w:vertAlign w:val="subscript"/>
          <w:lang w:val="en-GB" w:eastAsia="tr-TR"/>
        </w:rPr>
        <w:t>6,416</w:t>
      </w:r>
      <w:r>
        <w:rPr>
          <w:rFonts w:eastAsia="Times New Roman" w:cs="Times New Roman"/>
          <w:lang w:val="en-GB" w:eastAsia="tr-TR"/>
        </w:rPr>
        <w:t xml:space="preserve">= 8.361, p&lt;0.05) </w:t>
      </w:r>
      <w:proofErr w:type="spellStart"/>
      <w:r>
        <w:rPr>
          <w:rFonts w:eastAsia="Times New Roman" w:cs="Times New Roman"/>
          <w:lang w:val="en-GB" w:eastAsia="tr-TR"/>
        </w:rPr>
        <w:t>genelinden</w:t>
      </w:r>
      <w:proofErr w:type="spellEnd"/>
      <w:r>
        <w:rPr>
          <w:rFonts w:eastAsia="Times New Roman" w:cs="Times New Roman"/>
          <w:lang w:val="en-GB" w:eastAsia="tr-TR"/>
        </w:rPr>
        <w:t xml:space="preserve"> </w:t>
      </w:r>
      <w:proofErr w:type="spellStart"/>
      <w:r>
        <w:rPr>
          <w:rFonts w:eastAsia="Times New Roman" w:cs="Times New Roman"/>
          <w:lang w:val="en-GB" w:eastAsia="tr-TR"/>
        </w:rPr>
        <w:t>alınan</w:t>
      </w:r>
      <w:proofErr w:type="spellEnd"/>
      <w:r>
        <w:rPr>
          <w:rFonts w:eastAsia="Times New Roman" w:cs="Times New Roman"/>
          <w:lang w:val="en-GB" w:eastAsia="tr-TR"/>
        </w:rPr>
        <w:t xml:space="preserve"> </w:t>
      </w:r>
      <w:proofErr w:type="spellStart"/>
      <w:r>
        <w:rPr>
          <w:rFonts w:eastAsia="Times New Roman" w:cs="Times New Roman"/>
          <w:lang w:val="en-GB" w:eastAsia="tr-TR"/>
        </w:rPr>
        <w:t>puan</w:t>
      </w:r>
      <w:proofErr w:type="spellEnd"/>
      <w:r>
        <w:rPr>
          <w:rFonts w:eastAsia="Times New Roman" w:cs="Times New Roman"/>
          <w:lang w:val="en-GB" w:eastAsia="tr-TR"/>
        </w:rPr>
        <w:t xml:space="preserve"> </w:t>
      </w:r>
      <w:proofErr w:type="spellStart"/>
      <w:r>
        <w:rPr>
          <w:rFonts w:eastAsia="Times New Roman" w:cs="Times New Roman"/>
          <w:lang w:val="en-GB" w:eastAsia="tr-TR"/>
        </w:rPr>
        <w:t>ortalamalarının</w:t>
      </w:r>
      <w:proofErr w:type="spellEnd"/>
      <w:r>
        <w:rPr>
          <w:rFonts w:eastAsia="Times New Roman" w:cs="Times New Roman"/>
          <w:lang w:val="en-GB" w:eastAsia="tr-TR"/>
        </w:rPr>
        <w:t xml:space="preserve"> </w:t>
      </w:r>
      <w:proofErr w:type="spellStart"/>
      <w:r>
        <w:rPr>
          <w:rFonts w:eastAsia="Times New Roman" w:cs="Times New Roman"/>
          <w:lang w:val="en-GB" w:eastAsia="tr-TR"/>
        </w:rPr>
        <w:t>anlamlı</w:t>
      </w:r>
      <w:proofErr w:type="spellEnd"/>
      <w:r>
        <w:rPr>
          <w:rFonts w:eastAsia="Times New Roman" w:cs="Times New Roman"/>
          <w:lang w:val="en-GB" w:eastAsia="tr-TR"/>
        </w:rPr>
        <w:t xml:space="preserve"> </w:t>
      </w:r>
      <w:proofErr w:type="spellStart"/>
      <w:r>
        <w:rPr>
          <w:rFonts w:eastAsia="Times New Roman" w:cs="Times New Roman"/>
          <w:lang w:val="en-GB" w:eastAsia="tr-TR"/>
        </w:rPr>
        <w:t>olarak</w:t>
      </w:r>
      <w:proofErr w:type="spellEnd"/>
      <w:r>
        <w:rPr>
          <w:rFonts w:eastAsia="Times New Roman" w:cs="Times New Roman"/>
          <w:lang w:val="en-GB" w:eastAsia="tr-TR"/>
        </w:rPr>
        <w:t xml:space="preserve"> </w:t>
      </w:r>
      <w:proofErr w:type="spellStart"/>
      <w:r>
        <w:rPr>
          <w:rFonts w:eastAsia="Times New Roman" w:cs="Times New Roman"/>
          <w:lang w:val="en-GB" w:eastAsia="tr-TR"/>
        </w:rPr>
        <w:t>farklılaştığını</w:t>
      </w:r>
      <w:proofErr w:type="spellEnd"/>
      <w:r>
        <w:rPr>
          <w:rFonts w:eastAsia="Times New Roman" w:cs="Times New Roman"/>
          <w:lang w:val="en-GB" w:eastAsia="tr-TR"/>
        </w:rPr>
        <w:t xml:space="preserve"> </w:t>
      </w:r>
      <w:proofErr w:type="spellStart"/>
      <w:r>
        <w:rPr>
          <w:rFonts w:eastAsia="Times New Roman" w:cs="Times New Roman"/>
          <w:lang w:val="en-GB" w:eastAsia="tr-TR"/>
        </w:rPr>
        <w:t>göstermektedir</w:t>
      </w:r>
      <w:proofErr w:type="spellEnd"/>
      <w:r>
        <w:rPr>
          <w:rFonts w:eastAsia="Times New Roman" w:cs="Times New Roman"/>
          <w:lang w:val="en-GB" w:eastAsia="tr-TR"/>
        </w:rPr>
        <w:t xml:space="preserve">. </w:t>
      </w:r>
      <w:r w:rsidRPr="00071111">
        <w:rPr>
          <w:rFonts w:eastAsia="Times New Roman" w:cs="Times New Roman"/>
          <w:lang w:val="en-GB"/>
        </w:rPr>
        <w:t xml:space="preserve">Spor </w:t>
      </w:r>
      <w:proofErr w:type="spellStart"/>
      <w:r w:rsidRPr="00071111">
        <w:rPr>
          <w:rFonts w:eastAsia="Times New Roman" w:cs="Times New Roman"/>
          <w:lang w:val="en-GB"/>
        </w:rPr>
        <w:t>Taraftarları</w:t>
      </w:r>
      <w:proofErr w:type="spellEnd"/>
      <w:r w:rsidRPr="00071111">
        <w:rPr>
          <w:rFonts w:eastAsia="Times New Roman" w:cs="Times New Roman"/>
          <w:lang w:val="en-GB"/>
        </w:rPr>
        <w:t xml:space="preserve"> </w:t>
      </w:r>
      <w:proofErr w:type="spellStart"/>
      <w:r w:rsidRPr="00071111">
        <w:rPr>
          <w:rFonts w:eastAsia="Times New Roman" w:cs="Times New Roman"/>
          <w:lang w:val="en-GB"/>
        </w:rPr>
        <w:t>Özdeşleşme</w:t>
      </w:r>
      <w:proofErr w:type="spellEnd"/>
      <w:r w:rsidRPr="00071111">
        <w:rPr>
          <w:rFonts w:eastAsia="Times New Roman" w:cs="Times New Roman"/>
          <w:lang w:val="en-GB"/>
        </w:rPr>
        <w:t xml:space="preserve"> </w:t>
      </w:r>
      <w:proofErr w:type="spellStart"/>
      <w:r w:rsidRPr="00071111">
        <w:rPr>
          <w:rFonts w:eastAsia="Times New Roman" w:cs="Times New Roman"/>
          <w:lang w:val="en-GB"/>
        </w:rPr>
        <w:t>Ölçeği</w:t>
      </w:r>
      <w:proofErr w:type="spellEnd"/>
      <w:r>
        <w:rPr>
          <w:rFonts w:eastAsia="Times New Roman" w:cs="Times New Roman"/>
          <w:lang w:val="en-GB"/>
        </w:rPr>
        <w:t xml:space="preserve"> </w:t>
      </w:r>
      <w:r>
        <w:rPr>
          <w:rFonts w:eastAsia="Times New Roman" w:cs="Times New Roman"/>
          <w:lang w:val="en-GB" w:eastAsia="tr-TR"/>
        </w:rPr>
        <w:t>(F</w:t>
      </w:r>
      <w:r>
        <w:rPr>
          <w:rFonts w:eastAsia="Times New Roman" w:cs="Times New Roman"/>
          <w:vertAlign w:val="subscript"/>
          <w:lang w:val="en-GB" w:eastAsia="tr-TR"/>
        </w:rPr>
        <w:t>6,416</w:t>
      </w:r>
      <w:r>
        <w:rPr>
          <w:rFonts w:eastAsia="Times New Roman" w:cs="Times New Roman"/>
          <w:lang w:val="en-GB" w:eastAsia="tr-TR"/>
        </w:rPr>
        <w:t>= 3.485, p&lt;0.05)</w:t>
      </w:r>
      <w:r w:rsidRPr="00CA7548">
        <w:rPr>
          <w:rFonts w:eastAsia="Times New Roman" w:cs="Times New Roman"/>
          <w:color w:val="000000"/>
          <w:szCs w:val="24"/>
          <w:lang w:val="en-GB"/>
        </w:rPr>
        <w:t xml:space="preserve"> </w:t>
      </w:r>
      <w:proofErr w:type="spellStart"/>
      <w:r>
        <w:rPr>
          <w:rFonts w:eastAsia="Times New Roman" w:cs="Times New Roman"/>
          <w:color w:val="000000"/>
          <w:szCs w:val="24"/>
          <w:lang w:val="en-GB"/>
        </w:rPr>
        <w:t>genelinden</w:t>
      </w:r>
      <w:proofErr w:type="spellEnd"/>
      <w:r>
        <w:rPr>
          <w:rFonts w:eastAsia="Times New Roman" w:cs="Times New Roman"/>
          <w:color w:val="000000"/>
          <w:szCs w:val="24"/>
          <w:lang w:val="en-GB"/>
        </w:rPr>
        <w:t xml:space="preserve"> </w:t>
      </w:r>
      <w:proofErr w:type="spellStart"/>
      <w:r w:rsidRPr="00CA7548">
        <w:rPr>
          <w:rFonts w:eastAsia="Times New Roman" w:cs="Times New Roman"/>
          <w:color w:val="000000"/>
          <w:szCs w:val="24"/>
          <w:lang w:val="en-GB"/>
        </w:rPr>
        <w:t>elde</w:t>
      </w:r>
      <w:proofErr w:type="spellEnd"/>
      <w:r>
        <w:rPr>
          <w:rFonts w:eastAsia="Times New Roman" w:cs="Times New Roman"/>
          <w:color w:val="000000"/>
          <w:szCs w:val="24"/>
          <w:lang w:val="en-GB"/>
        </w:rPr>
        <w:t xml:space="preserve"> </w:t>
      </w:r>
      <w:proofErr w:type="spellStart"/>
      <w:r w:rsidRPr="00CA7548">
        <w:rPr>
          <w:rFonts w:eastAsia="Times New Roman" w:cs="Times New Roman"/>
          <w:color w:val="000000"/>
          <w:szCs w:val="24"/>
          <w:lang w:val="en-GB"/>
        </w:rPr>
        <w:t>edilen</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puanlara</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bakıldığında</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yaşanılan</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bölgeye</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göre</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anlamlı</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farklılık</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tespit</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edilmiştir</w:t>
      </w:r>
      <w:proofErr w:type="spellEnd"/>
      <w:r>
        <w:rPr>
          <w:rFonts w:eastAsia="Times New Roman" w:cs="Times New Roman"/>
          <w:color w:val="000000"/>
          <w:szCs w:val="24"/>
          <w:lang w:val="en-GB"/>
        </w:rPr>
        <w:t xml:space="preserve">. </w:t>
      </w:r>
    </w:p>
    <w:p w14:paraId="59573821" w14:textId="77777777" w:rsidR="009D2CE1" w:rsidRDefault="009D2CE1" w:rsidP="004D685F">
      <w:pPr>
        <w:spacing w:after="120"/>
        <w:rPr>
          <w:rFonts w:eastAsia="Times New Roman" w:cs="Times New Roman"/>
          <w:color w:val="000000"/>
          <w:szCs w:val="24"/>
          <w:lang w:val="en-GB"/>
        </w:rPr>
      </w:pPr>
      <w:proofErr w:type="spellStart"/>
      <w:r>
        <w:rPr>
          <w:rFonts w:eastAsia="Times New Roman" w:cs="Times New Roman"/>
          <w:color w:val="000000"/>
          <w:szCs w:val="24"/>
          <w:lang w:val="en-GB"/>
        </w:rPr>
        <w:t>Gruplar</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arasındaki</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farkın</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kaynağını</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tespit</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etmek</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için</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yapılan</w:t>
      </w:r>
      <w:proofErr w:type="spellEnd"/>
      <w:r>
        <w:rPr>
          <w:rFonts w:eastAsia="Times New Roman" w:cs="Times New Roman"/>
          <w:color w:val="000000"/>
          <w:szCs w:val="24"/>
          <w:lang w:val="en-GB"/>
        </w:rPr>
        <w:t xml:space="preserve"> Tukey </w:t>
      </w:r>
      <w:proofErr w:type="spellStart"/>
      <w:r>
        <w:rPr>
          <w:rFonts w:eastAsia="Times New Roman" w:cs="Times New Roman"/>
          <w:color w:val="000000"/>
          <w:szCs w:val="24"/>
          <w:lang w:val="en-GB"/>
        </w:rPr>
        <w:t>testi</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sonuçlarına</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göre</w:t>
      </w:r>
      <w:proofErr w:type="spellEnd"/>
      <w:r>
        <w:rPr>
          <w:rFonts w:eastAsia="Times New Roman" w:cs="Times New Roman"/>
          <w:color w:val="000000"/>
          <w:szCs w:val="24"/>
          <w:lang w:val="en-GB"/>
        </w:rPr>
        <w:t xml:space="preserve">; </w:t>
      </w:r>
    </w:p>
    <w:p w14:paraId="02113F68" w14:textId="77777777" w:rsidR="009D2CE1" w:rsidRPr="00046F44" w:rsidRDefault="009D2CE1" w:rsidP="004D685F">
      <w:pPr>
        <w:pStyle w:val="ListeParagraf"/>
        <w:numPr>
          <w:ilvl w:val="0"/>
          <w:numId w:val="29"/>
        </w:numPr>
        <w:spacing w:after="120"/>
        <w:ind w:left="0" w:firstLine="567"/>
        <w:rPr>
          <w:rFonts w:eastAsia="Times New Roman" w:cs="Times New Roman"/>
          <w:color w:val="000000"/>
          <w:szCs w:val="24"/>
          <w:lang w:val="en-GB"/>
        </w:rPr>
      </w:pPr>
      <w:proofErr w:type="spellStart"/>
      <w:r w:rsidRPr="00046F44">
        <w:rPr>
          <w:rFonts w:eastAsia="Times New Roman" w:cs="Times New Roman"/>
          <w:szCs w:val="24"/>
          <w:lang w:val="en-GB" w:eastAsia="tr-TR"/>
        </w:rPr>
        <w:t>Durumsal</w:t>
      </w:r>
      <w:proofErr w:type="spellEnd"/>
      <w:r w:rsidRPr="00046F44">
        <w:rPr>
          <w:rFonts w:eastAsia="Times New Roman" w:cs="Times New Roman"/>
          <w:szCs w:val="24"/>
          <w:lang w:val="en-GB" w:eastAsia="tr-TR"/>
        </w:rPr>
        <w:t xml:space="preserve"> Gelişmeleri </w:t>
      </w:r>
      <w:proofErr w:type="spellStart"/>
      <w:r w:rsidRPr="00046F44">
        <w:rPr>
          <w:rFonts w:eastAsia="Times New Roman" w:cs="Times New Roman"/>
          <w:szCs w:val="24"/>
          <w:lang w:val="en-GB" w:eastAsia="tr-TR"/>
        </w:rPr>
        <w:t>Kaçırma</w:t>
      </w:r>
      <w:proofErr w:type="spellEnd"/>
      <w:r w:rsidRPr="00046F44">
        <w:rPr>
          <w:rFonts w:eastAsia="Times New Roman" w:cs="Times New Roman"/>
          <w:szCs w:val="24"/>
          <w:lang w:val="en-GB" w:eastAsia="tr-TR"/>
        </w:rPr>
        <w:t xml:space="preserve"> </w:t>
      </w:r>
      <w:proofErr w:type="spellStart"/>
      <w:r w:rsidRPr="00046F44">
        <w:rPr>
          <w:rFonts w:eastAsia="Times New Roman" w:cs="Times New Roman"/>
          <w:szCs w:val="24"/>
          <w:lang w:val="en-GB" w:eastAsia="tr-TR"/>
        </w:rPr>
        <w:t>Korkusu</w:t>
      </w:r>
      <w:proofErr w:type="spellEnd"/>
      <w:r w:rsidRPr="00046F44">
        <w:rPr>
          <w:rFonts w:eastAsia="Times New Roman" w:cs="Times New Roman"/>
          <w:szCs w:val="24"/>
          <w:lang w:val="en-GB" w:eastAsia="tr-TR"/>
        </w:rPr>
        <w:t xml:space="preserve"> </w:t>
      </w:r>
      <w:proofErr w:type="spellStart"/>
      <w:r w:rsidRPr="00046F44">
        <w:rPr>
          <w:rFonts w:eastAsia="Times New Roman" w:cs="Times New Roman"/>
          <w:szCs w:val="24"/>
          <w:lang w:val="en-GB" w:eastAsia="tr-TR"/>
        </w:rPr>
        <w:t>Ölçeği</w:t>
      </w:r>
      <w:proofErr w:type="spellEnd"/>
      <w:r w:rsidRPr="00046F44">
        <w:rPr>
          <w:rFonts w:eastAsia="Times New Roman" w:cs="Times New Roman"/>
          <w:szCs w:val="24"/>
          <w:lang w:val="en-GB" w:eastAsia="tr-TR"/>
        </w:rPr>
        <w:t xml:space="preserve"> </w:t>
      </w:r>
      <w:proofErr w:type="spellStart"/>
      <w:r w:rsidRPr="00046F44">
        <w:rPr>
          <w:rFonts w:eastAsia="Times New Roman" w:cs="Times New Roman"/>
          <w:szCs w:val="24"/>
          <w:lang w:val="en-GB" w:eastAsia="tr-TR"/>
        </w:rPr>
        <w:t>genelinde</w:t>
      </w:r>
      <w:proofErr w:type="spellEnd"/>
      <w:r w:rsidRPr="00046F44">
        <w:rPr>
          <w:rFonts w:eastAsia="Times New Roman" w:cs="Times New Roman"/>
          <w:szCs w:val="24"/>
          <w:lang w:val="en-GB" w:eastAsia="tr-TR"/>
        </w:rPr>
        <w:t xml:space="preserve">; </w:t>
      </w:r>
      <w:r w:rsidRPr="00046F44">
        <w:rPr>
          <w:rFonts w:eastAsia="Times New Roman" w:cs="Times New Roman"/>
          <w:color w:val="000000"/>
          <w:szCs w:val="24"/>
          <w:lang w:val="en-GB"/>
        </w:rPr>
        <w:t xml:space="preserve">Marmara (Ort: 25.87, Ss: 10.60) </w:t>
      </w:r>
      <w:proofErr w:type="spellStart"/>
      <w:r w:rsidRPr="00046F44">
        <w:rPr>
          <w:rFonts w:eastAsia="Times New Roman" w:cs="Times New Roman"/>
          <w:color w:val="000000"/>
          <w:szCs w:val="24"/>
          <w:lang w:val="en-GB"/>
        </w:rPr>
        <w:t>ile</w:t>
      </w:r>
      <w:proofErr w:type="spellEnd"/>
      <w:r w:rsidRPr="00046F44">
        <w:rPr>
          <w:rFonts w:eastAsia="Times New Roman" w:cs="Times New Roman"/>
          <w:color w:val="000000"/>
          <w:szCs w:val="24"/>
          <w:lang w:val="en-GB"/>
        </w:rPr>
        <w:t xml:space="preserve"> Karadeniz (Ort: 40.28, Ss: 15.94) </w:t>
      </w:r>
      <w:proofErr w:type="spellStart"/>
      <w:r w:rsidRPr="00046F44">
        <w:rPr>
          <w:rFonts w:eastAsia="Times New Roman" w:cs="Times New Roman"/>
          <w:color w:val="000000"/>
          <w:szCs w:val="24"/>
          <w:lang w:val="en-GB"/>
        </w:rPr>
        <w:t>arasında</w:t>
      </w:r>
      <w:proofErr w:type="spellEnd"/>
      <w:r w:rsidRPr="00046F44">
        <w:rPr>
          <w:rFonts w:eastAsia="Times New Roman" w:cs="Times New Roman"/>
          <w:color w:val="000000"/>
          <w:szCs w:val="24"/>
          <w:lang w:val="en-GB"/>
        </w:rPr>
        <w:t xml:space="preserve"> Karadeniz </w:t>
      </w:r>
      <w:proofErr w:type="spellStart"/>
      <w:r w:rsidRPr="00046F44">
        <w:rPr>
          <w:rFonts w:eastAsia="Times New Roman" w:cs="Times New Roman"/>
          <w:color w:val="000000"/>
          <w:szCs w:val="24"/>
          <w:lang w:val="en-GB"/>
        </w:rPr>
        <w:t>lehine</w:t>
      </w:r>
      <w:proofErr w:type="spellEnd"/>
      <w:r w:rsidRPr="00046F44">
        <w:rPr>
          <w:rFonts w:eastAsia="Times New Roman" w:cs="Times New Roman"/>
          <w:color w:val="000000"/>
          <w:szCs w:val="24"/>
          <w:lang w:val="en-GB"/>
        </w:rPr>
        <w:t xml:space="preserve">, Marmara (Ort: 25.87, Ss: 10.60) </w:t>
      </w:r>
      <w:proofErr w:type="spellStart"/>
      <w:r w:rsidRPr="00046F44">
        <w:rPr>
          <w:rFonts w:eastAsia="Times New Roman" w:cs="Times New Roman"/>
          <w:color w:val="000000"/>
          <w:szCs w:val="24"/>
          <w:lang w:val="en-GB"/>
        </w:rPr>
        <w:t>ile</w:t>
      </w:r>
      <w:proofErr w:type="spellEnd"/>
      <w:r w:rsidRPr="00046F44">
        <w:rPr>
          <w:rFonts w:eastAsia="Times New Roman" w:cs="Times New Roman"/>
          <w:color w:val="000000"/>
          <w:szCs w:val="24"/>
          <w:lang w:val="en-GB"/>
        </w:rPr>
        <w:t xml:space="preserve"> </w:t>
      </w:r>
      <w:r w:rsidRPr="00046F44">
        <w:rPr>
          <w:rFonts w:eastAsia="Times New Roman" w:cs="Times New Roman"/>
          <w:szCs w:val="24"/>
          <w:lang w:val="en-GB"/>
        </w:rPr>
        <w:t>Ege</w:t>
      </w:r>
      <w:r w:rsidRPr="00046F44">
        <w:rPr>
          <w:rFonts w:eastAsia="Times New Roman" w:cs="Times New Roman"/>
          <w:color w:val="000000"/>
          <w:szCs w:val="24"/>
          <w:lang w:val="en-GB"/>
        </w:rPr>
        <w:t xml:space="preserve"> (Ort: 31.65, Ss: 17.60) </w:t>
      </w:r>
      <w:proofErr w:type="spellStart"/>
      <w:r w:rsidRPr="00046F44">
        <w:rPr>
          <w:rFonts w:eastAsia="Times New Roman" w:cs="Times New Roman"/>
          <w:color w:val="000000"/>
          <w:szCs w:val="24"/>
          <w:lang w:val="en-GB"/>
        </w:rPr>
        <w:t>arasında</w:t>
      </w:r>
      <w:proofErr w:type="spellEnd"/>
      <w:r w:rsidRPr="00046F44">
        <w:rPr>
          <w:rFonts w:eastAsia="Times New Roman" w:cs="Times New Roman"/>
          <w:color w:val="000000"/>
          <w:szCs w:val="24"/>
          <w:lang w:val="en-GB"/>
        </w:rPr>
        <w:t xml:space="preserve"> </w:t>
      </w:r>
      <w:r w:rsidRPr="00046F44">
        <w:rPr>
          <w:rFonts w:eastAsia="Times New Roman" w:cs="Times New Roman"/>
          <w:szCs w:val="24"/>
          <w:lang w:val="en-GB"/>
        </w:rPr>
        <w:t>Ege</w:t>
      </w:r>
      <w:r w:rsidRPr="00046F44">
        <w:rPr>
          <w:rFonts w:eastAsia="Times New Roman" w:cs="Times New Roman"/>
          <w:color w:val="000000"/>
          <w:szCs w:val="24"/>
          <w:lang w:val="en-GB"/>
        </w:rPr>
        <w:t xml:space="preserve"> </w:t>
      </w:r>
      <w:proofErr w:type="spellStart"/>
      <w:r w:rsidRPr="00046F44">
        <w:rPr>
          <w:rFonts w:eastAsia="Times New Roman" w:cs="Times New Roman"/>
          <w:color w:val="000000"/>
          <w:szCs w:val="24"/>
          <w:lang w:val="en-GB"/>
        </w:rPr>
        <w:t>lehine</w:t>
      </w:r>
      <w:proofErr w:type="spellEnd"/>
      <w:r w:rsidRPr="00046F44">
        <w:rPr>
          <w:rFonts w:eastAsia="Times New Roman" w:cs="Times New Roman"/>
          <w:color w:val="000000"/>
          <w:szCs w:val="24"/>
          <w:lang w:val="en-GB"/>
        </w:rPr>
        <w:t xml:space="preserve">, Karadeniz (Ort: 40.28, Ss: 15.94) </w:t>
      </w:r>
      <w:proofErr w:type="spellStart"/>
      <w:r w:rsidRPr="00046F44">
        <w:rPr>
          <w:rFonts w:eastAsia="Times New Roman" w:cs="Times New Roman"/>
          <w:color w:val="000000"/>
          <w:szCs w:val="24"/>
          <w:lang w:val="en-GB"/>
        </w:rPr>
        <w:t>ile</w:t>
      </w:r>
      <w:proofErr w:type="spellEnd"/>
      <w:r w:rsidRPr="00046F44">
        <w:rPr>
          <w:rFonts w:eastAsia="Times New Roman" w:cs="Times New Roman"/>
          <w:color w:val="000000"/>
          <w:szCs w:val="24"/>
          <w:lang w:val="en-GB"/>
        </w:rPr>
        <w:t xml:space="preserve"> Güney Doğu Anadolu (Ort: 24.38, Ss: 17.68) </w:t>
      </w:r>
      <w:proofErr w:type="spellStart"/>
      <w:r w:rsidRPr="00046F44">
        <w:rPr>
          <w:rFonts w:eastAsia="Times New Roman" w:cs="Times New Roman"/>
          <w:color w:val="000000"/>
          <w:szCs w:val="24"/>
          <w:lang w:val="en-GB"/>
        </w:rPr>
        <w:t>arasında</w:t>
      </w:r>
      <w:proofErr w:type="spellEnd"/>
      <w:r w:rsidRPr="00046F44">
        <w:rPr>
          <w:rFonts w:eastAsia="Times New Roman" w:cs="Times New Roman"/>
          <w:color w:val="000000"/>
          <w:szCs w:val="24"/>
          <w:lang w:val="en-GB"/>
        </w:rPr>
        <w:t xml:space="preserve"> Karadeniz </w:t>
      </w:r>
      <w:proofErr w:type="spellStart"/>
      <w:r w:rsidRPr="00046F44">
        <w:rPr>
          <w:rFonts w:eastAsia="Times New Roman" w:cs="Times New Roman"/>
          <w:color w:val="000000"/>
          <w:szCs w:val="24"/>
          <w:lang w:val="en-GB"/>
        </w:rPr>
        <w:t>lehine</w:t>
      </w:r>
      <w:proofErr w:type="spellEnd"/>
      <w:r w:rsidRPr="00046F44">
        <w:rPr>
          <w:rFonts w:eastAsia="Times New Roman" w:cs="Times New Roman"/>
          <w:color w:val="000000"/>
          <w:szCs w:val="24"/>
          <w:lang w:val="en-GB"/>
        </w:rPr>
        <w:t xml:space="preserve"> </w:t>
      </w:r>
      <w:proofErr w:type="spellStart"/>
      <w:r w:rsidRPr="00046F44">
        <w:rPr>
          <w:rFonts w:eastAsia="Times New Roman" w:cs="Times New Roman"/>
          <w:color w:val="000000"/>
          <w:szCs w:val="24"/>
          <w:lang w:val="en-GB"/>
        </w:rPr>
        <w:t>anlamlı</w:t>
      </w:r>
      <w:proofErr w:type="spellEnd"/>
      <w:r w:rsidRPr="00046F44">
        <w:rPr>
          <w:rFonts w:eastAsia="Times New Roman" w:cs="Times New Roman"/>
          <w:color w:val="000000"/>
          <w:szCs w:val="24"/>
          <w:lang w:val="en-GB"/>
        </w:rPr>
        <w:t xml:space="preserve"> </w:t>
      </w:r>
      <w:proofErr w:type="spellStart"/>
      <w:r w:rsidRPr="00046F44">
        <w:rPr>
          <w:rFonts w:eastAsia="Times New Roman" w:cs="Times New Roman"/>
          <w:color w:val="000000"/>
          <w:szCs w:val="24"/>
          <w:lang w:val="en-GB"/>
        </w:rPr>
        <w:t>farklılık</w:t>
      </w:r>
      <w:proofErr w:type="spellEnd"/>
      <w:r w:rsidRPr="00046F44">
        <w:rPr>
          <w:rFonts w:eastAsia="Times New Roman" w:cs="Times New Roman"/>
          <w:color w:val="000000"/>
          <w:szCs w:val="24"/>
          <w:lang w:val="en-GB"/>
        </w:rPr>
        <w:t xml:space="preserve"> </w:t>
      </w:r>
      <w:proofErr w:type="spellStart"/>
      <w:r w:rsidRPr="00046F44">
        <w:rPr>
          <w:rFonts w:eastAsia="Times New Roman" w:cs="Times New Roman"/>
          <w:color w:val="000000"/>
          <w:szCs w:val="24"/>
          <w:lang w:val="en-GB"/>
        </w:rPr>
        <w:t>tespit</w:t>
      </w:r>
      <w:proofErr w:type="spellEnd"/>
      <w:r w:rsidRPr="00046F44">
        <w:rPr>
          <w:rFonts w:eastAsia="Times New Roman" w:cs="Times New Roman"/>
          <w:color w:val="000000"/>
          <w:szCs w:val="24"/>
          <w:lang w:val="en-GB"/>
        </w:rPr>
        <w:t xml:space="preserve"> </w:t>
      </w:r>
      <w:proofErr w:type="spellStart"/>
      <w:r w:rsidRPr="00046F44">
        <w:rPr>
          <w:rFonts w:eastAsia="Times New Roman" w:cs="Times New Roman"/>
          <w:color w:val="000000"/>
          <w:szCs w:val="24"/>
          <w:lang w:val="en-GB"/>
        </w:rPr>
        <w:t>edilmiştir</w:t>
      </w:r>
      <w:proofErr w:type="spellEnd"/>
      <w:r w:rsidRPr="00046F44">
        <w:rPr>
          <w:rFonts w:eastAsia="Times New Roman" w:cs="Times New Roman"/>
          <w:color w:val="000000"/>
          <w:szCs w:val="24"/>
          <w:lang w:val="en-GB"/>
        </w:rPr>
        <w:t>.</w:t>
      </w:r>
    </w:p>
    <w:p w14:paraId="391C28DD" w14:textId="17901DB3" w:rsidR="00A74FCE" w:rsidRPr="004D685F" w:rsidRDefault="009D2CE1" w:rsidP="004D685F">
      <w:pPr>
        <w:pStyle w:val="ListeParagraf"/>
        <w:numPr>
          <w:ilvl w:val="0"/>
          <w:numId w:val="29"/>
        </w:numPr>
        <w:spacing w:after="120"/>
        <w:ind w:left="0" w:firstLine="567"/>
        <w:rPr>
          <w:rFonts w:eastAsia="Times New Roman" w:cs="Times New Roman"/>
          <w:color w:val="000000"/>
          <w:szCs w:val="24"/>
          <w:lang w:val="en-GB"/>
        </w:rPr>
      </w:pPr>
      <w:r w:rsidRPr="00C7612D">
        <w:rPr>
          <w:rFonts w:eastAsia="Times New Roman" w:cs="Times New Roman"/>
          <w:szCs w:val="24"/>
          <w:lang w:val="en-GB"/>
        </w:rPr>
        <w:t xml:space="preserve">Spor </w:t>
      </w:r>
      <w:proofErr w:type="spellStart"/>
      <w:r w:rsidRPr="00C7612D">
        <w:rPr>
          <w:rFonts w:eastAsia="Times New Roman" w:cs="Times New Roman"/>
          <w:szCs w:val="24"/>
          <w:lang w:val="en-GB"/>
        </w:rPr>
        <w:t>Taraftarları</w:t>
      </w:r>
      <w:proofErr w:type="spellEnd"/>
      <w:r w:rsidRPr="00C7612D">
        <w:rPr>
          <w:rFonts w:eastAsia="Times New Roman" w:cs="Times New Roman"/>
          <w:szCs w:val="24"/>
          <w:lang w:val="en-GB"/>
        </w:rPr>
        <w:t xml:space="preserve"> </w:t>
      </w:r>
      <w:proofErr w:type="spellStart"/>
      <w:r w:rsidRPr="00C7612D">
        <w:rPr>
          <w:rFonts w:eastAsia="Times New Roman" w:cs="Times New Roman"/>
          <w:szCs w:val="24"/>
          <w:lang w:val="en-GB"/>
        </w:rPr>
        <w:t>Özdeşleşme</w:t>
      </w:r>
      <w:proofErr w:type="spellEnd"/>
      <w:r w:rsidRPr="00C7612D">
        <w:rPr>
          <w:rFonts w:eastAsia="Times New Roman" w:cs="Times New Roman"/>
          <w:szCs w:val="24"/>
          <w:lang w:val="en-GB"/>
        </w:rPr>
        <w:t xml:space="preserve"> </w:t>
      </w:r>
      <w:proofErr w:type="spellStart"/>
      <w:r w:rsidRPr="00C7612D">
        <w:rPr>
          <w:rFonts w:eastAsia="Times New Roman" w:cs="Times New Roman"/>
          <w:szCs w:val="24"/>
          <w:lang w:val="en-GB"/>
        </w:rPr>
        <w:t>Ölçeği</w:t>
      </w:r>
      <w:proofErr w:type="spellEnd"/>
      <w:r>
        <w:rPr>
          <w:rFonts w:eastAsia="Times New Roman" w:cs="Times New Roman"/>
          <w:szCs w:val="24"/>
          <w:lang w:val="en-GB"/>
        </w:rPr>
        <w:t xml:space="preserve"> </w:t>
      </w:r>
      <w:proofErr w:type="spellStart"/>
      <w:r>
        <w:rPr>
          <w:rFonts w:eastAsia="Times New Roman" w:cs="Times New Roman"/>
          <w:szCs w:val="24"/>
          <w:lang w:val="en-GB"/>
        </w:rPr>
        <w:t>genelinde</w:t>
      </w:r>
      <w:proofErr w:type="spellEnd"/>
      <w:r w:rsidRPr="00C7612D">
        <w:rPr>
          <w:rFonts w:eastAsia="Times New Roman" w:cs="Times New Roman"/>
          <w:color w:val="000000"/>
          <w:szCs w:val="24"/>
          <w:lang w:val="en-GB"/>
        </w:rPr>
        <w:t xml:space="preserve">; </w:t>
      </w:r>
      <w:r>
        <w:rPr>
          <w:rFonts w:eastAsia="Times New Roman" w:cs="Times New Roman"/>
          <w:color w:val="000000"/>
          <w:szCs w:val="24"/>
          <w:lang w:val="en-GB"/>
        </w:rPr>
        <w:t xml:space="preserve">Marmara (Ort: 46.93, Ss: 5.90) </w:t>
      </w:r>
      <w:proofErr w:type="spellStart"/>
      <w:r>
        <w:rPr>
          <w:rFonts w:eastAsia="Times New Roman" w:cs="Times New Roman"/>
          <w:color w:val="000000"/>
          <w:szCs w:val="24"/>
          <w:lang w:val="en-GB"/>
        </w:rPr>
        <w:t>ile</w:t>
      </w:r>
      <w:proofErr w:type="spellEnd"/>
      <w:r>
        <w:rPr>
          <w:rFonts w:eastAsia="Times New Roman" w:cs="Times New Roman"/>
          <w:color w:val="000000"/>
          <w:szCs w:val="24"/>
          <w:lang w:val="en-GB"/>
        </w:rPr>
        <w:t xml:space="preserve"> Ege</w:t>
      </w:r>
      <w:r w:rsidRPr="00C7612D">
        <w:rPr>
          <w:rFonts w:eastAsia="Times New Roman" w:cs="Times New Roman"/>
          <w:color w:val="000000"/>
          <w:szCs w:val="24"/>
          <w:lang w:val="en-GB"/>
        </w:rPr>
        <w:t xml:space="preserve"> (Ort</w:t>
      </w:r>
      <w:r>
        <w:rPr>
          <w:rFonts w:eastAsia="Times New Roman" w:cs="Times New Roman"/>
          <w:color w:val="000000"/>
          <w:szCs w:val="24"/>
          <w:lang w:val="en-GB"/>
        </w:rPr>
        <w:t>: 42.71, Ss: 11.08</w:t>
      </w:r>
      <w:r w:rsidRPr="00C7612D">
        <w:rPr>
          <w:rFonts w:eastAsia="Times New Roman" w:cs="Times New Roman"/>
          <w:color w:val="000000"/>
          <w:szCs w:val="24"/>
          <w:lang w:val="en-GB"/>
        </w:rPr>
        <w:t xml:space="preserve">) </w:t>
      </w:r>
      <w:proofErr w:type="spellStart"/>
      <w:r w:rsidRPr="00C7612D">
        <w:rPr>
          <w:rFonts w:eastAsia="Times New Roman" w:cs="Times New Roman"/>
          <w:color w:val="000000"/>
          <w:szCs w:val="24"/>
          <w:lang w:val="en-GB"/>
        </w:rPr>
        <w:t>arasında</w:t>
      </w:r>
      <w:proofErr w:type="spellEnd"/>
      <w:r w:rsidRPr="00C7612D">
        <w:rPr>
          <w:rFonts w:eastAsia="Times New Roman" w:cs="Times New Roman"/>
          <w:color w:val="000000"/>
          <w:szCs w:val="24"/>
          <w:lang w:val="en-GB"/>
        </w:rPr>
        <w:t xml:space="preserve"> </w:t>
      </w:r>
      <w:r>
        <w:rPr>
          <w:rFonts w:eastAsia="Times New Roman" w:cs="Times New Roman"/>
          <w:color w:val="000000"/>
          <w:szCs w:val="24"/>
          <w:lang w:val="en-GB"/>
        </w:rPr>
        <w:t xml:space="preserve">Ege </w:t>
      </w:r>
      <w:proofErr w:type="spellStart"/>
      <w:r w:rsidRPr="00C7612D">
        <w:rPr>
          <w:rFonts w:eastAsia="Times New Roman" w:cs="Times New Roman"/>
          <w:color w:val="000000"/>
          <w:szCs w:val="24"/>
          <w:lang w:val="en-GB"/>
        </w:rPr>
        <w:t>lehine</w:t>
      </w:r>
      <w:proofErr w:type="spellEnd"/>
      <w:r w:rsidRPr="00C7612D">
        <w:rPr>
          <w:rFonts w:eastAsia="Times New Roman" w:cs="Times New Roman"/>
          <w:color w:val="000000"/>
          <w:szCs w:val="24"/>
          <w:lang w:val="en-GB"/>
        </w:rPr>
        <w:t xml:space="preserve">, </w:t>
      </w:r>
      <w:proofErr w:type="spellStart"/>
      <w:r w:rsidRPr="00C7612D">
        <w:rPr>
          <w:rFonts w:eastAsia="Times New Roman" w:cs="Times New Roman"/>
          <w:color w:val="000000"/>
          <w:szCs w:val="24"/>
          <w:lang w:val="en-GB"/>
        </w:rPr>
        <w:t>anlamlı</w:t>
      </w:r>
      <w:proofErr w:type="spellEnd"/>
      <w:r w:rsidRPr="00C7612D">
        <w:rPr>
          <w:rFonts w:eastAsia="Times New Roman" w:cs="Times New Roman"/>
          <w:color w:val="000000"/>
          <w:szCs w:val="24"/>
          <w:lang w:val="en-GB"/>
        </w:rPr>
        <w:t xml:space="preserve"> </w:t>
      </w:r>
      <w:proofErr w:type="spellStart"/>
      <w:r w:rsidRPr="00C7612D">
        <w:rPr>
          <w:rFonts w:eastAsia="Times New Roman" w:cs="Times New Roman"/>
          <w:color w:val="000000"/>
          <w:szCs w:val="24"/>
          <w:lang w:val="en-GB"/>
        </w:rPr>
        <w:t>farklılık</w:t>
      </w:r>
      <w:proofErr w:type="spellEnd"/>
      <w:r w:rsidRPr="00C7612D">
        <w:rPr>
          <w:rFonts w:eastAsia="Times New Roman" w:cs="Times New Roman"/>
          <w:color w:val="000000"/>
          <w:szCs w:val="24"/>
          <w:lang w:val="en-GB"/>
        </w:rPr>
        <w:t xml:space="preserve"> </w:t>
      </w:r>
      <w:proofErr w:type="spellStart"/>
      <w:r w:rsidRPr="00C7612D">
        <w:rPr>
          <w:rFonts w:eastAsia="Times New Roman" w:cs="Times New Roman"/>
          <w:color w:val="000000"/>
          <w:szCs w:val="24"/>
          <w:lang w:val="en-GB"/>
        </w:rPr>
        <w:t>tespit</w:t>
      </w:r>
      <w:proofErr w:type="spellEnd"/>
      <w:r w:rsidRPr="00C7612D">
        <w:rPr>
          <w:rFonts w:eastAsia="Times New Roman" w:cs="Times New Roman"/>
          <w:color w:val="000000"/>
          <w:szCs w:val="24"/>
          <w:lang w:val="en-GB"/>
        </w:rPr>
        <w:t xml:space="preserve"> </w:t>
      </w:r>
      <w:proofErr w:type="spellStart"/>
      <w:r w:rsidRPr="00C7612D">
        <w:rPr>
          <w:rFonts w:eastAsia="Times New Roman" w:cs="Times New Roman"/>
          <w:color w:val="000000"/>
          <w:szCs w:val="24"/>
          <w:lang w:val="en-GB"/>
        </w:rPr>
        <w:t>edilmiştir</w:t>
      </w:r>
      <w:proofErr w:type="spellEnd"/>
      <w:r w:rsidR="00B62FDC">
        <w:rPr>
          <w:rFonts w:eastAsia="Times New Roman" w:cs="Times New Roman"/>
          <w:color w:val="000000"/>
          <w:szCs w:val="24"/>
          <w:lang w:val="en-GB"/>
        </w:rPr>
        <w:t>.</w:t>
      </w:r>
    </w:p>
    <w:p w14:paraId="4569269C" w14:textId="77777777" w:rsidR="00A74FCE" w:rsidRDefault="00A74FCE" w:rsidP="004D685F">
      <w:pPr>
        <w:spacing w:after="120"/>
        <w:ind w:firstLine="0"/>
        <w:rPr>
          <w:rFonts w:eastAsia="Times New Roman" w:cs="Times New Roman"/>
          <w:b/>
          <w:szCs w:val="24"/>
          <w:lang w:val="en-GB"/>
        </w:rPr>
      </w:pPr>
    </w:p>
    <w:p w14:paraId="25D5FDDC" w14:textId="77777777" w:rsidR="009D2CE1" w:rsidRDefault="009D2CE1" w:rsidP="004D685F">
      <w:pPr>
        <w:spacing w:after="120"/>
        <w:ind w:firstLine="0"/>
        <w:rPr>
          <w:rFonts w:eastAsia="Times New Roman" w:cs="Times New Roman"/>
          <w:szCs w:val="24"/>
          <w:lang w:val="en-GB"/>
        </w:rPr>
      </w:pPr>
      <w:r w:rsidRPr="00B62FDC">
        <w:rPr>
          <w:rFonts w:eastAsia="Times New Roman" w:cs="Times New Roman"/>
          <w:b/>
          <w:szCs w:val="24"/>
          <w:lang w:val="en-GB"/>
        </w:rPr>
        <w:t xml:space="preserve">Tablo 7. </w:t>
      </w:r>
      <w:proofErr w:type="spellStart"/>
      <w:r w:rsidRPr="00B62FDC">
        <w:rPr>
          <w:rFonts w:eastAsia="Times New Roman" w:cs="Times New Roman"/>
          <w:lang w:val="en-GB" w:eastAsia="tr-TR"/>
        </w:rPr>
        <w:t>Du</w:t>
      </w:r>
      <w:r w:rsidRPr="009B018D">
        <w:rPr>
          <w:rFonts w:eastAsia="Times New Roman" w:cs="Times New Roman"/>
          <w:lang w:val="en-GB" w:eastAsia="tr-TR"/>
        </w:rPr>
        <w:t>rumsal</w:t>
      </w:r>
      <w:proofErr w:type="spellEnd"/>
      <w:r w:rsidRPr="009B018D">
        <w:rPr>
          <w:rFonts w:eastAsia="Times New Roman" w:cs="Times New Roman"/>
          <w:lang w:val="en-GB" w:eastAsia="tr-TR"/>
        </w:rPr>
        <w:t xml:space="preserve"> Gelişmeleri </w:t>
      </w:r>
      <w:proofErr w:type="spellStart"/>
      <w:r w:rsidRPr="009B018D">
        <w:rPr>
          <w:rFonts w:eastAsia="Times New Roman" w:cs="Times New Roman"/>
          <w:lang w:val="en-GB" w:eastAsia="tr-TR"/>
        </w:rPr>
        <w:t>Kaçırma</w:t>
      </w:r>
      <w:proofErr w:type="spellEnd"/>
      <w:r w:rsidRPr="009B018D">
        <w:rPr>
          <w:rFonts w:eastAsia="Times New Roman" w:cs="Times New Roman"/>
          <w:lang w:val="en-GB" w:eastAsia="tr-TR"/>
        </w:rPr>
        <w:t xml:space="preserve"> </w:t>
      </w:r>
      <w:proofErr w:type="spellStart"/>
      <w:r w:rsidRPr="009B018D">
        <w:rPr>
          <w:rFonts w:eastAsia="Times New Roman" w:cs="Times New Roman"/>
          <w:lang w:val="en-GB" w:eastAsia="tr-TR"/>
        </w:rPr>
        <w:t>Korkusu</w:t>
      </w:r>
      <w:proofErr w:type="spellEnd"/>
      <w:r w:rsidRPr="009B018D">
        <w:rPr>
          <w:rFonts w:eastAsia="Times New Roman" w:cs="Times New Roman"/>
          <w:lang w:val="en-GB" w:eastAsia="tr-TR"/>
        </w:rPr>
        <w:t xml:space="preserve"> </w:t>
      </w:r>
      <w:proofErr w:type="spellStart"/>
      <w:r w:rsidRPr="009B018D">
        <w:rPr>
          <w:rFonts w:eastAsia="Times New Roman" w:cs="Times New Roman"/>
          <w:lang w:val="en-GB" w:eastAsia="tr-TR"/>
        </w:rPr>
        <w:t>Ölçeği</w:t>
      </w:r>
      <w:proofErr w:type="spellEnd"/>
      <w:r w:rsidRPr="009B018D">
        <w:rPr>
          <w:rFonts w:eastAsia="Times New Roman" w:cs="Times New Roman"/>
          <w:lang w:val="en-GB" w:eastAsia="tr-TR"/>
        </w:rPr>
        <w:t xml:space="preserve"> </w:t>
      </w:r>
      <w:proofErr w:type="spellStart"/>
      <w:r w:rsidRPr="009B018D">
        <w:rPr>
          <w:rFonts w:eastAsia="Times New Roman" w:cs="Times New Roman"/>
          <w:lang w:val="en-GB" w:eastAsia="tr-TR"/>
        </w:rPr>
        <w:t>ile</w:t>
      </w:r>
      <w:proofErr w:type="spellEnd"/>
      <w:r w:rsidRPr="009B018D">
        <w:rPr>
          <w:rFonts w:eastAsia="Times New Roman" w:cs="Times New Roman"/>
          <w:lang w:val="en-GB" w:eastAsia="tr-TR"/>
        </w:rPr>
        <w:t xml:space="preserve"> </w:t>
      </w:r>
      <w:r w:rsidRPr="009B018D">
        <w:rPr>
          <w:rFonts w:eastAsia="Times New Roman" w:cs="Times New Roman"/>
          <w:lang w:val="en-GB"/>
        </w:rPr>
        <w:t xml:space="preserve">Spor </w:t>
      </w:r>
      <w:proofErr w:type="spellStart"/>
      <w:r w:rsidRPr="009B018D">
        <w:rPr>
          <w:rFonts w:eastAsia="Times New Roman" w:cs="Times New Roman"/>
          <w:lang w:val="en-GB"/>
        </w:rPr>
        <w:t>Taraftarları</w:t>
      </w:r>
      <w:proofErr w:type="spellEnd"/>
      <w:r w:rsidRPr="009B018D">
        <w:rPr>
          <w:rFonts w:eastAsia="Times New Roman" w:cs="Times New Roman"/>
          <w:lang w:val="en-GB"/>
        </w:rPr>
        <w:t xml:space="preserve"> </w:t>
      </w:r>
      <w:proofErr w:type="spellStart"/>
      <w:r w:rsidRPr="009B018D">
        <w:rPr>
          <w:rFonts w:eastAsia="Times New Roman" w:cs="Times New Roman"/>
          <w:lang w:val="en-GB"/>
        </w:rPr>
        <w:t>Özdeşleşme</w:t>
      </w:r>
      <w:proofErr w:type="spellEnd"/>
      <w:r w:rsidRPr="009B018D">
        <w:rPr>
          <w:rFonts w:eastAsia="Times New Roman" w:cs="Times New Roman"/>
          <w:lang w:val="en-GB"/>
        </w:rPr>
        <w:t xml:space="preserve"> </w:t>
      </w:r>
      <w:proofErr w:type="spellStart"/>
      <w:r w:rsidRPr="009B018D">
        <w:rPr>
          <w:rFonts w:eastAsia="Times New Roman" w:cs="Times New Roman"/>
          <w:lang w:val="en-GB"/>
        </w:rPr>
        <w:t>Ölçeği</w:t>
      </w:r>
      <w:proofErr w:type="spellEnd"/>
      <w:r w:rsidRPr="009B018D">
        <w:rPr>
          <w:rFonts w:eastAsia="Times New Roman" w:cs="Times New Roman"/>
          <w:lang w:val="en-GB"/>
        </w:rPr>
        <w:t xml:space="preserve"> </w:t>
      </w:r>
      <w:proofErr w:type="spellStart"/>
      <w:r w:rsidRPr="009B018D">
        <w:rPr>
          <w:rFonts w:eastAsia="Times New Roman" w:cs="Times New Roman"/>
          <w:szCs w:val="24"/>
          <w:lang w:val="en-GB"/>
        </w:rPr>
        <w:t>Puanlarının</w:t>
      </w:r>
      <w:proofErr w:type="spellEnd"/>
      <w:r w:rsidRPr="009B018D">
        <w:rPr>
          <w:rFonts w:eastAsia="Times New Roman" w:cs="Times New Roman"/>
          <w:szCs w:val="24"/>
          <w:lang w:val="en-GB"/>
        </w:rPr>
        <w:t xml:space="preserve"> </w:t>
      </w:r>
      <w:proofErr w:type="spellStart"/>
      <w:r w:rsidRPr="009B018D">
        <w:rPr>
          <w:rFonts w:eastAsia="Times New Roman" w:cs="Times New Roman"/>
          <w:szCs w:val="24"/>
          <w:lang w:val="en-GB"/>
        </w:rPr>
        <w:t>Psikolojik</w:t>
      </w:r>
      <w:proofErr w:type="spellEnd"/>
      <w:r w:rsidRPr="009B018D">
        <w:rPr>
          <w:rFonts w:eastAsia="Times New Roman" w:cs="Times New Roman"/>
          <w:szCs w:val="24"/>
          <w:lang w:val="en-GB"/>
        </w:rPr>
        <w:t xml:space="preserve"> </w:t>
      </w:r>
      <w:proofErr w:type="spellStart"/>
      <w:r w:rsidRPr="009B018D">
        <w:rPr>
          <w:rFonts w:eastAsia="Times New Roman" w:cs="Times New Roman"/>
          <w:szCs w:val="24"/>
          <w:lang w:val="en-GB"/>
        </w:rPr>
        <w:t>Rahatsızlık</w:t>
      </w:r>
      <w:proofErr w:type="spellEnd"/>
      <w:r w:rsidRPr="009B018D">
        <w:rPr>
          <w:rFonts w:eastAsia="Times New Roman" w:cs="Times New Roman"/>
          <w:szCs w:val="24"/>
          <w:lang w:val="en-GB"/>
        </w:rPr>
        <w:t xml:space="preserve"> Olma </w:t>
      </w:r>
      <w:proofErr w:type="spellStart"/>
      <w:r w:rsidRPr="009B018D">
        <w:rPr>
          <w:rFonts w:eastAsia="Times New Roman" w:cs="Times New Roman"/>
          <w:szCs w:val="24"/>
          <w:lang w:val="en-GB"/>
        </w:rPr>
        <w:t>Duruma</w:t>
      </w:r>
      <w:proofErr w:type="spellEnd"/>
      <w:r w:rsidRPr="009B018D">
        <w:rPr>
          <w:rFonts w:eastAsia="Times New Roman" w:cs="Times New Roman"/>
          <w:szCs w:val="24"/>
          <w:lang w:val="en-GB"/>
        </w:rPr>
        <w:t xml:space="preserve"> </w:t>
      </w:r>
      <w:proofErr w:type="spellStart"/>
      <w:r w:rsidRPr="009B018D">
        <w:rPr>
          <w:rFonts w:eastAsia="Times New Roman" w:cs="Times New Roman"/>
          <w:szCs w:val="24"/>
          <w:lang w:val="en-GB"/>
        </w:rPr>
        <w:t>Göre</w:t>
      </w:r>
      <w:proofErr w:type="spellEnd"/>
      <w:r w:rsidRPr="009B018D">
        <w:rPr>
          <w:rFonts w:eastAsia="Times New Roman" w:cs="Times New Roman"/>
          <w:szCs w:val="24"/>
          <w:lang w:val="en-GB"/>
        </w:rPr>
        <w:t xml:space="preserve"> </w:t>
      </w:r>
      <w:proofErr w:type="spellStart"/>
      <w:r w:rsidRPr="009B018D">
        <w:rPr>
          <w:rFonts w:eastAsia="Times New Roman" w:cs="Times New Roman"/>
          <w:szCs w:val="24"/>
          <w:lang w:val="en-GB"/>
        </w:rPr>
        <w:t>Farklılaşması</w:t>
      </w:r>
      <w:proofErr w:type="spellEnd"/>
    </w:p>
    <w:tbl>
      <w:tblPr>
        <w:tblW w:w="5000" w:type="pct"/>
        <w:tblLook w:val="01E0" w:firstRow="1" w:lastRow="1" w:firstColumn="1" w:lastColumn="1" w:noHBand="0" w:noVBand="0"/>
      </w:tblPr>
      <w:tblGrid>
        <w:gridCol w:w="1512"/>
        <w:gridCol w:w="1356"/>
        <w:gridCol w:w="964"/>
        <w:gridCol w:w="1091"/>
        <w:gridCol w:w="1090"/>
        <w:gridCol w:w="963"/>
        <w:gridCol w:w="1090"/>
        <w:gridCol w:w="1005"/>
      </w:tblGrid>
      <w:tr w:rsidR="00825996" w:rsidRPr="00825996" w14:paraId="2B3BCE4E" w14:textId="77777777" w:rsidTr="00377746">
        <w:trPr>
          <w:trHeight w:val="283"/>
        </w:trPr>
        <w:tc>
          <w:tcPr>
            <w:tcW w:w="833" w:type="pct"/>
            <w:tcBorders>
              <w:top w:val="single" w:sz="12" w:space="0" w:color="auto"/>
              <w:left w:val="nil"/>
              <w:bottom w:val="single" w:sz="12" w:space="0" w:color="auto"/>
              <w:right w:val="nil"/>
            </w:tcBorders>
            <w:vAlign w:val="center"/>
            <w:hideMark/>
          </w:tcPr>
          <w:p w14:paraId="35F3531B" w14:textId="77777777" w:rsidR="00825996" w:rsidRPr="00825996" w:rsidRDefault="00825996" w:rsidP="00825996">
            <w:pPr>
              <w:adjustRightInd w:val="0"/>
              <w:spacing w:line="240" w:lineRule="atLeast"/>
              <w:ind w:firstLine="0"/>
              <w:rPr>
                <w:rFonts w:eastAsia="Times New Roman" w:cs="Times New Roman"/>
                <w:b/>
                <w:sz w:val="20"/>
                <w:szCs w:val="20"/>
                <w:lang w:val="en-GB"/>
              </w:rPr>
            </w:pPr>
            <w:proofErr w:type="spellStart"/>
            <w:r w:rsidRPr="00825996">
              <w:rPr>
                <w:rFonts w:eastAsia="Times New Roman" w:cs="Times New Roman"/>
                <w:b/>
                <w:sz w:val="20"/>
                <w:szCs w:val="20"/>
                <w:lang w:val="en-GB"/>
              </w:rPr>
              <w:t>Değişken</w:t>
            </w:r>
            <w:proofErr w:type="spellEnd"/>
          </w:p>
        </w:tc>
        <w:tc>
          <w:tcPr>
            <w:tcW w:w="747" w:type="pct"/>
            <w:tcBorders>
              <w:top w:val="single" w:sz="12" w:space="0" w:color="auto"/>
              <w:left w:val="nil"/>
              <w:bottom w:val="single" w:sz="12" w:space="0" w:color="auto"/>
              <w:right w:val="nil"/>
            </w:tcBorders>
            <w:vAlign w:val="center"/>
            <w:hideMark/>
          </w:tcPr>
          <w:p w14:paraId="52C80F0B" w14:textId="77777777" w:rsidR="00825996" w:rsidRPr="00825996" w:rsidRDefault="00825996" w:rsidP="00825996">
            <w:pPr>
              <w:adjustRightInd w:val="0"/>
              <w:spacing w:line="240" w:lineRule="atLeast"/>
              <w:ind w:firstLine="0"/>
              <w:jc w:val="center"/>
              <w:rPr>
                <w:rFonts w:eastAsia="Times New Roman" w:cs="Times New Roman"/>
                <w:b/>
                <w:sz w:val="20"/>
                <w:szCs w:val="20"/>
                <w:lang w:val="en-GB"/>
              </w:rPr>
            </w:pPr>
            <w:proofErr w:type="spellStart"/>
            <w:proofErr w:type="gramStart"/>
            <w:r w:rsidRPr="00825996">
              <w:rPr>
                <w:rFonts w:eastAsia="Times New Roman" w:cs="Times New Roman"/>
                <w:b/>
                <w:sz w:val="20"/>
                <w:szCs w:val="20"/>
                <w:lang w:val="en-GB"/>
              </w:rPr>
              <w:t>P.Rahatsızlık</w:t>
            </w:r>
            <w:proofErr w:type="spellEnd"/>
            <w:proofErr w:type="gramEnd"/>
          </w:p>
        </w:tc>
        <w:tc>
          <w:tcPr>
            <w:tcW w:w="531" w:type="pct"/>
            <w:tcBorders>
              <w:top w:val="single" w:sz="12" w:space="0" w:color="auto"/>
              <w:left w:val="nil"/>
              <w:bottom w:val="single" w:sz="12" w:space="0" w:color="auto"/>
              <w:right w:val="nil"/>
            </w:tcBorders>
            <w:vAlign w:val="center"/>
            <w:hideMark/>
          </w:tcPr>
          <w:p w14:paraId="5FF609D6" w14:textId="77777777" w:rsidR="00825996" w:rsidRPr="00825996" w:rsidRDefault="00825996" w:rsidP="00825996">
            <w:pPr>
              <w:adjustRightInd w:val="0"/>
              <w:spacing w:line="240" w:lineRule="atLeast"/>
              <w:ind w:firstLine="0"/>
              <w:jc w:val="center"/>
              <w:rPr>
                <w:rFonts w:eastAsia="Times New Roman" w:cs="Times New Roman"/>
                <w:b/>
                <w:sz w:val="20"/>
                <w:szCs w:val="20"/>
                <w:lang w:val="en-GB"/>
              </w:rPr>
            </w:pPr>
            <w:r w:rsidRPr="00825996">
              <w:rPr>
                <w:rFonts w:eastAsia="Times New Roman" w:cs="Times New Roman"/>
                <w:b/>
                <w:sz w:val="20"/>
                <w:szCs w:val="20"/>
                <w:lang w:val="en-GB"/>
              </w:rPr>
              <w:t>N</w:t>
            </w:r>
          </w:p>
        </w:tc>
        <w:tc>
          <w:tcPr>
            <w:tcW w:w="601" w:type="pct"/>
            <w:tcBorders>
              <w:top w:val="single" w:sz="12" w:space="0" w:color="auto"/>
              <w:left w:val="nil"/>
              <w:bottom w:val="single" w:sz="12" w:space="0" w:color="auto"/>
              <w:right w:val="nil"/>
            </w:tcBorders>
            <w:vAlign w:val="center"/>
            <w:hideMark/>
          </w:tcPr>
          <w:p w14:paraId="7CE445B5" w14:textId="77777777" w:rsidR="00825996" w:rsidRPr="00825996" w:rsidRDefault="00825996" w:rsidP="00825996">
            <w:pPr>
              <w:adjustRightInd w:val="0"/>
              <w:spacing w:line="240" w:lineRule="atLeast"/>
              <w:ind w:firstLine="0"/>
              <w:jc w:val="center"/>
              <w:rPr>
                <w:rFonts w:eastAsia="Times New Roman" w:cs="Times New Roman"/>
                <w:b/>
                <w:sz w:val="20"/>
                <w:szCs w:val="20"/>
                <w:lang w:val="en-GB"/>
              </w:rPr>
            </w:pPr>
            <w:r w:rsidRPr="00825996">
              <w:rPr>
                <w:rFonts w:eastAsia="Times New Roman" w:cs="Times New Roman"/>
                <w:b/>
                <w:sz w:val="20"/>
                <w:szCs w:val="20"/>
                <w:lang w:val="en-GB"/>
              </w:rPr>
              <w:t>Ort.</w:t>
            </w:r>
          </w:p>
        </w:tc>
        <w:tc>
          <w:tcPr>
            <w:tcW w:w="601" w:type="pct"/>
            <w:tcBorders>
              <w:top w:val="single" w:sz="12" w:space="0" w:color="auto"/>
              <w:left w:val="nil"/>
              <w:bottom w:val="single" w:sz="12" w:space="0" w:color="auto"/>
              <w:right w:val="nil"/>
            </w:tcBorders>
            <w:vAlign w:val="center"/>
            <w:hideMark/>
          </w:tcPr>
          <w:p w14:paraId="5C533154" w14:textId="77777777" w:rsidR="00825996" w:rsidRPr="00825996" w:rsidRDefault="00825996" w:rsidP="00825996">
            <w:pPr>
              <w:adjustRightInd w:val="0"/>
              <w:spacing w:line="240" w:lineRule="atLeast"/>
              <w:ind w:firstLine="0"/>
              <w:jc w:val="center"/>
              <w:rPr>
                <w:rFonts w:eastAsia="Times New Roman" w:cs="Times New Roman"/>
                <w:b/>
                <w:sz w:val="20"/>
                <w:szCs w:val="20"/>
                <w:lang w:val="en-GB"/>
              </w:rPr>
            </w:pPr>
            <w:r w:rsidRPr="00825996">
              <w:rPr>
                <w:rFonts w:eastAsia="Times New Roman" w:cs="Times New Roman"/>
                <w:b/>
                <w:sz w:val="20"/>
                <w:szCs w:val="20"/>
                <w:lang w:val="en-GB"/>
              </w:rPr>
              <w:t>S</w:t>
            </w:r>
          </w:p>
        </w:tc>
        <w:tc>
          <w:tcPr>
            <w:tcW w:w="531" w:type="pct"/>
            <w:tcBorders>
              <w:top w:val="single" w:sz="12" w:space="0" w:color="auto"/>
              <w:left w:val="nil"/>
              <w:bottom w:val="single" w:sz="12" w:space="0" w:color="auto"/>
              <w:right w:val="nil"/>
            </w:tcBorders>
            <w:vAlign w:val="center"/>
            <w:hideMark/>
          </w:tcPr>
          <w:p w14:paraId="7E985807" w14:textId="77777777" w:rsidR="00825996" w:rsidRPr="00825996" w:rsidRDefault="00825996" w:rsidP="00825996">
            <w:pPr>
              <w:adjustRightInd w:val="0"/>
              <w:spacing w:line="240" w:lineRule="atLeast"/>
              <w:ind w:firstLine="0"/>
              <w:jc w:val="center"/>
              <w:rPr>
                <w:rFonts w:eastAsia="Times New Roman" w:cs="Times New Roman"/>
                <w:b/>
                <w:sz w:val="20"/>
                <w:szCs w:val="20"/>
                <w:lang w:val="en-GB"/>
              </w:rPr>
            </w:pPr>
            <w:r w:rsidRPr="00825996">
              <w:rPr>
                <w:rFonts w:eastAsia="Times New Roman" w:cs="Times New Roman"/>
                <w:b/>
                <w:sz w:val="20"/>
                <w:szCs w:val="20"/>
                <w:lang w:val="en-GB"/>
              </w:rPr>
              <w:t>Sd</w:t>
            </w:r>
          </w:p>
        </w:tc>
        <w:tc>
          <w:tcPr>
            <w:tcW w:w="601" w:type="pct"/>
            <w:tcBorders>
              <w:top w:val="single" w:sz="12" w:space="0" w:color="auto"/>
              <w:left w:val="nil"/>
              <w:bottom w:val="single" w:sz="12" w:space="0" w:color="auto"/>
              <w:right w:val="nil"/>
            </w:tcBorders>
            <w:vAlign w:val="center"/>
            <w:hideMark/>
          </w:tcPr>
          <w:p w14:paraId="3575EFB1" w14:textId="77777777" w:rsidR="00825996" w:rsidRPr="00825996" w:rsidRDefault="00825996" w:rsidP="00825996">
            <w:pPr>
              <w:adjustRightInd w:val="0"/>
              <w:spacing w:line="240" w:lineRule="atLeast"/>
              <w:ind w:firstLine="0"/>
              <w:jc w:val="center"/>
              <w:rPr>
                <w:rFonts w:eastAsia="Times New Roman" w:cs="Times New Roman"/>
                <w:b/>
                <w:sz w:val="20"/>
                <w:szCs w:val="20"/>
                <w:lang w:val="en-GB"/>
              </w:rPr>
            </w:pPr>
            <w:r w:rsidRPr="00825996">
              <w:rPr>
                <w:rFonts w:eastAsia="Times New Roman" w:cs="Times New Roman"/>
                <w:b/>
                <w:sz w:val="20"/>
                <w:szCs w:val="20"/>
                <w:lang w:val="en-GB"/>
              </w:rPr>
              <w:t>t</w:t>
            </w:r>
          </w:p>
        </w:tc>
        <w:tc>
          <w:tcPr>
            <w:tcW w:w="554" w:type="pct"/>
            <w:tcBorders>
              <w:top w:val="single" w:sz="12" w:space="0" w:color="auto"/>
              <w:left w:val="nil"/>
              <w:bottom w:val="single" w:sz="12" w:space="0" w:color="auto"/>
              <w:right w:val="nil"/>
            </w:tcBorders>
            <w:vAlign w:val="center"/>
            <w:hideMark/>
          </w:tcPr>
          <w:p w14:paraId="0879298D" w14:textId="5251F481" w:rsidR="00825996" w:rsidRPr="00825996" w:rsidRDefault="00BA147E" w:rsidP="00825996">
            <w:pPr>
              <w:adjustRightInd w:val="0"/>
              <w:spacing w:line="240" w:lineRule="atLeast"/>
              <w:ind w:firstLine="0"/>
              <w:jc w:val="center"/>
              <w:rPr>
                <w:rFonts w:eastAsia="Times New Roman" w:cs="Times New Roman"/>
                <w:b/>
                <w:sz w:val="20"/>
                <w:szCs w:val="20"/>
                <w:lang w:val="en-GB"/>
              </w:rPr>
            </w:pPr>
            <w:r w:rsidRPr="00825996">
              <w:rPr>
                <w:rFonts w:eastAsia="Times New Roman" w:cs="Times New Roman"/>
                <w:b/>
                <w:sz w:val="20"/>
                <w:szCs w:val="20"/>
                <w:lang w:val="en-GB"/>
              </w:rPr>
              <w:t>P</w:t>
            </w:r>
          </w:p>
        </w:tc>
      </w:tr>
      <w:tr w:rsidR="00825996" w:rsidRPr="00825996" w14:paraId="6197EFF7" w14:textId="77777777" w:rsidTr="00377746">
        <w:trPr>
          <w:trHeight w:val="283"/>
        </w:trPr>
        <w:tc>
          <w:tcPr>
            <w:tcW w:w="833" w:type="pct"/>
            <w:vMerge w:val="restart"/>
            <w:tcBorders>
              <w:top w:val="single" w:sz="12" w:space="0" w:color="auto"/>
              <w:left w:val="nil"/>
              <w:bottom w:val="single" w:sz="4" w:space="0" w:color="auto"/>
              <w:right w:val="nil"/>
            </w:tcBorders>
            <w:vAlign w:val="center"/>
            <w:hideMark/>
          </w:tcPr>
          <w:p w14:paraId="30665623" w14:textId="77777777" w:rsidR="00825996" w:rsidRPr="00825996" w:rsidRDefault="00825996" w:rsidP="00825996">
            <w:pPr>
              <w:spacing w:before="120" w:after="120" w:line="280" w:lineRule="atLeast"/>
              <w:ind w:firstLine="0"/>
              <w:jc w:val="left"/>
              <w:rPr>
                <w:rFonts w:eastAsia="Times New Roman" w:cs="Times New Roman"/>
                <w:b/>
                <w:sz w:val="20"/>
                <w:szCs w:val="20"/>
                <w:lang w:val="en-GB"/>
              </w:rPr>
            </w:pPr>
            <w:r w:rsidRPr="00825996">
              <w:rPr>
                <w:rFonts w:eastAsia="Times New Roman" w:cs="Times New Roman"/>
                <w:b/>
                <w:sz w:val="20"/>
                <w:szCs w:val="20"/>
                <w:lang w:val="en-GB"/>
              </w:rPr>
              <w:t>DGKKÖ (</w:t>
            </w:r>
            <w:proofErr w:type="spellStart"/>
            <w:r w:rsidRPr="00825996">
              <w:rPr>
                <w:rFonts w:eastAsia="Times New Roman" w:cs="Times New Roman"/>
                <w:b/>
                <w:sz w:val="20"/>
                <w:szCs w:val="20"/>
                <w:lang w:val="en-GB"/>
              </w:rPr>
              <w:t>Toplam</w:t>
            </w:r>
            <w:proofErr w:type="spellEnd"/>
            <w:r w:rsidRPr="00825996">
              <w:rPr>
                <w:rFonts w:eastAsia="Times New Roman" w:cs="Times New Roman"/>
                <w:b/>
                <w:sz w:val="20"/>
                <w:szCs w:val="20"/>
                <w:lang w:val="en-GB"/>
              </w:rPr>
              <w:t>)</w:t>
            </w:r>
          </w:p>
        </w:tc>
        <w:tc>
          <w:tcPr>
            <w:tcW w:w="747" w:type="pct"/>
            <w:tcBorders>
              <w:top w:val="single" w:sz="12" w:space="0" w:color="auto"/>
              <w:left w:val="nil"/>
              <w:bottom w:val="single" w:sz="4" w:space="0" w:color="000000"/>
              <w:right w:val="nil"/>
            </w:tcBorders>
            <w:vAlign w:val="center"/>
            <w:hideMark/>
          </w:tcPr>
          <w:p w14:paraId="61034159" w14:textId="77777777" w:rsidR="00825996" w:rsidRPr="00825996" w:rsidRDefault="00825996" w:rsidP="00825996">
            <w:pPr>
              <w:widowControl w:val="0"/>
              <w:autoSpaceDE w:val="0"/>
              <w:autoSpaceDN w:val="0"/>
              <w:spacing w:line="240" w:lineRule="atLeast"/>
              <w:ind w:firstLine="0"/>
              <w:jc w:val="center"/>
              <w:rPr>
                <w:rFonts w:eastAsia="Times New Roman" w:cs="Times New Roman"/>
                <w:sz w:val="20"/>
                <w:szCs w:val="20"/>
                <w:lang w:val="en-US" w:bidi="tr-TR"/>
              </w:rPr>
            </w:pPr>
            <w:r w:rsidRPr="00825996">
              <w:rPr>
                <w:rFonts w:eastAsia="Times New Roman" w:cs="Times New Roman"/>
                <w:sz w:val="20"/>
                <w:szCs w:val="20"/>
                <w:lang w:val="en-US" w:bidi="tr-TR"/>
              </w:rPr>
              <w:t>Evet</w:t>
            </w:r>
          </w:p>
        </w:tc>
        <w:tc>
          <w:tcPr>
            <w:tcW w:w="531" w:type="pct"/>
            <w:tcBorders>
              <w:top w:val="single" w:sz="12" w:space="0" w:color="auto"/>
              <w:left w:val="nil"/>
              <w:bottom w:val="single" w:sz="4" w:space="0" w:color="000000"/>
              <w:right w:val="nil"/>
            </w:tcBorders>
            <w:vAlign w:val="center"/>
            <w:hideMark/>
          </w:tcPr>
          <w:p w14:paraId="54EEDBDB"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6</w:t>
            </w:r>
          </w:p>
        </w:tc>
        <w:tc>
          <w:tcPr>
            <w:tcW w:w="601" w:type="pct"/>
            <w:tcBorders>
              <w:top w:val="single" w:sz="12" w:space="0" w:color="auto"/>
              <w:left w:val="nil"/>
              <w:bottom w:val="single" w:sz="4" w:space="0" w:color="000000"/>
              <w:right w:val="nil"/>
            </w:tcBorders>
            <w:vAlign w:val="center"/>
            <w:hideMark/>
          </w:tcPr>
          <w:p w14:paraId="6A75494E"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27,50</w:t>
            </w:r>
          </w:p>
        </w:tc>
        <w:tc>
          <w:tcPr>
            <w:tcW w:w="601" w:type="pct"/>
            <w:tcBorders>
              <w:top w:val="single" w:sz="12" w:space="0" w:color="auto"/>
              <w:left w:val="nil"/>
              <w:bottom w:val="single" w:sz="4" w:space="0" w:color="000000"/>
              <w:right w:val="nil"/>
            </w:tcBorders>
            <w:vAlign w:val="center"/>
            <w:hideMark/>
          </w:tcPr>
          <w:p w14:paraId="308A32FE"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17,42</w:t>
            </w:r>
          </w:p>
        </w:tc>
        <w:tc>
          <w:tcPr>
            <w:tcW w:w="531" w:type="pct"/>
            <w:vMerge w:val="restart"/>
            <w:tcBorders>
              <w:top w:val="single" w:sz="12" w:space="0" w:color="auto"/>
              <w:left w:val="nil"/>
              <w:bottom w:val="single" w:sz="4" w:space="0" w:color="auto"/>
              <w:right w:val="nil"/>
            </w:tcBorders>
            <w:vAlign w:val="center"/>
            <w:hideMark/>
          </w:tcPr>
          <w:p w14:paraId="40D30534" w14:textId="77777777" w:rsidR="00825996" w:rsidRPr="00825996" w:rsidRDefault="00825996" w:rsidP="00825996">
            <w:pPr>
              <w:spacing w:line="240" w:lineRule="atLeast"/>
              <w:ind w:firstLine="0"/>
              <w:rPr>
                <w:rFonts w:eastAsia="Times New Roman" w:cs="Times New Roman"/>
                <w:sz w:val="20"/>
                <w:szCs w:val="20"/>
                <w:lang w:val="en-GB"/>
              </w:rPr>
            </w:pPr>
            <w:r w:rsidRPr="00825996">
              <w:rPr>
                <w:rFonts w:eastAsia="Times New Roman" w:cs="Times New Roman"/>
                <w:sz w:val="20"/>
                <w:szCs w:val="20"/>
                <w:lang w:val="en-GB"/>
              </w:rPr>
              <w:t>421</w:t>
            </w:r>
          </w:p>
        </w:tc>
        <w:tc>
          <w:tcPr>
            <w:tcW w:w="601" w:type="pct"/>
            <w:vMerge w:val="restart"/>
            <w:tcBorders>
              <w:top w:val="single" w:sz="12" w:space="0" w:color="auto"/>
              <w:left w:val="nil"/>
              <w:bottom w:val="single" w:sz="4" w:space="0" w:color="auto"/>
              <w:right w:val="nil"/>
            </w:tcBorders>
            <w:vAlign w:val="center"/>
            <w:hideMark/>
          </w:tcPr>
          <w:p w14:paraId="7A7B67F1" w14:textId="77777777" w:rsidR="00825996" w:rsidRPr="00825996" w:rsidRDefault="00825996" w:rsidP="00825996">
            <w:pPr>
              <w:adjustRightInd w:val="0"/>
              <w:spacing w:line="240" w:lineRule="atLeast"/>
              <w:ind w:firstLine="0"/>
              <w:rPr>
                <w:rFonts w:eastAsia="Times New Roman" w:cs="Times New Roman"/>
                <w:sz w:val="20"/>
                <w:szCs w:val="20"/>
                <w:lang w:val="en-GB"/>
              </w:rPr>
            </w:pPr>
            <w:r w:rsidRPr="00825996">
              <w:rPr>
                <w:rFonts w:eastAsia="Times New Roman" w:cs="Times New Roman"/>
                <w:sz w:val="20"/>
                <w:szCs w:val="20"/>
                <w:lang w:val="en-GB"/>
              </w:rPr>
              <w:t>-0.202</w:t>
            </w:r>
          </w:p>
        </w:tc>
        <w:tc>
          <w:tcPr>
            <w:tcW w:w="554" w:type="pct"/>
            <w:vMerge w:val="restart"/>
            <w:tcBorders>
              <w:top w:val="single" w:sz="12" w:space="0" w:color="auto"/>
              <w:left w:val="nil"/>
              <w:bottom w:val="single" w:sz="4" w:space="0" w:color="auto"/>
              <w:right w:val="nil"/>
            </w:tcBorders>
            <w:vAlign w:val="center"/>
            <w:hideMark/>
          </w:tcPr>
          <w:p w14:paraId="6B4F7066" w14:textId="77777777" w:rsidR="00825996" w:rsidRPr="00825996" w:rsidRDefault="00825996" w:rsidP="00825996">
            <w:pPr>
              <w:adjustRightInd w:val="0"/>
              <w:spacing w:line="240" w:lineRule="atLeast"/>
              <w:ind w:firstLine="0"/>
              <w:rPr>
                <w:rFonts w:eastAsia="Times New Roman" w:cs="Times New Roman"/>
                <w:sz w:val="20"/>
                <w:szCs w:val="20"/>
                <w:lang w:val="en-GB"/>
              </w:rPr>
            </w:pPr>
            <w:r w:rsidRPr="00825996">
              <w:rPr>
                <w:rFonts w:eastAsia="Times New Roman" w:cs="Times New Roman"/>
                <w:sz w:val="20"/>
                <w:szCs w:val="20"/>
                <w:lang w:val="en-GB"/>
              </w:rPr>
              <w:t>0.84</w:t>
            </w:r>
          </w:p>
        </w:tc>
      </w:tr>
      <w:tr w:rsidR="00825996" w:rsidRPr="00825996" w14:paraId="08F8160C" w14:textId="77777777" w:rsidTr="00377746">
        <w:trPr>
          <w:trHeight w:val="283"/>
        </w:trPr>
        <w:tc>
          <w:tcPr>
            <w:tcW w:w="0" w:type="auto"/>
            <w:vMerge/>
            <w:tcBorders>
              <w:top w:val="single" w:sz="12" w:space="0" w:color="auto"/>
              <w:left w:val="nil"/>
              <w:bottom w:val="single" w:sz="4" w:space="0" w:color="auto"/>
              <w:right w:val="nil"/>
            </w:tcBorders>
            <w:vAlign w:val="center"/>
            <w:hideMark/>
          </w:tcPr>
          <w:p w14:paraId="1CDDBAC3" w14:textId="77777777" w:rsidR="00825996" w:rsidRPr="00825996" w:rsidRDefault="00825996" w:rsidP="00825996">
            <w:pPr>
              <w:spacing w:line="240" w:lineRule="atLeast"/>
              <w:ind w:firstLine="0"/>
              <w:rPr>
                <w:rFonts w:eastAsia="Calibri" w:cs="Times New Roman"/>
                <w:b/>
                <w:sz w:val="20"/>
                <w:szCs w:val="20"/>
                <w:lang w:val="en-GB"/>
              </w:rPr>
            </w:pPr>
          </w:p>
        </w:tc>
        <w:tc>
          <w:tcPr>
            <w:tcW w:w="747" w:type="pct"/>
            <w:tcBorders>
              <w:top w:val="single" w:sz="4" w:space="0" w:color="000000"/>
              <w:left w:val="nil"/>
              <w:bottom w:val="single" w:sz="4" w:space="0" w:color="auto"/>
              <w:right w:val="nil"/>
            </w:tcBorders>
            <w:vAlign w:val="center"/>
            <w:hideMark/>
          </w:tcPr>
          <w:p w14:paraId="01529120" w14:textId="77777777" w:rsidR="00825996" w:rsidRPr="00825996" w:rsidRDefault="00825996" w:rsidP="00825996">
            <w:pPr>
              <w:widowControl w:val="0"/>
              <w:autoSpaceDE w:val="0"/>
              <w:autoSpaceDN w:val="0"/>
              <w:spacing w:line="240" w:lineRule="atLeast"/>
              <w:ind w:firstLine="0"/>
              <w:jc w:val="center"/>
              <w:rPr>
                <w:rFonts w:eastAsia="Times New Roman" w:cs="Times New Roman"/>
                <w:sz w:val="20"/>
                <w:szCs w:val="20"/>
                <w:lang w:val="en-US" w:bidi="tr-TR"/>
              </w:rPr>
            </w:pPr>
            <w:proofErr w:type="spellStart"/>
            <w:r w:rsidRPr="00825996">
              <w:rPr>
                <w:rFonts w:eastAsia="Times New Roman" w:cs="Times New Roman"/>
                <w:sz w:val="20"/>
                <w:szCs w:val="20"/>
                <w:lang w:val="en-US" w:bidi="tr-TR"/>
              </w:rPr>
              <w:t>Hayır</w:t>
            </w:r>
            <w:proofErr w:type="spellEnd"/>
          </w:p>
        </w:tc>
        <w:tc>
          <w:tcPr>
            <w:tcW w:w="531" w:type="pct"/>
            <w:tcBorders>
              <w:top w:val="single" w:sz="4" w:space="0" w:color="000000"/>
              <w:left w:val="nil"/>
              <w:bottom w:val="single" w:sz="4" w:space="0" w:color="auto"/>
              <w:right w:val="nil"/>
            </w:tcBorders>
            <w:vAlign w:val="center"/>
            <w:hideMark/>
          </w:tcPr>
          <w:p w14:paraId="57963AA3"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417</w:t>
            </w:r>
          </w:p>
        </w:tc>
        <w:tc>
          <w:tcPr>
            <w:tcW w:w="601" w:type="pct"/>
            <w:tcBorders>
              <w:top w:val="single" w:sz="4" w:space="0" w:color="000000"/>
              <w:left w:val="nil"/>
              <w:bottom w:val="single" w:sz="4" w:space="0" w:color="auto"/>
              <w:right w:val="nil"/>
            </w:tcBorders>
            <w:vAlign w:val="center"/>
            <w:hideMark/>
          </w:tcPr>
          <w:p w14:paraId="39545A08"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28,69</w:t>
            </w:r>
          </w:p>
        </w:tc>
        <w:tc>
          <w:tcPr>
            <w:tcW w:w="601" w:type="pct"/>
            <w:tcBorders>
              <w:top w:val="single" w:sz="4" w:space="0" w:color="000000"/>
              <w:left w:val="nil"/>
              <w:bottom w:val="single" w:sz="4" w:space="0" w:color="auto"/>
              <w:right w:val="nil"/>
            </w:tcBorders>
            <w:vAlign w:val="center"/>
            <w:hideMark/>
          </w:tcPr>
          <w:p w14:paraId="740EA98A"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14,27</w:t>
            </w:r>
          </w:p>
        </w:tc>
        <w:tc>
          <w:tcPr>
            <w:tcW w:w="0" w:type="auto"/>
            <w:vMerge/>
            <w:tcBorders>
              <w:top w:val="single" w:sz="12" w:space="0" w:color="auto"/>
              <w:left w:val="nil"/>
              <w:bottom w:val="single" w:sz="4" w:space="0" w:color="auto"/>
              <w:right w:val="nil"/>
            </w:tcBorders>
            <w:vAlign w:val="center"/>
            <w:hideMark/>
          </w:tcPr>
          <w:p w14:paraId="718AFBA8" w14:textId="77777777" w:rsidR="00825996" w:rsidRPr="00825996" w:rsidRDefault="00825996" w:rsidP="00825996">
            <w:pPr>
              <w:spacing w:line="240" w:lineRule="atLeast"/>
              <w:ind w:firstLine="0"/>
              <w:rPr>
                <w:rFonts w:eastAsia="Calibri" w:cs="Times New Roman"/>
                <w:sz w:val="20"/>
                <w:szCs w:val="20"/>
                <w:lang w:val="en-GB"/>
              </w:rPr>
            </w:pPr>
          </w:p>
        </w:tc>
        <w:tc>
          <w:tcPr>
            <w:tcW w:w="0" w:type="auto"/>
            <w:vMerge/>
            <w:tcBorders>
              <w:top w:val="single" w:sz="12" w:space="0" w:color="auto"/>
              <w:left w:val="nil"/>
              <w:bottom w:val="single" w:sz="4" w:space="0" w:color="auto"/>
              <w:right w:val="nil"/>
            </w:tcBorders>
            <w:vAlign w:val="center"/>
            <w:hideMark/>
          </w:tcPr>
          <w:p w14:paraId="7BE544DA" w14:textId="77777777" w:rsidR="00825996" w:rsidRPr="00825996" w:rsidRDefault="00825996" w:rsidP="00825996">
            <w:pPr>
              <w:spacing w:line="240" w:lineRule="atLeast"/>
              <w:ind w:firstLine="0"/>
              <w:rPr>
                <w:rFonts w:eastAsia="Calibri" w:cs="Times New Roman"/>
                <w:sz w:val="20"/>
                <w:szCs w:val="20"/>
                <w:lang w:val="en-GB"/>
              </w:rPr>
            </w:pPr>
          </w:p>
        </w:tc>
        <w:tc>
          <w:tcPr>
            <w:tcW w:w="0" w:type="auto"/>
            <w:vMerge/>
            <w:tcBorders>
              <w:top w:val="single" w:sz="12" w:space="0" w:color="auto"/>
              <w:left w:val="nil"/>
              <w:bottom w:val="single" w:sz="4" w:space="0" w:color="auto"/>
              <w:right w:val="nil"/>
            </w:tcBorders>
            <w:vAlign w:val="center"/>
            <w:hideMark/>
          </w:tcPr>
          <w:p w14:paraId="258F63E5" w14:textId="77777777" w:rsidR="00825996" w:rsidRPr="00825996" w:rsidRDefault="00825996" w:rsidP="00825996">
            <w:pPr>
              <w:spacing w:line="240" w:lineRule="atLeast"/>
              <w:ind w:firstLine="0"/>
              <w:rPr>
                <w:rFonts w:eastAsia="Calibri" w:cs="Times New Roman"/>
                <w:sz w:val="20"/>
                <w:szCs w:val="20"/>
                <w:lang w:val="en-GB"/>
              </w:rPr>
            </w:pPr>
          </w:p>
        </w:tc>
      </w:tr>
      <w:tr w:rsidR="00825996" w:rsidRPr="00825996" w14:paraId="3E73E684" w14:textId="77777777" w:rsidTr="00377746">
        <w:trPr>
          <w:trHeight w:val="283"/>
        </w:trPr>
        <w:tc>
          <w:tcPr>
            <w:tcW w:w="833" w:type="pct"/>
            <w:vMerge w:val="restart"/>
            <w:tcBorders>
              <w:top w:val="single" w:sz="4" w:space="0" w:color="auto"/>
              <w:left w:val="nil"/>
              <w:bottom w:val="single" w:sz="4" w:space="0" w:color="auto"/>
              <w:right w:val="nil"/>
            </w:tcBorders>
            <w:vAlign w:val="center"/>
            <w:hideMark/>
          </w:tcPr>
          <w:p w14:paraId="30727346" w14:textId="77777777" w:rsidR="00825996" w:rsidRPr="00825996" w:rsidRDefault="00825996" w:rsidP="00825996">
            <w:pPr>
              <w:spacing w:before="120" w:after="120" w:line="280" w:lineRule="atLeast"/>
              <w:ind w:firstLine="0"/>
              <w:jc w:val="left"/>
              <w:rPr>
                <w:rFonts w:eastAsia="Times New Roman" w:cs="Times New Roman"/>
                <w:b/>
                <w:sz w:val="20"/>
                <w:szCs w:val="20"/>
                <w:lang w:val="en-GB"/>
              </w:rPr>
            </w:pPr>
            <w:r w:rsidRPr="00825996">
              <w:rPr>
                <w:rFonts w:eastAsia="Times New Roman" w:cs="Times New Roman"/>
                <w:b/>
                <w:sz w:val="20"/>
                <w:szCs w:val="20"/>
                <w:lang w:val="en-GB"/>
              </w:rPr>
              <w:t>STÖÖ (</w:t>
            </w:r>
            <w:proofErr w:type="spellStart"/>
            <w:r w:rsidRPr="00825996">
              <w:rPr>
                <w:rFonts w:eastAsia="Times New Roman" w:cs="Times New Roman"/>
                <w:b/>
                <w:sz w:val="20"/>
                <w:szCs w:val="20"/>
                <w:lang w:val="en-GB"/>
              </w:rPr>
              <w:t>Toplam</w:t>
            </w:r>
            <w:proofErr w:type="spellEnd"/>
            <w:r w:rsidRPr="00825996">
              <w:rPr>
                <w:rFonts w:eastAsia="Times New Roman" w:cs="Times New Roman"/>
                <w:b/>
                <w:sz w:val="20"/>
                <w:szCs w:val="20"/>
                <w:lang w:val="en-GB"/>
              </w:rPr>
              <w:t>)</w:t>
            </w:r>
          </w:p>
        </w:tc>
        <w:tc>
          <w:tcPr>
            <w:tcW w:w="747" w:type="pct"/>
            <w:tcBorders>
              <w:top w:val="single" w:sz="4" w:space="0" w:color="auto"/>
              <w:left w:val="nil"/>
              <w:bottom w:val="single" w:sz="4" w:space="0" w:color="000000"/>
              <w:right w:val="nil"/>
            </w:tcBorders>
            <w:vAlign w:val="center"/>
            <w:hideMark/>
          </w:tcPr>
          <w:p w14:paraId="31BCFEA6" w14:textId="77777777" w:rsidR="00825996" w:rsidRPr="00825996" w:rsidRDefault="00825996" w:rsidP="00825996">
            <w:pPr>
              <w:widowControl w:val="0"/>
              <w:autoSpaceDE w:val="0"/>
              <w:autoSpaceDN w:val="0"/>
              <w:spacing w:line="240" w:lineRule="atLeast"/>
              <w:ind w:firstLine="0"/>
              <w:jc w:val="center"/>
              <w:rPr>
                <w:rFonts w:eastAsia="Times New Roman" w:cs="Times New Roman"/>
                <w:sz w:val="20"/>
                <w:szCs w:val="20"/>
                <w:lang w:val="en-US" w:bidi="tr-TR"/>
              </w:rPr>
            </w:pPr>
            <w:r w:rsidRPr="00825996">
              <w:rPr>
                <w:rFonts w:eastAsia="Times New Roman" w:cs="Times New Roman"/>
                <w:sz w:val="20"/>
                <w:szCs w:val="20"/>
                <w:lang w:val="en-US" w:bidi="tr-TR"/>
              </w:rPr>
              <w:t>Evet</w:t>
            </w:r>
          </w:p>
        </w:tc>
        <w:tc>
          <w:tcPr>
            <w:tcW w:w="531" w:type="pct"/>
            <w:tcBorders>
              <w:top w:val="single" w:sz="4" w:space="0" w:color="auto"/>
              <w:left w:val="nil"/>
              <w:bottom w:val="single" w:sz="4" w:space="0" w:color="000000"/>
              <w:right w:val="nil"/>
            </w:tcBorders>
            <w:vAlign w:val="center"/>
            <w:hideMark/>
          </w:tcPr>
          <w:p w14:paraId="3A820550"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6</w:t>
            </w:r>
          </w:p>
        </w:tc>
        <w:tc>
          <w:tcPr>
            <w:tcW w:w="601" w:type="pct"/>
            <w:tcBorders>
              <w:top w:val="single" w:sz="4" w:space="0" w:color="auto"/>
              <w:left w:val="nil"/>
              <w:bottom w:val="single" w:sz="4" w:space="0" w:color="000000"/>
              <w:right w:val="nil"/>
            </w:tcBorders>
            <w:vAlign w:val="center"/>
            <w:hideMark/>
          </w:tcPr>
          <w:p w14:paraId="2912B431"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41,00</w:t>
            </w:r>
          </w:p>
        </w:tc>
        <w:tc>
          <w:tcPr>
            <w:tcW w:w="601" w:type="pct"/>
            <w:tcBorders>
              <w:top w:val="single" w:sz="4" w:space="0" w:color="auto"/>
              <w:left w:val="nil"/>
              <w:bottom w:val="single" w:sz="4" w:space="0" w:color="000000"/>
              <w:right w:val="nil"/>
            </w:tcBorders>
            <w:vAlign w:val="center"/>
            <w:hideMark/>
          </w:tcPr>
          <w:p w14:paraId="4D978561"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7,97</w:t>
            </w:r>
          </w:p>
        </w:tc>
        <w:tc>
          <w:tcPr>
            <w:tcW w:w="531" w:type="pct"/>
            <w:vMerge w:val="restart"/>
            <w:tcBorders>
              <w:top w:val="single" w:sz="4" w:space="0" w:color="auto"/>
              <w:left w:val="nil"/>
              <w:bottom w:val="single" w:sz="4" w:space="0" w:color="auto"/>
              <w:right w:val="nil"/>
            </w:tcBorders>
            <w:vAlign w:val="center"/>
            <w:hideMark/>
          </w:tcPr>
          <w:p w14:paraId="48E4C250" w14:textId="77777777" w:rsidR="00825996" w:rsidRPr="00825996" w:rsidRDefault="00825996" w:rsidP="00825996">
            <w:pPr>
              <w:spacing w:line="240" w:lineRule="atLeast"/>
              <w:ind w:firstLine="0"/>
              <w:rPr>
                <w:rFonts w:eastAsia="Times New Roman" w:cs="Times New Roman"/>
                <w:sz w:val="20"/>
                <w:szCs w:val="20"/>
                <w:lang w:val="en-GB"/>
              </w:rPr>
            </w:pPr>
            <w:r w:rsidRPr="00825996">
              <w:rPr>
                <w:rFonts w:eastAsia="Times New Roman" w:cs="Times New Roman"/>
                <w:sz w:val="20"/>
                <w:szCs w:val="20"/>
                <w:lang w:val="en-GB"/>
              </w:rPr>
              <w:t>421</w:t>
            </w:r>
          </w:p>
        </w:tc>
        <w:tc>
          <w:tcPr>
            <w:tcW w:w="601" w:type="pct"/>
            <w:vMerge w:val="restart"/>
            <w:tcBorders>
              <w:top w:val="single" w:sz="4" w:space="0" w:color="auto"/>
              <w:left w:val="nil"/>
              <w:bottom w:val="single" w:sz="4" w:space="0" w:color="auto"/>
              <w:right w:val="nil"/>
            </w:tcBorders>
            <w:vAlign w:val="center"/>
            <w:hideMark/>
          </w:tcPr>
          <w:p w14:paraId="0AFF5C5E" w14:textId="77777777" w:rsidR="00825996" w:rsidRPr="00825996" w:rsidRDefault="00825996" w:rsidP="00825996">
            <w:pPr>
              <w:adjustRightInd w:val="0"/>
              <w:spacing w:line="240" w:lineRule="atLeast"/>
              <w:ind w:firstLine="0"/>
              <w:rPr>
                <w:rFonts w:eastAsia="Times New Roman" w:cs="Times New Roman"/>
                <w:sz w:val="20"/>
                <w:szCs w:val="20"/>
                <w:lang w:val="en-GB"/>
              </w:rPr>
            </w:pPr>
            <w:r w:rsidRPr="00825996">
              <w:rPr>
                <w:rFonts w:eastAsia="Times New Roman" w:cs="Times New Roman"/>
                <w:sz w:val="20"/>
                <w:szCs w:val="20"/>
                <w:lang w:val="en-GB"/>
              </w:rPr>
              <w:t>-1.526</w:t>
            </w:r>
          </w:p>
        </w:tc>
        <w:tc>
          <w:tcPr>
            <w:tcW w:w="554" w:type="pct"/>
            <w:vMerge w:val="restart"/>
            <w:tcBorders>
              <w:top w:val="single" w:sz="4" w:space="0" w:color="auto"/>
              <w:left w:val="nil"/>
              <w:bottom w:val="single" w:sz="4" w:space="0" w:color="auto"/>
              <w:right w:val="nil"/>
            </w:tcBorders>
            <w:vAlign w:val="center"/>
            <w:hideMark/>
          </w:tcPr>
          <w:p w14:paraId="01874BCF" w14:textId="77777777" w:rsidR="00825996" w:rsidRPr="00825996" w:rsidRDefault="00825996" w:rsidP="00825996">
            <w:pPr>
              <w:adjustRightInd w:val="0"/>
              <w:spacing w:line="240" w:lineRule="atLeast"/>
              <w:ind w:firstLine="0"/>
              <w:rPr>
                <w:rFonts w:eastAsia="Times New Roman" w:cs="Times New Roman"/>
                <w:sz w:val="20"/>
                <w:szCs w:val="20"/>
                <w:lang w:val="en-GB"/>
              </w:rPr>
            </w:pPr>
            <w:r w:rsidRPr="00825996">
              <w:rPr>
                <w:rFonts w:eastAsia="Times New Roman" w:cs="Times New Roman"/>
                <w:sz w:val="20"/>
                <w:szCs w:val="20"/>
                <w:lang w:val="en-GB"/>
              </w:rPr>
              <w:t>0.12</w:t>
            </w:r>
          </w:p>
        </w:tc>
      </w:tr>
      <w:tr w:rsidR="00825996" w:rsidRPr="00825996" w14:paraId="30544A52" w14:textId="77777777" w:rsidTr="00377746">
        <w:trPr>
          <w:trHeight w:val="283"/>
        </w:trPr>
        <w:tc>
          <w:tcPr>
            <w:tcW w:w="0" w:type="auto"/>
            <w:vMerge/>
            <w:tcBorders>
              <w:top w:val="single" w:sz="4" w:space="0" w:color="auto"/>
              <w:left w:val="nil"/>
              <w:bottom w:val="single" w:sz="4" w:space="0" w:color="auto"/>
              <w:right w:val="nil"/>
            </w:tcBorders>
            <w:vAlign w:val="center"/>
            <w:hideMark/>
          </w:tcPr>
          <w:p w14:paraId="7F5F3722" w14:textId="77777777" w:rsidR="00825996" w:rsidRPr="00825996" w:rsidRDefault="00825996" w:rsidP="00825996">
            <w:pPr>
              <w:spacing w:line="240" w:lineRule="atLeast"/>
              <w:ind w:firstLine="0"/>
              <w:rPr>
                <w:rFonts w:eastAsia="Calibri" w:cs="Times New Roman"/>
                <w:b/>
                <w:sz w:val="20"/>
                <w:szCs w:val="20"/>
                <w:lang w:val="en-GB"/>
              </w:rPr>
            </w:pPr>
          </w:p>
        </w:tc>
        <w:tc>
          <w:tcPr>
            <w:tcW w:w="747" w:type="pct"/>
            <w:tcBorders>
              <w:top w:val="single" w:sz="4" w:space="0" w:color="000000"/>
              <w:left w:val="nil"/>
              <w:bottom w:val="single" w:sz="4" w:space="0" w:color="000000"/>
              <w:right w:val="nil"/>
            </w:tcBorders>
            <w:vAlign w:val="center"/>
            <w:hideMark/>
          </w:tcPr>
          <w:p w14:paraId="02D30F36" w14:textId="77777777" w:rsidR="00825996" w:rsidRPr="00825996" w:rsidRDefault="00825996" w:rsidP="00825996">
            <w:pPr>
              <w:widowControl w:val="0"/>
              <w:autoSpaceDE w:val="0"/>
              <w:autoSpaceDN w:val="0"/>
              <w:spacing w:line="240" w:lineRule="atLeast"/>
              <w:ind w:firstLine="0"/>
              <w:jc w:val="center"/>
              <w:rPr>
                <w:rFonts w:eastAsia="Times New Roman" w:cs="Times New Roman"/>
                <w:sz w:val="20"/>
                <w:szCs w:val="20"/>
                <w:lang w:val="en-US" w:bidi="tr-TR"/>
              </w:rPr>
            </w:pPr>
            <w:proofErr w:type="spellStart"/>
            <w:r w:rsidRPr="00825996">
              <w:rPr>
                <w:rFonts w:eastAsia="Times New Roman" w:cs="Times New Roman"/>
                <w:sz w:val="20"/>
                <w:szCs w:val="20"/>
                <w:lang w:val="en-US" w:bidi="tr-TR"/>
              </w:rPr>
              <w:t>Hayır</w:t>
            </w:r>
            <w:proofErr w:type="spellEnd"/>
          </w:p>
        </w:tc>
        <w:tc>
          <w:tcPr>
            <w:tcW w:w="531" w:type="pct"/>
            <w:tcBorders>
              <w:top w:val="single" w:sz="4" w:space="0" w:color="000000"/>
              <w:left w:val="nil"/>
              <w:bottom w:val="single" w:sz="4" w:space="0" w:color="000000"/>
              <w:right w:val="nil"/>
            </w:tcBorders>
            <w:vAlign w:val="center"/>
            <w:hideMark/>
          </w:tcPr>
          <w:p w14:paraId="75FB47D5"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417</w:t>
            </w:r>
          </w:p>
        </w:tc>
        <w:tc>
          <w:tcPr>
            <w:tcW w:w="601" w:type="pct"/>
            <w:tcBorders>
              <w:top w:val="single" w:sz="4" w:space="0" w:color="000000"/>
              <w:left w:val="nil"/>
              <w:bottom w:val="single" w:sz="4" w:space="0" w:color="000000"/>
              <w:right w:val="nil"/>
            </w:tcBorders>
            <w:vAlign w:val="center"/>
            <w:hideMark/>
          </w:tcPr>
          <w:p w14:paraId="43FF9F95"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45,99</w:t>
            </w:r>
          </w:p>
        </w:tc>
        <w:tc>
          <w:tcPr>
            <w:tcW w:w="601" w:type="pct"/>
            <w:tcBorders>
              <w:top w:val="single" w:sz="4" w:space="0" w:color="000000"/>
              <w:left w:val="nil"/>
              <w:bottom w:val="single" w:sz="4" w:space="0" w:color="000000"/>
              <w:right w:val="nil"/>
            </w:tcBorders>
            <w:vAlign w:val="center"/>
            <w:hideMark/>
          </w:tcPr>
          <w:p w14:paraId="4099E295"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7,95</w:t>
            </w:r>
          </w:p>
        </w:tc>
        <w:tc>
          <w:tcPr>
            <w:tcW w:w="0" w:type="auto"/>
            <w:vMerge/>
            <w:tcBorders>
              <w:top w:val="single" w:sz="4" w:space="0" w:color="auto"/>
              <w:left w:val="nil"/>
              <w:bottom w:val="single" w:sz="4" w:space="0" w:color="auto"/>
              <w:right w:val="nil"/>
            </w:tcBorders>
            <w:vAlign w:val="center"/>
            <w:hideMark/>
          </w:tcPr>
          <w:p w14:paraId="6A964498" w14:textId="77777777" w:rsidR="00825996" w:rsidRPr="00825996" w:rsidRDefault="00825996" w:rsidP="00825996">
            <w:pPr>
              <w:spacing w:line="240" w:lineRule="atLeast"/>
              <w:ind w:firstLine="0"/>
              <w:rPr>
                <w:rFonts w:eastAsia="Calibri" w:cs="Times New Roman"/>
                <w:sz w:val="20"/>
                <w:szCs w:val="20"/>
                <w:lang w:val="en-GB"/>
              </w:rPr>
            </w:pPr>
          </w:p>
        </w:tc>
        <w:tc>
          <w:tcPr>
            <w:tcW w:w="0" w:type="auto"/>
            <w:vMerge/>
            <w:tcBorders>
              <w:top w:val="single" w:sz="4" w:space="0" w:color="auto"/>
              <w:left w:val="nil"/>
              <w:bottom w:val="single" w:sz="4" w:space="0" w:color="auto"/>
              <w:right w:val="nil"/>
            </w:tcBorders>
            <w:vAlign w:val="center"/>
            <w:hideMark/>
          </w:tcPr>
          <w:p w14:paraId="21D26C96" w14:textId="77777777" w:rsidR="00825996" w:rsidRPr="00825996" w:rsidRDefault="00825996" w:rsidP="00825996">
            <w:pPr>
              <w:spacing w:line="240" w:lineRule="atLeast"/>
              <w:ind w:firstLine="0"/>
              <w:rPr>
                <w:rFonts w:eastAsia="Calibri" w:cs="Times New Roman"/>
                <w:sz w:val="20"/>
                <w:szCs w:val="20"/>
                <w:lang w:val="en-GB"/>
              </w:rPr>
            </w:pPr>
          </w:p>
        </w:tc>
        <w:tc>
          <w:tcPr>
            <w:tcW w:w="0" w:type="auto"/>
            <w:vMerge/>
            <w:tcBorders>
              <w:top w:val="single" w:sz="4" w:space="0" w:color="auto"/>
              <w:left w:val="nil"/>
              <w:bottom w:val="single" w:sz="4" w:space="0" w:color="auto"/>
              <w:right w:val="nil"/>
            </w:tcBorders>
            <w:vAlign w:val="center"/>
            <w:hideMark/>
          </w:tcPr>
          <w:p w14:paraId="209C8984" w14:textId="77777777" w:rsidR="00825996" w:rsidRPr="00825996" w:rsidRDefault="00825996" w:rsidP="00825996">
            <w:pPr>
              <w:spacing w:line="240" w:lineRule="atLeast"/>
              <w:ind w:firstLine="0"/>
              <w:rPr>
                <w:rFonts w:eastAsia="Calibri" w:cs="Times New Roman"/>
                <w:sz w:val="20"/>
                <w:szCs w:val="20"/>
                <w:lang w:val="en-GB"/>
              </w:rPr>
            </w:pPr>
          </w:p>
        </w:tc>
      </w:tr>
    </w:tbl>
    <w:p w14:paraId="5A74B0F5" w14:textId="77777777" w:rsidR="00825996" w:rsidRPr="009B018D" w:rsidRDefault="00825996" w:rsidP="004D685F">
      <w:pPr>
        <w:spacing w:after="120"/>
        <w:ind w:firstLine="709"/>
        <w:rPr>
          <w:rFonts w:eastAsia="Times New Roman" w:cs="Times New Roman"/>
          <w:szCs w:val="24"/>
          <w:lang w:val="en-GB"/>
        </w:rPr>
      </w:pPr>
    </w:p>
    <w:p w14:paraId="33CAC95D" w14:textId="06402806" w:rsidR="009D2CE1" w:rsidRPr="004D685F" w:rsidRDefault="009D2CE1" w:rsidP="004D685F">
      <w:pPr>
        <w:spacing w:after="120"/>
        <w:ind w:firstLine="709"/>
        <w:rPr>
          <w:rFonts w:eastAsia="Times New Roman" w:cs="Times New Roman"/>
          <w:b/>
          <w:color w:val="000000"/>
          <w:szCs w:val="24"/>
          <w:lang w:val="en-GB"/>
        </w:rPr>
      </w:pPr>
      <w:proofErr w:type="spellStart"/>
      <w:r w:rsidRPr="009B018D">
        <w:rPr>
          <w:rFonts w:eastAsia="Times New Roman" w:cs="Times New Roman"/>
          <w:color w:val="000000"/>
          <w:szCs w:val="24"/>
          <w:lang w:val="en-GB"/>
        </w:rPr>
        <w:t>Analizler</w:t>
      </w:r>
      <w:proofErr w:type="spellEnd"/>
      <w:r w:rsidRPr="009B018D">
        <w:rPr>
          <w:rFonts w:eastAsia="Times New Roman" w:cs="Times New Roman"/>
          <w:color w:val="000000"/>
          <w:szCs w:val="24"/>
          <w:lang w:val="en-GB"/>
        </w:rPr>
        <w:t xml:space="preserve">, </w:t>
      </w:r>
      <w:proofErr w:type="spellStart"/>
      <w:r w:rsidRPr="009B018D">
        <w:rPr>
          <w:rFonts w:eastAsia="Times New Roman" w:cs="Times New Roman"/>
          <w:color w:val="000000"/>
          <w:szCs w:val="24"/>
          <w:lang w:val="en-GB"/>
        </w:rPr>
        <w:t>katılımcıların</w:t>
      </w:r>
      <w:proofErr w:type="spellEnd"/>
      <w:r w:rsidRPr="009B018D">
        <w:rPr>
          <w:rFonts w:eastAsia="Times New Roman" w:cs="Times New Roman"/>
          <w:color w:val="000000"/>
          <w:szCs w:val="24"/>
          <w:lang w:val="en-GB"/>
        </w:rPr>
        <w:t xml:space="preserve"> </w:t>
      </w:r>
      <w:proofErr w:type="spellStart"/>
      <w:r w:rsidRPr="009B018D">
        <w:rPr>
          <w:rFonts w:eastAsia="Times New Roman" w:cs="Times New Roman"/>
          <w:color w:val="000000"/>
          <w:szCs w:val="24"/>
          <w:lang w:val="en-GB"/>
        </w:rPr>
        <w:t>psikolojik</w:t>
      </w:r>
      <w:proofErr w:type="spellEnd"/>
      <w:r w:rsidRPr="009B018D">
        <w:rPr>
          <w:rFonts w:eastAsia="Times New Roman" w:cs="Times New Roman"/>
          <w:color w:val="000000"/>
          <w:szCs w:val="24"/>
          <w:lang w:val="en-GB"/>
        </w:rPr>
        <w:t xml:space="preserve"> </w:t>
      </w:r>
      <w:proofErr w:type="spellStart"/>
      <w:r w:rsidRPr="009B018D">
        <w:rPr>
          <w:rFonts w:eastAsia="Times New Roman" w:cs="Times New Roman"/>
          <w:color w:val="000000"/>
          <w:szCs w:val="24"/>
          <w:lang w:val="en-GB"/>
        </w:rPr>
        <w:t>rahatsızlığı</w:t>
      </w:r>
      <w:proofErr w:type="spellEnd"/>
      <w:r w:rsidRPr="009B018D">
        <w:rPr>
          <w:rFonts w:eastAsia="Times New Roman" w:cs="Times New Roman"/>
          <w:color w:val="000000"/>
          <w:szCs w:val="24"/>
          <w:lang w:val="en-GB"/>
        </w:rPr>
        <w:t xml:space="preserve"> </w:t>
      </w:r>
      <w:proofErr w:type="spellStart"/>
      <w:r w:rsidRPr="009B018D">
        <w:rPr>
          <w:rFonts w:eastAsia="Times New Roman" w:cs="Times New Roman"/>
          <w:color w:val="000000"/>
          <w:szCs w:val="24"/>
          <w:lang w:val="en-GB"/>
        </w:rPr>
        <w:t>olma</w:t>
      </w:r>
      <w:proofErr w:type="spellEnd"/>
      <w:r w:rsidRPr="009B018D">
        <w:rPr>
          <w:rFonts w:eastAsia="Times New Roman" w:cs="Times New Roman"/>
          <w:color w:val="000000"/>
          <w:szCs w:val="24"/>
          <w:lang w:val="en-GB"/>
        </w:rPr>
        <w:t xml:space="preserve"> </w:t>
      </w:r>
      <w:proofErr w:type="spellStart"/>
      <w:r w:rsidRPr="009B018D">
        <w:rPr>
          <w:rFonts w:eastAsia="Times New Roman" w:cs="Times New Roman"/>
          <w:color w:val="000000"/>
          <w:szCs w:val="24"/>
          <w:lang w:val="en-GB"/>
        </w:rPr>
        <w:t>durumuna</w:t>
      </w:r>
      <w:proofErr w:type="spellEnd"/>
      <w:r w:rsidRPr="009B018D">
        <w:rPr>
          <w:rFonts w:eastAsia="Times New Roman" w:cs="Times New Roman"/>
          <w:color w:val="000000"/>
          <w:szCs w:val="24"/>
          <w:lang w:val="en-GB"/>
        </w:rPr>
        <w:t xml:space="preserve"> </w:t>
      </w:r>
      <w:proofErr w:type="spellStart"/>
      <w:r w:rsidRPr="009B018D">
        <w:rPr>
          <w:rFonts w:eastAsia="Times New Roman" w:cs="Times New Roman"/>
          <w:color w:val="000000"/>
          <w:szCs w:val="24"/>
          <w:lang w:val="en-GB"/>
        </w:rPr>
        <w:t>göre</w:t>
      </w:r>
      <w:proofErr w:type="spellEnd"/>
      <w:r w:rsidRPr="009B018D">
        <w:rPr>
          <w:rFonts w:eastAsia="Times New Roman" w:cs="Times New Roman"/>
          <w:color w:val="000000"/>
          <w:szCs w:val="24"/>
          <w:lang w:val="en-GB"/>
        </w:rPr>
        <w:t xml:space="preserve"> </w:t>
      </w:r>
      <w:proofErr w:type="spellStart"/>
      <w:r w:rsidRPr="009B018D">
        <w:rPr>
          <w:rFonts w:eastAsia="Times New Roman" w:cs="Times New Roman"/>
          <w:lang w:val="en-GB" w:eastAsia="tr-TR"/>
        </w:rPr>
        <w:t>Durumsal</w:t>
      </w:r>
      <w:proofErr w:type="spellEnd"/>
      <w:r w:rsidRPr="009B018D">
        <w:rPr>
          <w:rFonts w:eastAsia="Times New Roman" w:cs="Times New Roman"/>
          <w:lang w:val="en-GB" w:eastAsia="tr-TR"/>
        </w:rPr>
        <w:t xml:space="preserve"> </w:t>
      </w:r>
      <w:proofErr w:type="spellStart"/>
      <w:r w:rsidRPr="009B018D">
        <w:rPr>
          <w:rFonts w:eastAsia="Times New Roman" w:cs="Times New Roman"/>
          <w:lang w:val="en-GB" w:eastAsia="tr-TR"/>
        </w:rPr>
        <w:t>Gelişmeleri</w:t>
      </w:r>
      <w:proofErr w:type="spellEnd"/>
      <w:r w:rsidRPr="009B018D">
        <w:rPr>
          <w:rFonts w:eastAsia="Times New Roman" w:cs="Times New Roman"/>
          <w:lang w:val="en-GB" w:eastAsia="tr-TR"/>
        </w:rPr>
        <w:t xml:space="preserve"> </w:t>
      </w:r>
      <w:proofErr w:type="spellStart"/>
      <w:r w:rsidRPr="009B018D">
        <w:rPr>
          <w:rFonts w:eastAsia="Times New Roman" w:cs="Times New Roman"/>
          <w:lang w:val="en-GB" w:eastAsia="tr-TR"/>
        </w:rPr>
        <w:t>Kaçırma</w:t>
      </w:r>
      <w:proofErr w:type="spellEnd"/>
      <w:r w:rsidRPr="009B018D">
        <w:rPr>
          <w:rFonts w:eastAsia="Times New Roman" w:cs="Times New Roman"/>
          <w:lang w:val="en-GB" w:eastAsia="tr-TR"/>
        </w:rPr>
        <w:t xml:space="preserve"> </w:t>
      </w:r>
      <w:proofErr w:type="spellStart"/>
      <w:r w:rsidRPr="009B018D">
        <w:rPr>
          <w:rFonts w:eastAsia="Times New Roman" w:cs="Times New Roman"/>
          <w:lang w:val="en-GB" w:eastAsia="tr-TR"/>
        </w:rPr>
        <w:t>Korkusu</w:t>
      </w:r>
      <w:proofErr w:type="spellEnd"/>
      <w:r w:rsidRPr="009B018D">
        <w:rPr>
          <w:rFonts w:eastAsia="Times New Roman" w:cs="Times New Roman"/>
          <w:lang w:val="en-GB" w:eastAsia="tr-TR"/>
        </w:rPr>
        <w:t xml:space="preserve"> </w:t>
      </w:r>
      <w:proofErr w:type="spellStart"/>
      <w:r w:rsidRPr="009B018D">
        <w:rPr>
          <w:rFonts w:eastAsia="Times New Roman" w:cs="Times New Roman"/>
          <w:lang w:val="en-GB" w:eastAsia="tr-TR"/>
        </w:rPr>
        <w:t>Ölçeği</w:t>
      </w:r>
      <w:proofErr w:type="spellEnd"/>
      <w:r w:rsidRPr="009B018D">
        <w:rPr>
          <w:rFonts w:eastAsia="Times New Roman" w:cs="Times New Roman"/>
          <w:lang w:val="en-GB" w:eastAsia="tr-TR"/>
        </w:rPr>
        <w:t xml:space="preserve"> (t=</w:t>
      </w:r>
      <w:r>
        <w:rPr>
          <w:rFonts w:eastAsia="Times New Roman" w:cs="Times New Roman"/>
          <w:lang w:val="en-GB" w:eastAsia="tr-TR"/>
        </w:rPr>
        <w:t xml:space="preserve"> -0.202</w:t>
      </w:r>
      <w:r w:rsidRPr="009B018D">
        <w:rPr>
          <w:rFonts w:eastAsia="Times New Roman" w:cs="Times New Roman"/>
          <w:lang w:val="en-GB" w:eastAsia="tr-TR"/>
        </w:rPr>
        <w:t xml:space="preserve">, p&gt;0.05) </w:t>
      </w:r>
      <w:proofErr w:type="spellStart"/>
      <w:r w:rsidRPr="009B018D">
        <w:rPr>
          <w:rFonts w:eastAsia="Times New Roman" w:cs="Times New Roman"/>
          <w:lang w:val="en-GB" w:eastAsia="tr-TR"/>
        </w:rPr>
        <w:t>genelinden</w:t>
      </w:r>
      <w:proofErr w:type="spellEnd"/>
      <w:r w:rsidRPr="009B018D">
        <w:rPr>
          <w:rFonts w:eastAsia="Times New Roman" w:cs="Times New Roman"/>
          <w:lang w:val="en-GB" w:eastAsia="tr-TR"/>
        </w:rPr>
        <w:t xml:space="preserve"> </w:t>
      </w:r>
      <w:proofErr w:type="spellStart"/>
      <w:r w:rsidRPr="009B018D">
        <w:rPr>
          <w:rFonts w:eastAsia="Times New Roman" w:cs="Times New Roman"/>
          <w:lang w:val="en-GB" w:eastAsia="tr-TR"/>
        </w:rPr>
        <w:t>alınan</w:t>
      </w:r>
      <w:proofErr w:type="spellEnd"/>
      <w:r w:rsidRPr="009B018D">
        <w:rPr>
          <w:rFonts w:eastAsia="Times New Roman" w:cs="Times New Roman"/>
          <w:lang w:val="en-GB" w:eastAsia="tr-TR"/>
        </w:rPr>
        <w:t xml:space="preserve"> </w:t>
      </w:r>
      <w:proofErr w:type="spellStart"/>
      <w:r w:rsidRPr="009B018D">
        <w:rPr>
          <w:rFonts w:eastAsia="Times New Roman" w:cs="Times New Roman"/>
          <w:lang w:val="en-GB" w:eastAsia="tr-TR"/>
        </w:rPr>
        <w:t>puan</w:t>
      </w:r>
      <w:proofErr w:type="spellEnd"/>
      <w:r w:rsidRPr="009B018D">
        <w:rPr>
          <w:rFonts w:eastAsia="Times New Roman" w:cs="Times New Roman"/>
          <w:lang w:val="en-GB" w:eastAsia="tr-TR"/>
        </w:rPr>
        <w:t xml:space="preserve"> </w:t>
      </w:r>
      <w:proofErr w:type="spellStart"/>
      <w:r w:rsidRPr="009B018D">
        <w:rPr>
          <w:rFonts w:eastAsia="Times New Roman" w:cs="Times New Roman"/>
          <w:lang w:val="en-GB" w:eastAsia="tr-TR"/>
        </w:rPr>
        <w:t>ortalamalarının</w:t>
      </w:r>
      <w:proofErr w:type="spellEnd"/>
      <w:r w:rsidRPr="009B018D">
        <w:rPr>
          <w:rFonts w:eastAsia="Times New Roman" w:cs="Times New Roman"/>
          <w:lang w:val="en-GB" w:eastAsia="tr-TR"/>
        </w:rPr>
        <w:t xml:space="preserve"> </w:t>
      </w:r>
      <w:proofErr w:type="spellStart"/>
      <w:r w:rsidRPr="009B018D">
        <w:rPr>
          <w:rFonts w:eastAsia="Times New Roman" w:cs="Times New Roman"/>
          <w:lang w:val="en-GB" w:eastAsia="tr-TR"/>
        </w:rPr>
        <w:t>anlamlı</w:t>
      </w:r>
      <w:proofErr w:type="spellEnd"/>
      <w:r w:rsidRPr="009B018D">
        <w:rPr>
          <w:rFonts w:eastAsia="Times New Roman" w:cs="Times New Roman"/>
          <w:lang w:val="en-GB" w:eastAsia="tr-TR"/>
        </w:rPr>
        <w:t xml:space="preserve"> </w:t>
      </w:r>
      <w:proofErr w:type="spellStart"/>
      <w:r w:rsidRPr="009B018D">
        <w:rPr>
          <w:rFonts w:eastAsia="Times New Roman" w:cs="Times New Roman"/>
          <w:lang w:val="en-GB" w:eastAsia="tr-TR"/>
        </w:rPr>
        <w:t>olarak</w:t>
      </w:r>
      <w:proofErr w:type="spellEnd"/>
      <w:r w:rsidRPr="009B018D">
        <w:rPr>
          <w:rFonts w:eastAsia="Times New Roman" w:cs="Times New Roman"/>
          <w:lang w:val="en-GB" w:eastAsia="tr-TR"/>
        </w:rPr>
        <w:t xml:space="preserve"> </w:t>
      </w:r>
      <w:proofErr w:type="spellStart"/>
      <w:r w:rsidRPr="009B018D">
        <w:rPr>
          <w:rFonts w:eastAsia="Times New Roman" w:cs="Times New Roman"/>
          <w:lang w:val="en-GB" w:eastAsia="tr-TR"/>
        </w:rPr>
        <w:t>farklılaşmadığını</w:t>
      </w:r>
      <w:proofErr w:type="spellEnd"/>
      <w:r w:rsidRPr="009B018D">
        <w:rPr>
          <w:rFonts w:eastAsia="Times New Roman" w:cs="Times New Roman"/>
          <w:lang w:val="en-GB" w:eastAsia="tr-TR"/>
        </w:rPr>
        <w:t xml:space="preserve"> </w:t>
      </w:r>
      <w:proofErr w:type="spellStart"/>
      <w:r w:rsidRPr="009B018D">
        <w:rPr>
          <w:rFonts w:eastAsia="Times New Roman" w:cs="Times New Roman"/>
          <w:lang w:val="en-GB" w:eastAsia="tr-TR"/>
        </w:rPr>
        <w:t>göstermektedir</w:t>
      </w:r>
      <w:proofErr w:type="spellEnd"/>
      <w:r w:rsidRPr="009B018D">
        <w:rPr>
          <w:rFonts w:eastAsia="Times New Roman" w:cs="Times New Roman"/>
          <w:lang w:val="en-GB" w:eastAsia="tr-TR"/>
        </w:rPr>
        <w:t xml:space="preserve">. </w:t>
      </w:r>
      <w:r w:rsidRPr="009B018D">
        <w:rPr>
          <w:rFonts w:eastAsia="Times New Roman" w:cs="Times New Roman"/>
          <w:lang w:val="en-GB"/>
        </w:rPr>
        <w:t xml:space="preserve">Spor </w:t>
      </w:r>
      <w:proofErr w:type="spellStart"/>
      <w:r w:rsidRPr="009B018D">
        <w:rPr>
          <w:rFonts w:eastAsia="Times New Roman" w:cs="Times New Roman"/>
          <w:lang w:val="en-GB"/>
        </w:rPr>
        <w:t>Taraftarları</w:t>
      </w:r>
      <w:proofErr w:type="spellEnd"/>
      <w:r w:rsidRPr="009B018D">
        <w:rPr>
          <w:rFonts w:eastAsia="Times New Roman" w:cs="Times New Roman"/>
          <w:lang w:val="en-GB"/>
        </w:rPr>
        <w:t xml:space="preserve"> </w:t>
      </w:r>
      <w:proofErr w:type="spellStart"/>
      <w:r w:rsidRPr="009B018D">
        <w:rPr>
          <w:rFonts w:eastAsia="Times New Roman" w:cs="Times New Roman"/>
          <w:lang w:val="en-GB"/>
        </w:rPr>
        <w:t>Özdeşleşme</w:t>
      </w:r>
      <w:proofErr w:type="spellEnd"/>
      <w:r w:rsidRPr="009B018D">
        <w:rPr>
          <w:rFonts w:eastAsia="Times New Roman" w:cs="Times New Roman"/>
          <w:lang w:val="en-GB"/>
        </w:rPr>
        <w:t xml:space="preserve"> </w:t>
      </w:r>
      <w:proofErr w:type="spellStart"/>
      <w:r w:rsidRPr="009B018D">
        <w:rPr>
          <w:rFonts w:eastAsia="Times New Roman" w:cs="Times New Roman"/>
          <w:lang w:val="en-GB"/>
        </w:rPr>
        <w:t>Ölçeği</w:t>
      </w:r>
      <w:proofErr w:type="spellEnd"/>
      <w:r w:rsidRPr="009B018D">
        <w:rPr>
          <w:rFonts w:eastAsia="Times New Roman" w:cs="Times New Roman"/>
          <w:color w:val="000000"/>
          <w:szCs w:val="24"/>
          <w:lang w:val="en-GB"/>
        </w:rPr>
        <w:t xml:space="preserve"> </w:t>
      </w:r>
      <w:r w:rsidRPr="009B018D">
        <w:rPr>
          <w:rFonts w:eastAsia="Times New Roman" w:cs="Times New Roman"/>
          <w:lang w:val="en-GB" w:eastAsia="tr-TR"/>
        </w:rPr>
        <w:t>(t=</w:t>
      </w:r>
      <w:r>
        <w:rPr>
          <w:rFonts w:eastAsia="Times New Roman" w:cs="Times New Roman"/>
          <w:lang w:val="en-GB" w:eastAsia="tr-TR"/>
        </w:rPr>
        <w:t xml:space="preserve"> -1.526</w:t>
      </w:r>
      <w:r w:rsidRPr="009B018D">
        <w:rPr>
          <w:rFonts w:eastAsia="Times New Roman" w:cs="Times New Roman"/>
          <w:lang w:val="en-GB" w:eastAsia="tr-TR"/>
        </w:rPr>
        <w:t xml:space="preserve">, p&gt;0.05) </w:t>
      </w:r>
      <w:proofErr w:type="spellStart"/>
      <w:r w:rsidRPr="009B018D">
        <w:rPr>
          <w:rFonts w:eastAsia="Times New Roman" w:cs="Times New Roman"/>
          <w:color w:val="000000"/>
          <w:szCs w:val="24"/>
          <w:lang w:val="en-GB"/>
        </w:rPr>
        <w:t>genelinden</w:t>
      </w:r>
      <w:proofErr w:type="spellEnd"/>
      <w:r w:rsidRPr="009B018D">
        <w:rPr>
          <w:rFonts w:eastAsia="Times New Roman" w:cs="Times New Roman"/>
          <w:color w:val="000000"/>
          <w:szCs w:val="24"/>
          <w:lang w:val="en-GB"/>
        </w:rPr>
        <w:t xml:space="preserve"> </w:t>
      </w:r>
      <w:proofErr w:type="spellStart"/>
      <w:r w:rsidRPr="009B018D">
        <w:rPr>
          <w:rFonts w:eastAsia="Times New Roman" w:cs="Times New Roman"/>
          <w:color w:val="000000"/>
          <w:szCs w:val="24"/>
          <w:lang w:val="en-GB"/>
        </w:rPr>
        <w:t>elde</w:t>
      </w:r>
      <w:proofErr w:type="spellEnd"/>
      <w:r w:rsidRPr="009B018D">
        <w:rPr>
          <w:rFonts w:eastAsia="Times New Roman" w:cs="Times New Roman"/>
          <w:color w:val="000000"/>
          <w:szCs w:val="24"/>
          <w:lang w:val="en-GB"/>
        </w:rPr>
        <w:t xml:space="preserve"> </w:t>
      </w:r>
      <w:proofErr w:type="spellStart"/>
      <w:r w:rsidRPr="009B018D">
        <w:rPr>
          <w:rFonts w:eastAsia="Times New Roman" w:cs="Times New Roman"/>
          <w:color w:val="000000"/>
          <w:szCs w:val="24"/>
          <w:lang w:val="en-GB"/>
        </w:rPr>
        <w:t>edilen</w:t>
      </w:r>
      <w:proofErr w:type="spellEnd"/>
      <w:r w:rsidRPr="009B018D">
        <w:rPr>
          <w:rFonts w:eastAsia="Times New Roman" w:cs="Times New Roman"/>
          <w:color w:val="000000"/>
          <w:szCs w:val="24"/>
          <w:lang w:val="en-GB"/>
        </w:rPr>
        <w:t xml:space="preserve"> </w:t>
      </w:r>
      <w:proofErr w:type="spellStart"/>
      <w:r w:rsidRPr="009B018D">
        <w:rPr>
          <w:rFonts w:eastAsia="Times New Roman" w:cs="Times New Roman"/>
          <w:color w:val="000000"/>
          <w:szCs w:val="24"/>
          <w:lang w:val="en-GB"/>
        </w:rPr>
        <w:t>puanlara</w:t>
      </w:r>
      <w:proofErr w:type="spellEnd"/>
      <w:r w:rsidRPr="009B018D">
        <w:rPr>
          <w:rFonts w:eastAsia="Times New Roman" w:cs="Times New Roman"/>
          <w:color w:val="000000"/>
          <w:szCs w:val="24"/>
          <w:lang w:val="en-GB"/>
        </w:rPr>
        <w:t xml:space="preserve"> </w:t>
      </w:r>
      <w:proofErr w:type="spellStart"/>
      <w:r w:rsidRPr="009B018D">
        <w:rPr>
          <w:rFonts w:eastAsia="Times New Roman" w:cs="Times New Roman"/>
          <w:color w:val="000000"/>
          <w:szCs w:val="24"/>
          <w:lang w:val="en-GB"/>
        </w:rPr>
        <w:t>bakıldığında</w:t>
      </w:r>
      <w:proofErr w:type="spellEnd"/>
      <w:r w:rsidRPr="009B018D">
        <w:rPr>
          <w:rFonts w:eastAsia="Times New Roman" w:cs="Times New Roman"/>
          <w:color w:val="000000"/>
          <w:szCs w:val="24"/>
          <w:lang w:val="en-GB"/>
        </w:rPr>
        <w:t xml:space="preserve"> </w:t>
      </w:r>
      <w:proofErr w:type="spellStart"/>
      <w:r w:rsidRPr="009B018D">
        <w:rPr>
          <w:rFonts w:eastAsia="Times New Roman" w:cs="Times New Roman"/>
          <w:color w:val="000000"/>
          <w:szCs w:val="24"/>
          <w:lang w:val="en-GB"/>
        </w:rPr>
        <w:t>psikolojik</w:t>
      </w:r>
      <w:proofErr w:type="spellEnd"/>
      <w:r w:rsidRPr="009B018D">
        <w:rPr>
          <w:rFonts w:eastAsia="Times New Roman" w:cs="Times New Roman"/>
          <w:color w:val="000000"/>
          <w:szCs w:val="24"/>
          <w:lang w:val="en-GB"/>
        </w:rPr>
        <w:t xml:space="preserve"> </w:t>
      </w:r>
      <w:proofErr w:type="spellStart"/>
      <w:r w:rsidRPr="009B018D">
        <w:rPr>
          <w:rFonts w:eastAsia="Times New Roman" w:cs="Times New Roman"/>
          <w:color w:val="000000"/>
          <w:szCs w:val="24"/>
          <w:lang w:val="en-GB"/>
        </w:rPr>
        <w:t>rahatsızlığı</w:t>
      </w:r>
      <w:proofErr w:type="spellEnd"/>
      <w:r w:rsidRPr="009B018D">
        <w:rPr>
          <w:rFonts w:eastAsia="Times New Roman" w:cs="Times New Roman"/>
          <w:color w:val="000000"/>
          <w:szCs w:val="24"/>
          <w:lang w:val="en-GB"/>
        </w:rPr>
        <w:t xml:space="preserve"> </w:t>
      </w:r>
      <w:proofErr w:type="spellStart"/>
      <w:r w:rsidRPr="009B018D">
        <w:rPr>
          <w:rFonts w:eastAsia="Times New Roman" w:cs="Times New Roman"/>
          <w:color w:val="000000"/>
          <w:szCs w:val="24"/>
          <w:lang w:val="en-GB"/>
        </w:rPr>
        <w:t>olma</w:t>
      </w:r>
      <w:proofErr w:type="spellEnd"/>
      <w:r w:rsidRPr="009B018D">
        <w:rPr>
          <w:rFonts w:eastAsia="Times New Roman" w:cs="Times New Roman"/>
          <w:color w:val="000000"/>
          <w:szCs w:val="24"/>
          <w:lang w:val="en-GB"/>
        </w:rPr>
        <w:t xml:space="preserve"> </w:t>
      </w:r>
      <w:proofErr w:type="spellStart"/>
      <w:r w:rsidRPr="009B018D">
        <w:rPr>
          <w:rFonts w:eastAsia="Times New Roman" w:cs="Times New Roman"/>
          <w:color w:val="000000"/>
          <w:szCs w:val="24"/>
          <w:lang w:val="en-GB"/>
        </w:rPr>
        <w:t>durumuna</w:t>
      </w:r>
      <w:proofErr w:type="spellEnd"/>
      <w:r w:rsidRPr="009B018D">
        <w:rPr>
          <w:rFonts w:eastAsia="Times New Roman" w:cs="Times New Roman"/>
          <w:color w:val="000000"/>
          <w:szCs w:val="24"/>
          <w:lang w:val="en-GB"/>
        </w:rPr>
        <w:t xml:space="preserve"> </w:t>
      </w:r>
      <w:proofErr w:type="spellStart"/>
      <w:r w:rsidRPr="009B018D">
        <w:rPr>
          <w:rFonts w:eastAsia="Times New Roman" w:cs="Times New Roman"/>
          <w:color w:val="000000"/>
          <w:szCs w:val="24"/>
          <w:lang w:val="en-GB"/>
        </w:rPr>
        <w:t>göre</w:t>
      </w:r>
      <w:proofErr w:type="spellEnd"/>
      <w:r w:rsidRPr="009B018D">
        <w:rPr>
          <w:rFonts w:eastAsia="Times New Roman" w:cs="Times New Roman"/>
          <w:color w:val="000000"/>
          <w:szCs w:val="24"/>
          <w:lang w:val="en-GB"/>
        </w:rPr>
        <w:t xml:space="preserve"> </w:t>
      </w:r>
      <w:proofErr w:type="spellStart"/>
      <w:r w:rsidRPr="009B018D">
        <w:rPr>
          <w:rFonts w:eastAsia="Times New Roman" w:cs="Times New Roman"/>
          <w:color w:val="000000"/>
          <w:szCs w:val="24"/>
          <w:lang w:val="en-GB"/>
        </w:rPr>
        <w:t>anlamlı</w:t>
      </w:r>
      <w:proofErr w:type="spellEnd"/>
      <w:r w:rsidRPr="009B018D">
        <w:rPr>
          <w:rFonts w:eastAsia="Times New Roman" w:cs="Times New Roman"/>
          <w:color w:val="000000"/>
          <w:szCs w:val="24"/>
          <w:lang w:val="en-GB"/>
        </w:rPr>
        <w:t xml:space="preserve"> </w:t>
      </w:r>
      <w:proofErr w:type="spellStart"/>
      <w:r w:rsidRPr="009B018D">
        <w:rPr>
          <w:rFonts w:eastAsia="Times New Roman" w:cs="Times New Roman"/>
          <w:color w:val="000000"/>
          <w:szCs w:val="24"/>
          <w:lang w:val="en-GB"/>
        </w:rPr>
        <w:t>farklılık</w:t>
      </w:r>
      <w:proofErr w:type="spellEnd"/>
      <w:r w:rsidRPr="009B018D">
        <w:rPr>
          <w:rFonts w:eastAsia="Times New Roman" w:cs="Times New Roman"/>
          <w:color w:val="000000"/>
          <w:szCs w:val="24"/>
          <w:lang w:val="en-GB"/>
        </w:rPr>
        <w:t xml:space="preserve"> </w:t>
      </w:r>
      <w:proofErr w:type="spellStart"/>
      <w:r w:rsidRPr="009B018D">
        <w:rPr>
          <w:rFonts w:eastAsia="Times New Roman" w:cs="Times New Roman"/>
          <w:color w:val="000000"/>
          <w:szCs w:val="24"/>
          <w:lang w:val="en-GB"/>
        </w:rPr>
        <w:t>tespit</w:t>
      </w:r>
      <w:proofErr w:type="spellEnd"/>
      <w:r w:rsidRPr="009B018D">
        <w:rPr>
          <w:rFonts w:eastAsia="Times New Roman" w:cs="Times New Roman"/>
          <w:color w:val="000000"/>
          <w:szCs w:val="24"/>
          <w:lang w:val="en-GB"/>
        </w:rPr>
        <w:t xml:space="preserve"> </w:t>
      </w:r>
      <w:proofErr w:type="spellStart"/>
      <w:r w:rsidRPr="009B018D">
        <w:rPr>
          <w:rFonts w:eastAsia="Times New Roman" w:cs="Times New Roman"/>
          <w:color w:val="000000"/>
          <w:szCs w:val="24"/>
          <w:lang w:val="en-GB"/>
        </w:rPr>
        <w:t>edilmemiştir</w:t>
      </w:r>
      <w:proofErr w:type="spellEnd"/>
      <w:r w:rsidRPr="009B018D">
        <w:rPr>
          <w:rFonts w:eastAsia="Times New Roman" w:cs="Times New Roman"/>
          <w:color w:val="000000"/>
          <w:szCs w:val="24"/>
          <w:lang w:val="en-GB"/>
        </w:rPr>
        <w:t xml:space="preserve">. </w:t>
      </w:r>
    </w:p>
    <w:p w14:paraId="059BBBF9" w14:textId="0D180F25" w:rsidR="009D2CE1" w:rsidRDefault="009D2CE1" w:rsidP="004D685F">
      <w:pPr>
        <w:spacing w:after="120"/>
        <w:ind w:firstLine="0"/>
        <w:rPr>
          <w:rFonts w:eastAsia="Times New Roman" w:cs="Times New Roman"/>
          <w:szCs w:val="24"/>
          <w:lang w:val="en-GB"/>
        </w:rPr>
      </w:pPr>
      <w:r w:rsidRPr="00B62FDC">
        <w:rPr>
          <w:rFonts w:eastAsia="Times New Roman" w:cs="Times New Roman"/>
          <w:b/>
          <w:szCs w:val="24"/>
          <w:lang w:val="en-GB"/>
        </w:rPr>
        <w:lastRenderedPageBreak/>
        <w:t>Tablo</w:t>
      </w:r>
      <w:r w:rsidR="00B62FDC">
        <w:rPr>
          <w:rFonts w:eastAsia="Times New Roman" w:cs="Times New Roman"/>
          <w:b/>
          <w:szCs w:val="24"/>
          <w:lang w:val="en-GB"/>
        </w:rPr>
        <w:t xml:space="preserve"> </w:t>
      </w:r>
      <w:r w:rsidRPr="00B62FDC">
        <w:rPr>
          <w:rFonts w:eastAsia="Times New Roman" w:cs="Times New Roman"/>
          <w:b/>
          <w:szCs w:val="24"/>
          <w:lang w:val="en-GB"/>
        </w:rPr>
        <w:t>8.</w:t>
      </w:r>
      <w:r>
        <w:rPr>
          <w:rFonts w:eastAsia="Times New Roman" w:cs="Times New Roman"/>
          <w:b/>
          <w:szCs w:val="24"/>
          <w:lang w:val="en-GB"/>
        </w:rPr>
        <w:t xml:space="preserve"> </w:t>
      </w:r>
      <w:proofErr w:type="spellStart"/>
      <w:r w:rsidRPr="00071111">
        <w:rPr>
          <w:rFonts w:eastAsia="Times New Roman" w:cs="Times New Roman"/>
          <w:lang w:val="en-GB" w:eastAsia="tr-TR"/>
        </w:rPr>
        <w:t>Durumsal</w:t>
      </w:r>
      <w:proofErr w:type="spellEnd"/>
      <w:r w:rsidRPr="00071111">
        <w:rPr>
          <w:rFonts w:eastAsia="Times New Roman" w:cs="Times New Roman"/>
          <w:lang w:val="en-GB" w:eastAsia="tr-TR"/>
        </w:rPr>
        <w:t xml:space="preserve"> Gelişmeleri </w:t>
      </w:r>
      <w:proofErr w:type="spellStart"/>
      <w:r w:rsidRPr="00071111">
        <w:rPr>
          <w:rFonts w:eastAsia="Times New Roman" w:cs="Times New Roman"/>
          <w:lang w:val="en-GB" w:eastAsia="tr-TR"/>
        </w:rPr>
        <w:t>Kaçırma</w:t>
      </w:r>
      <w:proofErr w:type="spellEnd"/>
      <w:r w:rsidRPr="00071111">
        <w:rPr>
          <w:rFonts w:eastAsia="Times New Roman" w:cs="Times New Roman"/>
          <w:lang w:val="en-GB" w:eastAsia="tr-TR"/>
        </w:rPr>
        <w:t xml:space="preserve"> </w:t>
      </w:r>
      <w:proofErr w:type="spellStart"/>
      <w:r w:rsidRPr="00071111">
        <w:rPr>
          <w:rFonts w:eastAsia="Times New Roman" w:cs="Times New Roman"/>
          <w:lang w:val="en-GB" w:eastAsia="tr-TR"/>
        </w:rPr>
        <w:t>Korkusu</w:t>
      </w:r>
      <w:proofErr w:type="spellEnd"/>
      <w:r w:rsidRPr="00071111">
        <w:rPr>
          <w:rFonts w:eastAsia="Times New Roman" w:cs="Times New Roman"/>
          <w:lang w:val="en-GB" w:eastAsia="tr-TR"/>
        </w:rPr>
        <w:t xml:space="preserve"> </w:t>
      </w:r>
      <w:proofErr w:type="spellStart"/>
      <w:r w:rsidRPr="00071111">
        <w:rPr>
          <w:rFonts w:eastAsia="Times New Roman" w:cs="Times New Roman"/>
          <w:lang w:val="en-GB" w:eastAsia="tr-TR"/>
        </w:rPr>
        <w:t>Ölçeği</w:t>
      </w:r>
      <w:proofErr w:type="spellEnd"/>
      <w:r w:rsidRPr="00071111">
        <w:rPr>
          <w:rFonts w:eastAsia="Times New Roman" w:cs="Times New Roman"/>
          <w:lang w:val="en-GB" w:eastAsia="tr-TR"/>
        </w:rPr>
        <w:t xml:space="preserve"> </w:t>
      </w:r>
      <w:proofErr w:type="spellStart"/>
      <w:r w:rsidRPr="00071111">
        <w:rPr>
          <w:rFonts w:eastAsia="Times New Roman" w:cs="Times New Roman"/>
          <w:lang w:val="en-GB" w:eastAsia="tr-TR"/>
        </w:rPr>
        <w:t>ile</w:t>
      </w:r>
      <w:proofErr w:type="spellEnd"/>
      <w:r w:rsidRPr="00071111">
        <w:rPr>
          <w:rFonts w:eastAsia="Times New Roman" w:cs="Times New Roman"/>
          <w:lang w:val="en-GB" w:eastAsia="tr-TR"/>
        </w:rPr>
        <w:t xml:space="preserve"> </w:t>
      </w:r>
      <w:r w:rsidRPr="00071111">
        <w:rPr>
          <w:rFonts w:eastAsia="Times New Roman" w:cs="Times New Roman"/>
          <w:lang w:val="en-GB"/>
        </w:rPr>
        <w:t xml:space="preserve">Spor </w:t>
      </w:r>
      <w:proofErr w:type="spellStart"/>
      <w:r w:rsidRPr="00071111">
        <w:rPr>
          <w:rFonts w:eastAsia="Times New Roman" w:cs="Times New Roman"/>
          <w:lang w:val="en-GB"/>
        </w:rPr>
        <w:t>Taraftarları</w:t>
      </w:r>
      <w:proofErr w:type="spellEnd"/>
      <w:r w:rsidRPr="00071111">
        <w:rPr>
          <w:rFonts w:eastAsia="Times New Roman" w:cs="Times New Roman"/>
          <w:lang w:val="en-GB"/>
        </w:rPr>
        <w:t xml:space="preserve"> </w:t>
      </w:r>
      <w:proofErr w:type="spellStart"/>
      <w:r w:rsidRPr="00071111">
        <w:rPr>
          <w:rFonts w:eastAsia="Times New Roman" w:cs="Times New Roman"/>
          <w:lang w:val="en-GB"/>
        </w:rPr>
        <w:t>Özdeşleşme</w:t>
      </w:r>
      <w:proofErr w:type="spellEnd"/>
      <w:r w:rsidRPr="00071111">
        <w:rPr>
          <w:rFonts w:eastAsia="Times New Roman" w:cs="Times New Roman"/>
          <w:lang w:val="en-GB"/>
        </w:rPr>
        <w:t xml:space="preserve"> </w:t>
      </w:r>
      <w:proofErr w:type="spellStart"/>
      <w:r w:rsidRPr="00071111">
        <w:rPr>
          <w:rFonts w:eastAsia="Times New Roman" w:cs="Times New Roman"/>
          <w:lang w:val="en-GB"/>
        </w:rPr>
        <w:t>Ölçeği</w:t>
      </w:r>
      <w:proofErr w:type="spellEnd"/>
      <w:r w:rsidRPr="00071111">
        <w:rPr>
          <w:rFonts w:eastAsia="Times New Roman" w:cs="Times New Roman"/>
          <w:lang w:val="en-GB"/>
        </w:rPr>
        <w:t xml:space="preserve"> </w:t>
      </w:r>
      <w:proofErr w:type="spellStart"/>
      <w:r w:rsidRPr="00CA7548">
        <w:rPr>
          <w:rFonts w:eastAsia="Times New Roman" w:cs="Times New Roman"/>
          <w:szCs w:val="24"/>
          <w:lang w:val="en-GB"/>
        </w:rPr>
        <w:t>Puanlarının</w:t>
      </w:r>
      <w:proofErr w:type="spellEnd"/>
      <w:r>
        <w:rPr>
          <w:rFonts w:eastAsia="Times New Roman" w:cs="Times New Roman"/>
          <w:szCs w:val="24"/>
          <w:lang w:val="en-GB"/>
        </w:rPr>
        <w:t xml:space="preserve"> </w:t>
      </w:r>
      <w:proofErr w:type="spellStart"/>
      <w:r>
        <w:rPr>
          <w:rFonts w:eastAsia="Times New Roman" w:cs="Times New Roman"/>
          <w:szCs w:val="24"/>
          <w:lang w:val="en-GB"/>
        </w:rPr>
        <w:t>Sosyal</w:t>
      </w:r>
      <w:proofErr w:type="spellEnd"/>
      <w:r>
        <w:rPr>
          <w:rFonts w:eastAsia="Times New Roman" w:cs="Times New Roman"/>
          <w:szCs w:val="24"/>
          <w:lang w:val="en-GB"/>
        </w:rPr>
        <w:t xml:space="preserve"> </w:t>
      </w:r>
      <w:proofErr w:type="spellStart"/>
      <w:r>
        <w:rPr>
          <w:rFonts w:eastAsia="Times New Roman" w:cs="Times New Roman"/>
          <w:szCs w:val="24"/>
          <w:lang w:val="en-GB"/>
        </w:rPr>
        <w:t>Medyada</w:t>
      </w:r>
      <w:proofErr w:type="spellEnd"/>
      <w:r>
        <w:rPr>
          <w:rFonts w:eastAsia="Times New Roman" w:cs="Times New Roman"/>
          <w:szCs w:val="24"/>
          <w:lang w:val="en-GB"/>
        </w:rPr>
        <w:t xml:space="preserve"> </w:t>
      </w:r>
      <w:proofErr w:type="spellStart"/>
      <w:r>
        <w:rPr>
          <w:rFonts w:eastAsia="Times New Roman" w:cs="Times New Roman"/>
          <w:szCs w:val="24"/>
          <w:lang w:val="en-GB"/>
        </w:rPr>
        <w:t>Süre</w:t>
      </w:r>
      <w:proofErr w:type="spellEnd"/>
      <w:r>
        <w:rPr>
          <w:rFonts w:eastAsia="Times New Roman" w:cs="Times New Roman"/>
          <w:szCs w:val="24"/>
          <w:lang w:val="en-GB"/>
        </w:rPr>
        <w:t xml:space="preserve"> </w:t>
      </w:r>
      <w:proofErr w:type="spellStart"/>
      <w:r>
        <w:rPr>
          <w:rFonts w:eastAsia="Times New Roman" w:cs="Times New Roman"/>
          <w:szCs w:val="24"/>
          <w:lang w:val="en-GB"/>
        </w:rPr>
        <w:t>Geçirme</w:t>
      </w:r>
      <w:proofErr w:type="spellEnd"/>
      <w:r>
        <w:rPr>
          <w:rFonts w:eastAsia="Times New Roman" w:cs="Times New Roman"/>
          <w:szCs w:val="24"/>
          <w:lang w:val="en-GB"/>
        </w:rPr>
        <w:t xml:space="preserve"> </w:t>
      </w:r>
      <w:proofErr w:type="spellStart"/>
      <w:r>
        <w:rPr>
          <w:rFonts w:eastAsia="Times New Roman" w:cs="Times New Roman"/>
          <w:szCs w:val="24"/>
          <w:lang w:val="en-GB"/>
        </w:rPr>
        <w:t>Durumuna</w:t>
      </w:r>
      <w:proofErr w:type="spellEnd"/>
      <w:r>
        <w:rPr>
          <w:rFonts w:eastAsia="Times New Roman" w:cs="Times New Roman"/>
          <w:szCs w:val="24"/>
          <w:lang w:val="en-GB"/>
        </w:rPr>
        <w:t xml:space="preserve"> </w:t>
      </w:r>
      <w:proofErr w:type="spellStart"/>
      <w:r w:rsidRPr="00CA7548">
        <w:rPr>
          <w:rFonts w:eastAsia="Times New Roman" w:cs="Times New Roman"/>
          <w:szCs w:val="24"/>
          <w:lang w:val="en-GB"/>
        </w:rPr>
        <w:t>Göre</w:t>
      </w:r>
      <w:proofErr w:type="spellEnd"/>
      <w:r>
        <w:rPr>
          <w:rFonts w:eastAsia="Times New Roman" w:cs="Times New Roman"/>
          <w:szCs w:val="24"/>
          <w:lang w:val="en-GB"/>
        </w:rPr>
        <w:t xml:space="preserve"> </w:t>
      </w:r>
      <w:proofErr w:type="spellStart"/>
      <w:r w:rsidRPr="00CA7548">
        <w:rPr>
          <w:rFonts w:eastAsia="Times New Roman" w:cs="Times New Roman"/>
          <w:szCs w:val="24"/>
          <w:lang w:val="en-GB"/>
        </w:rPr>
        <w:t>Farklılaşması</w:t>
      </w:r>
      <w:proofErr w:type="spellEnd"/>
    </w:p>
    <w:tbl>
      <w:tblPr>
        <w:tblW w:w="5000" w:type="pct"/>
        <w:tblCellMar>
          <w:left w:w="0" w:type="dxa"/>
          <w:right w:w="0" w:type="dxa"/>
        </w:tblCellMar>
        <w:tblLook w:val="0000" w:firstRow="0" w:lastRow="0" w:firstColumn="0" w:lastColumn="0" w:noHBand="0" w:noVBand="0"/>
      </w:tblPr>
      <w:tblGrid>
        <w:gridCol w:w="1615"/>
        <w:gridCol w:w="1292"/>
        <w:gridCol w:w="1517"/>
        <w:gridCol w:w="853"/>
        <w:gridCol w:w="1065"/>
        <w:gridCol w:w="913"/>
        <w:gridCol w:w="1025"/>
        <w:gridCol w:w="791"/>
      </w:tblGrid>
      <w:tr w:rsidR="00825996" w:rsidRPr="00825996" w14:paraId="0170A77C" w14:textId="77777777" w:rsidTr="00377746">
        <w:trPr>
          <w:cantSplit/>
          <w:trHeight w:val="20"/>
        </w:trPr>
        <w:tc>
          <w:tcPr>
            <w:tcW w:w="891" w:type="pct"/>
            <w:tcBorders>
              <w:top w:val="single" w:sz="12" w:space="0" w:color="auto"/>
              <w:bottom w:val="single" w:sz="12" w:space="0" w:color="auto"/>
            </w:tcBorders>
            <w:shd w:val="clear" w:color="auto" w:fill="FFFFFF"/>
            <w:tcMar>
              <w:top w:w="57" w:type="dxa"/>
              <w:left w:w="57" w:type="dxa"/>
              <w:bottom w:w="57" w:type="dxa"/>
              <w:right w:w="57" w:type="dxa"/>
            </w:tcMar>
            <w:vAlign w:val="center"/>
          </w:tcPr>
          <w:p w14:paraId="36A1E3F4" w14:textId="77777777" w:rsidR="00825996" w:rsidRPr="00825996" w:rsidRDefault="00825996" w:rsidP="00825996">
            <w:pPr>
              <w:spacing w:line="240" w:lineRule="atLeast"/>
              <w:ind w:firstLine="0"/>
              <w:rPr>
                <w:rFonts w:eastAsia="Times New Roman" w:cs="Times New Roman"/>
                <w:b/>
                <w:sz w:val="20"/>
                <w:szCs w:val="20"/>
                <w:lang w:val="en-GB"/>
              </w:rPr>
            </w:pPr>
            <w:proofErr w:type="spellStart"/>
            <w:r w:rsidRPr="00825996">
              <w:rPr>
                <w:rFonts w:eastAsia="Times New Roman" w:cs="Times New Roman"/>
                <w:b/>
                <w:sz w:val="20"/>
                <w:szCs w:val="20"/>
                <w:lang w:val="en-GB"/>
              </w:rPr>
              <w:t>Boyutlar</w:t>
            </w:r>
            <w:proofErr w:type="spellEnd"/>
          </w:p>
        </w:tc>
        <w:tc>
          <w:tcPr>
            <w:tcW w:w="712" w:type="pct"/>
            <w:tcBorders>
              <w:top w:val="single" w:sz="12" w:space="0" w:color="auto"/>
              <w:bottom w:val="single" w:sz="12" w:space="0" w:color="auto"/>
            </w:tcBorders>
            <w:shd w:val="clear" w:color="auto" w:fill="FFFFFF"/>
            <w:tcMar>
              <w:top w:w="57" w:type="dxa"/>
              <w:left w:w="57" w:type="dxa"/>
              <w:bottom w:w="57" w:type="dxa"/>
              <w:right w:w="57" w:type="dxa"/>
            </w:tcMar>
            <w:vAlign w:val="center"/>
          </w:tcPr>
          <w:p w14:paraId="7BB2DF74" w14:textId="77777777" w:rsidR="00825996" w:rsidRPr="00825996" w:rsidRDefault="00825996" w:rsidP="00825996">
            <w:pPr>
              <w:spacing w:line="240" w:lineRule="atLeast"/>
              <w:ind w:firstLine="0"/>
              <w:jc w:val="center"/>
              <w:rPr>
                <w:rFonts w:eastAsia="Times New Roman" w:cs="Times New Roman"/>
                <w:b/>
                <w:sz w:val="20"/>
                <w:szCs w:val="20"/>
                <w:lang w:val="en-GB"/>
              </w:rPr>
            </w:pPr>
            <w:proofErr w:type="spellStart"/>
            <w:r w:rsidRPr="00825996">
              <w:rPr>
                <w:rFonts w:eastAsia="Times New Roman" w:cs="Times New Roman"/>
                <w:b/>
                <w:sz w:val="20"/>
                <w:szCs w:val="20"/>
                <w:lang w:val="en-GB"/>
              </w:rPr>
              <w:t>Faktör</w:t>
            </w:r>
            <w:proofErr w:type="spellEnd"/>
          </w:p>
        </w:tc>
        <w:tc>
          <w:tcPr>
            <w:tcW w:w="836" w:type="pct"/>
            <w:tcBorders>
              <w:top w:val="single" w:sz="12" w:space="0" w:color="auto"/>
              <w:bottom w:val="single" w:sz="12" w:space="0" w:color="auto"/>
            </w:tcBorders>
            <w:shd w:val="clear" w:color="auto" w:fill="FFFFFF"/>
            <w:tcMar>
              <w:top w:w="57" w:type="dxa"/>
              <w:left w:w="57" w:type="dxa"/>
              <w:bottom w:w="57" w:type="dxa"/>
              <w:right w:w="57" w:type="dxa"/>
            </w:tcMar>
            <w:vAlign w:val="center"/>
          </w:tcPr>
          <w:p w14:paraId="183360DA" w14:textId="77777777" w:rsidR="00825996" w:rsidRPr="00825996" w:rsidRDefault="00825996" w:rsidP="00825996">
            <w:pPr>
              <w:spacing w:line="240" w:lineRule="atLeast"/>
              <w:ind w:firstLine="0"/>
              <w:jc w:val="center"/>
              <w:rPr>
                <w:rFonts w:eastAsia="Times New Roman" w:cs="Times New Roman"/>
                <w:b/>
                <w:sz w:val="20"/>
                <w:szCs w:val="20"/>
                <w:lang w:val="en-GB"/>
              </w:rPr>
            </w:pPr>
            <w:r w:rsidRPr="00825996">
              <w:rPr>
                <w:rFonts w:eastAsia="Times New Roman" w:cs="Times New Roman"/>
                <w:b/>
                <w:sz w:val="20"/>
                <w:szCs w:val="20"/>
                <w:lang w:val="en-GB"/>
              </w:rPr>
              <w:t>KT</w:t>
            </w:r>
          </w:p>
        </w:tc>
        <w:tc>
          <w:tcPr>
            <w:tcW w:w="470" w:type="pct"/>
            <w:tcBorders>
              <w:top w:val="single" w:sz="12" w:space="0" w:color="auto"/>
              <w:bottom w:val="single" w:sz="12" w:space="0" w:color="auto"/>
            </w:tcBorders>
            <w:shd w:val="clear" w:color="auto" w:fill="FFFFFF"/>
            <w:vAlign w:val="center"/>
          </w:tcPr>
          <w:p w14:paraId="06173A7B" w14:textId="77777777" w:rsidR="00825996" w:rsidRPr="00825996" w:rsidRDefault="00825996" w:rsidP="00825996">
            <w:pPr>
              <w:spacing w:line="240" w:lineRule="atLeast"/>
              <w:ind w:firstLine="0"/>
              <w:jc w:val="center"/>
              <w:rPr>
                <w:rFonts w:eastAsia="Times New Roman" w:cs="Times New Roman"/>
                <w:b/>
                <w:sz w:val="20"/>
                <w:szCs w:val="20"/>
                <w:lang w:val="en-GB"/>
              </w:rPr>
            </w:pPr>
            <w:proofErr w:type="spellStart"/>
            <w:r w:rsidRPr="00825996">
              <w:rPr>
                <w:rFonts w:eastAsia="Times New Roman" w:cs="Times New Roman"/>
                <w:b/>
                <w:sz w:val="20"/>
                <w:szCs w:val="20"/>
                <w:lang w:val="en-GB"/>
              </w:rPr>
              <w:t>sd</w:t>
            </w:r>
            <w:proofErr w:type="spellEnd"/>
          </w:p>
        </w:tc>
        <w:tc>
          <w:tcPr>
            <w:tcW w:w="587" w:type="pct"/>
            <w:tcBorders>
              <w:top w:val="single" w:sz="12" w:space="0" w:color="auto"/>
              <w:bottom w:val="single" w:sz="12" w:space="0" w:color="auto"/>
            </w:tcBorders>
            <w:shd w:val="clear" w:color="auto" w:fill="FFFFFF"/>
            <w:tcMar>
              <w:top w:w="57" w:type="dxa"/>
              <w:left w:w="57" w:type="dxa"/>
              <w:bottom w:w="57" w:type="dxa"/>
              <w:right w:w="57" w:type="dxa"/>
            </w:tcMar>
            <w:vAlign w:val="center"/>
          </w:tcPr>
          <w:p w14:paraId="442B2566" w14:textId="77777777" w:rsidR="00825996" w:rsidRPr="00825996" w:rsidRDefault="00825996" w:rsidP="00825996">
            <w:pPr>
              <w:spacing w:line="240" w:lineRule="atLeast"/>
              <w:ind w:firstLine="0"/>
              <w:jc w:val="center"/>
              <w:rPr>
                <w:rFonts w:eastAsia="Times New Roman" w:cs="Times New Roman"/>
                <w:b/>
                <w:sz w:val="20"/>
                <w:szCs w:val="20"/>
                <w:lang w:val="en-GB"/>
              </w:rPr>
            </w:pPr>
            <w:r w:rsidRPr="00825996">
              <w:rPr>
                <w:rFonts w:eastAsia="Times New Roman" w:cs="Times New Roman"/>
                <w:b/>
                <w:sz w:val="20"/>
                <w:szCs w:val="20"/>
                <w:lang w:val="en-GB"/>
              </w:rPr>
              <w:t>KO</w:t>
            </w:r>
          </w:p>
        </w:tc>
        <w:tc>
          <w:tcPr>
            <w:tcW w:w="503" w:type="pct"/>
            <w:tcBorders>
              <w:top w:val="single" w:sz="12" w:space="0" w:color="auto"/>
              <w:bottom w:val="single" w:sz="12" w:space="0" w:color="auto"/>
            </w:tcBorders>
            <w:shd w:val="clear" w:color="auto" w:fill="FFFFFF"/>
            <w:tcMar>
              <w:top w:w="57" w:type="dxa"/>
              <w:left w:w="57" w:type="dxa"/>
              <w:bottom w:w="57" w:type="dxa"/>
              <w:right w:w="57" w:type="dxa"/>
            </w:tcMar>
            <w:vAlign w:val="center"/>
          </w:tcPr>
          <w:p w14:paraId="4646940B" w14:textId="77777777" w:rsidR="00825996" w:rsidRPr="00825996" w:rsidRDefault="00825996" w:rsidP="00825996">
            <w:pPr>
              <w:spacing w:line="240" w:lineRule="atLeast"/>
              <w:ind w:firstLine="0"/>
              <w:jc w:val="center"/>
              <w:rPr>
                <w:rFonts w:eastAsia="Times New Roman" w:cs="Times New Roman"/>
                <w:b/>
                <w:sz w:val="20"/>
                <w:szCs w:val="20"/>
                <w:lang w:val="en-GB"/>
              </w:rPr>
            </w:pPr>
            <w:r w:rsidRPr="00825996">
              <w:rPr>
                <w:rFonts w:eastAsia="Times New Roman" w:cs="Times New Roman"/>
                <w:b/>
                <w:sz w:val="20"/>
                <w:szCs w:val="20"/>
                <w:lang w:val="en-GB"/>
              </w:rPr>
              <w:t>F</w:t>
            </w:r>
          </w:p>
        </w:tc>
        <w:tc>
          <w:tcPr>
            <w:tcW w:w="565" w:type="pct"/>
            <w:tcBorders>
              <w:top w:val="single" w:sz="12" w:space="0" w:color="auto"/>
              <w:bottom w:val="single" w:sz="12" w:space="0" w:color="auto"/>
            </w:tcBorders>
            <w:shd w:val="clear" w:color="auto" w:fill="FFFFFF"/>
            <w:tcMar>
              <w:top w:w="57" w:type="dxa"/>
              <w:left w:w="57" w:type="dxa"/>
              <w:bottom w:w="57" w:type="dxa"/>
              <w:right w:w="57" w:type="dxa"/>
            </w:tcMar>
            <w:vAlign w:val="center"/>
          </w:tcPr>
          <w:p w14:paraId="1CAA499B" w14:textId="629CF656" w:rsidR="00825996" w:rsidRPr="00825996" w:rsidRDefault="006552CA" w:rsidP="00825996">
            <w:pPr>
              <w:spacing w:line="240" w:lineRule="atLeast"/>
              <w:ind w:firstLine="0"/>
              <w:jc w:val="center"/>
              <w:rPr>
                <w:rFonts w:eastAsia="Times New Roman" w:cs="Times New Roman"/>
                <w:b/>
                <w:sz w:val="20"/>
                <w:szCs w:val="20"/>
                <w:lang w:val="en-GB"/>
              </w:rPr>
            </w:pPr>
            <w:r w:rsidRPr="00825996">
              <w:rPr>
                <w:rFonts w:eastAsia="Times New Roman" w:cs="Times New Roman"/>
                <w:b/>
                <w:sz w:val="20"/>
                <w:szCs w:val="20"/>
                <w:lang w:val="en-GB"/>
              </w:rPr>
              <w:t>P</w:t>
            </w:r>
          </w:p>
        </w:tc>
        <w:tc>
          <w:tcPr>
            <w:tcW w:w="436" w:type="pct"/>
            <w:tcBorders>
              <w:top w:val="single" w:sz="12" w:space="0" w:color="auto"/>
              <w:bottom w:val="single" w:sz="12" w:space="0" w:color="auto"/>
            </w:tcBorders>
            <w:shd w:val="clear" w:color="auto" w:fill="FFFFFF"/>
          </w:tcPr>
          <w:p w14:paraId="4BD69075" w14:textId="77777777" w:rsidR="00825996" w:rsidRPr="00825996" w:rsidRDefault="00825996" w:rsidP="00825996">
            <w:pPr>
              <w:spacing w:line="240" w:lineRule="atLeast"/>
              <w:ind w:firstLine="0"/>
              <w:rPr>
                <w:rFonts w:eastAsia="Times New Roman" w:cs="Times New Roman"/>
                <w:b/>
                <w:sz w:val="20"/>
                <w:szCs w:val="20"/>
                <w:lang w:val="en-GB"/>
              </w:rPr>
            </w:pPr>
            <w:r w:rsidRPr="00825996">
              <w:rPr>
                <w:rFonts w:eastAsia="Times New Roman" w:cs="Times New Roman"/>
                <w:b/>
                <w:sz w:val="20"/>
                <w:szCs w:val="20"/>
                <w:lang w:val="en-GB"/>
              </w:rPr>
              <w:t>AF</w:t>
            </w:r>
          </w:p>
        </w:tc>
      </w:tr>
      <w:tr w:rsidR="00825996" w:rsidRPr="00825996" w14:paraId="1F24BBA3" w14:textId="77777777" w:rsidTr="00377746">
        <w:trPr>
          <w:cantSplit/>
          <w:trHeight w:val="20"/>
        </w:trPr>
        <w:tc>
          <w:tcPr>
            <w:tcW w:w="891" w:type="pct"/>
            <w:vMerge w:val="restart"/>
            <w:tcBorders>
              <w:top w:val="single" w:sz="12" w:space="0" w:color="auto"/>
            </w:tcBorders>
            <w:shd w:val="clear" w:color="auto" w:fill="FFFFFF"/>
            <w:tcMar>
              <w:top w:w="57" w:type="dxa"/>
              <w:left w:w="57" w:type="dxa"/>
              <w:bottom w:w="57" w:type="dxa"/>
              <w:right w:w="57" w:type="dxa"/>
            </w:tcMar>
            <w:vAlign w:val="center"/>
          </w:tcPr>
          <w:p w14:paraId="59D5DE64" w14:textId="77777777" w:rsidR="00825996" w:rsidRPr="00825996" w:rsidRDefault="00825996" w:rsidP="00825996">
            <w:pPr>
              <w:spacing w:before="120" w:after="120" w:line="280" w:lineRule="atLeast"/>
              <w:ind w:firstLine="0"/>
              <w:jc w:val="left"/>
              <w:rPr>
                <w:rFonts w:eastAsia="Times New Roman" w:cs="Times New Roman"/>
                <w:b/>
                <w:sz w:val="20"/>
                <w:szCs w:val="20"/>
                <w:lang w:val="en-GB"/>
              </w:rPr>
            </w:pPr>
            <w:r w:rsidRPr="00825996">
              <w:rPr>
                <w:rFonts w:eastAsia="Times New Roman" w:cs="Times New Roman"/>
                <w:b/>
                <w:sz w:val="20"/>
                <w:szCs w:val="20"/>
                <w:lang w:val="en-GB"/>
              </w:rPr>
              <w:t>DGKKÖ (</w:t>
            </w:r>
            <w:proofErr w:type="spellStart"/>
            <w:r w:rsidRPr="00825996">
              <w:rPr>
                <w:rFonts w:eastAsia="Times New Roman" w:cs="Times New Roman"/>
                <w:b/>
                <w:sz w:val="20"/>
                <w:szCs w:val="20"/>
                <w:lang w:val="en-GB"/>
              </w:rPr>
              <w:t>Toplam</w:t>
            </w:r>
            <w:proofErr w:type="spellEnd"/>
            <w:r w:rsidRPr="00825996">
              <w:rPr>
                <w:rFonts w:eastAsia="Times New Roman" w:cs="Times New Roman"/>
                <w:b/>
                <w:sz w:val="20"/>
                <w:szCs w:val="20"/>
                <w:lang w:val="en-GB"/>
              </w:rPr>
              <w:t>)</w:t>
            </w:r>
          </w:p>
        </w:tc>
        <w:tc>
          <w:tcPr>
            <w:tcW w:w="712" w:type="pct"/>
            <w:tcBorders>
              <w:top w:val="single" w:sz="12" w:space="0" w:color="auto"/>
              <w:bottom w:val="single" w:sz="4" w:space="0" w:color="auto"/>
            </w:tcBorders>
            <w:shd w:val="clear" w:color="auto" w:fill="FFFFFF"/>
            <w:tcMar>
              <w:top w:w="57" w:type="dxa"/>
              <w:left w:w="57" w:type="dxa"/>
              <w:bottom w:w="57" w:type="dxa"/>
              <w:right w:w="57" w:type="dxa"/>
            </w:tcMar>
            <w:vAlign w:val="center"/>
          </w:tcPr>
          <w:p w14:paraId="7CC191D2" w14:textId="77777777" w:rsidR="00825996" w:rsidRPr="00825996" w:rsidRDefault="00825996" w:rsidP="00825996">
            <w:pPr>
              <w:spacing w:line="240" w:lineRule="atLeast"/>
              <w:ind w:firstLine="0"/>
              <w:jc w:val="center"/>
              <w:rPr>
                <w:rFonts w:eastAsia="Times New Roman" w:cs="Times New Roman"/>
                <w:sz w:val="20"/>
                <w:szCs w:val="20"/>
                <w:lang w:val="en-GB"/>
              </w:rPr>
            </w:pPr>
            <w:proofErr w:type="spellStart"/>
            <w:r w:rsidRPr="00825996">
              <w:rPr>
                <w:rFonts w:eastAsia="Times New Roman" w:cs="Times New Roman"/>
                <w:sz w:val="20"/>
                <w:szCs w:val="20"/>
                <w:lang w:val="en-GB"/>
              </w:rPr>
              <w:t>Gruplar</w:t>
            </w:r>
            <w:proofErr w:type="spellEnd"/>
            <w:r w:rsidRPr="00825996">
              <w:rPr>
                <w:rFonts w:eastAsia="Times New Roman" w:cs="Times New Roman"/>
                <w:sz w:val="20"/>
                <w:szCs w:val="20"/>
                <w:lang w:val="en-GB"/>
              </w:rPr>
              <w:t xml:space="preserve"> </w:t>
            </w:r>
            <w:proofErr w:type="spellStart"/>
            <w:r w:rsidRPr="00825996">
              <w:rPr>
                <w:rFonts w:eastAsia="Times New Roman" w:cs="Times New Roman"/>
                <w:sz w:val="20"/>
                <w:szCs w:val="20"/>
                <w:lang w:val="en-GB"/>
              </w:rPr>
              <w:t>arası</w:t>
            </w:r>
            <w:proofErr w:type="spellEnd"/>
          </w:p>
        </w:tc>
        <w:tc>
          <w:tcPr>
            <w:tcW w:w="836" w:type="pct"/>
            <w:tcBorders>
              <w:top w:val="single" w:sz="12" w:space="0" w:color="auto"/>
              <w:bottom w:val="single" w:sz="4" w:space="0" w:color="auto"/>
            </w:tcBorders>
            <w:shd w:val="clear" w:color="auto" w:fill="FFFFFF"/>
            <w:tcMar>
              <w:top w:w="57" w:type="dxa"/>
              <w:left w:w="57" w:type="dxa"/>
              <w:bottom w:w="57" w:type="dxa"/>
              <w:right w:w="57" w:type="dxa"/>
            </w:tcMar>
            <w:vAlign w:val="center"/>
          </w:tcPr>
          <w:p w14:paraId="29041562"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4365,018</w:t>
            </w:r>
          </w:p>
        </w:tc>
        <w:tc>
          <w:tcPr>
            <w:tcW w:w="470" w:type="pct"/>
            <w:tcBorders>
              <w:top w:val="single" w:sz="12" w:space="0" w:color="auto"/>
              <w:bottom w:val="single" w:sz="4" w:space="0" w:color="auto"/>
            </w:tcBorders>
            <w:shd w:val="clear" w:color="auto" w:fill="FFFFFF"/>
            <w:vAlign w:val="center"/>
          </w:tcPr>
          <w:p w14:paraId="1CB52041"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3</w:t>
            </w:r>
          </w:p>
        </w:tc>
        <w:tc>
          <w:tcPr>
            <w:tcW w:w="587" w:type="pct"/>
            <w:tcBorders>
              <w:top w:val="single" w:sz="12" w:space="0" w:color="auto"/>
              <w:bottom w:val="single" w:sz="4" w:space="0" w:color="auto"/>
            </w:tcBorders>
            <w:shd w:val="clear" w:color="auto" w:fill="FFFFFF"/>
            <w:tcMar>
              <w:top w:w="57" w:type="dxa"/>
              <w:left w:w="57" w:type="dxa"/>
              <w:bottom w:w="57" w:type="dxa"/>
              <w:right w:w="57" w:type="dxa"/>
            </w:tcMar>
            <w:vAlign w:val="center"/>
          </w:tcPr>
          <w:p w14:paraId="6BA3144F"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1455,006</w:t>
            </w:r>
          </w:p>
        </w:tc>
        <w:tc>
          <w:tcPr>
            <w:tcW w:w="503" w:type="pct"/>
            <w:vMerge w:val="restart"/>
            <w:tcBorders>
              <w:top w:val="single" w:sz="12" w:space="0" w:color="auto"/>
            </w:tcBorders>
            <w:shd w:val="clear" w:color="auto" w:fill="FFFFFF"/>
            <w:tcMar>
              <w:top w:w="57" w:type="dxa"/>
              <w:left w:w="57" w:type="dxa"/>
              <w:bottom w:w="57" w:type="dxa"/>
              <w:right w:w="57" w:type="dxa"/>
            </w:tcMar>
            <w:vAlign w:val="center"/>
          </w:tcPr>
          <w:p w14:paraId="6A4F0B77"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7,439</w:t>
            </w:r>
          </w:p>
          <w:p w14:paraId="7577BC4E"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p>
        </w:tc>
        <w:tc>
          <w:tcPr>
            <w:tcW w:w="565" w:type="pct"/>
            <w:vMerge w:val="restart"/>
            <w:tcBorders>
              <w:top w:val="single" w:sz="12" w:space="0" w:color="auto"/>
            </w:tcBorders>
            <w:shd w:val="clear" w:color="auto" w:fill="FFFFFF"/>
            <w:tcMar>
              <w:top w:w="57" w:type="dxa"/>
              <w:left w:w="57" w:type="dxa"/>
              <w:bottom w:w="57" w:type="dxa"/>
              <w:right w:w="57" w:type="dxa"/>
            </w:tcMar>
            <w:vAlign w:val="center"/>
          </w:tcPr>
          <w:p w14:paraId="0D7FE1A4"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b/>
                <w:i/>
                <w:color w:val="010205"/>
                <w:sz w:val="20"/>
                <w:szCs w:val="18"/>
              </w:rPr>
            </w:pPr>
            <w:r w:rsidRPr="00825996">
              <w:rPr>
                <w:rFonts w:eastAsia="Calibri" w:cs="Times New Roman"/>
                <w:b/>
                <w:i/>
                <w:color w:val="010205"/>
                <w:sz w:val="20"/>
                <w:szCs w:val="18"/>
              </w:rPr>
              <w:t>0.00</w:t>
            </w:r>
          </w:p>
          <w:p w14:paraId="7E001A3B"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b/>
                <w:i/>
                <w:color w:val="010205"/>
                <w:sz w:val="20"/>
                <w:szCs w:val="18"/>
              </w:rPr>
            </w:pPr>
          </w:p>
        </w:tc>
        <w:tc>
          <w:tcPr>
            <w:tcW w:w="436" w:type="pct"/>
            <w:vMerge w:val="restart"/>
            <w:tcBorders>
              <w:top w:val="single" w:sz="12" w:space="0" w:color="auto"/>
            </w:tcBorders>
            <w:shd w:val="clear" w:color="auto" w:fill="FFFFFF"/>
            <w:vAlign w:val="center"/>
          </w:tcPr>
          <w:p w14:paraId="64FB387A" w14:textId="77777777" w:rsidR="00825996" w:rsidRPr="00825996" w:rsidRDefault="00825996" w:rsidP="00825996">
            <w:pPr>
              <w:spacing w:line="240" w:lineRule="atLeast"/>
              <w:ind w:firstLine="0"/>
              <w:rPr>
                <w:rFonts w:eastAsia="Times New Roman" w:cs="Times New Roman"/>
                <w:sz w:val="20"/>
                <w:szCs w:val="20"/>
                <w:lang w:val="en-GB"/>
              </w:rPr>
            </w:pPr>
            <w:r w:rsidRPr="00825996">
              <w:rPr>
                <w:rFonts w:eastAsia="Times New Roman" w:cs="Times New Roman"/>
                <w:sz w:val="20"/>
                <w:szCs w:val="20"/>
                <w:lang w:val="en-GB"/>
              </w:rPr>
              <w:t>1-2</w:t>
            </w:r>
          </w:p>
          <w:p w14:paraId="14B281A8" w14:textId="77777777" w:rsidR="00825996" w:rsidRPr="00825996" w:rsidRDefault="00825996" w:rsidP="00825996">
            <w:pPr>
              <w:spacing w:line="240" w:lineRule="atLeast"/>
              <w:ind w:firstLine="0"/>
              <w:rPr>
                <w:rFonts w:eastAsia="Times New Roman" w:cs="Times New Roman"/>
                <w:sz w:val="20"/>
                <w:szCs w:val="20"/>
                <w:lang w:val="en-GB"/>
              </w:rPr>
            </w:pPr>
            <w:r w:rsidRPr="00825996">
              <w:rPr>
                <w:rFonts w:eastAsia="Times New Roman" w:cs="Times New Roman"/>
                <w:sz w:val="20"/>
                <w:szCs w:val="20"/>
                <w:lang w:val="en-GB"/>
              </w:rPr>
              <w:t>1-3</w:t>
            </w:r>
          </w:p>
        </w:tc>
      </w:tr>
      <w:tr w:rsidR="00825996" w:rsidRPr="00825996" w14:paraId="6B33156A" w14:textId="77777777" w:rsidTr="00377746">
        <w:trPr>
          <w:cantSplit/>
          <w:trHeight w:val="20"/>
        </w:trPr>
        <w:tc>
          <w:tcPr>
            <w:tcW w:w="891" w:type="pct"/>
            <w:vMerge/>
            <w:shd w:val="clear" w:color="auto" w:fill="FFFFFF"/>
            <w:tcMar>
              <w:top w:w="57" w:type="dxa"/>
              <w:left w:w="57" w:type="dxa"/>
              <w:bottom w:w="57" w:type="dxa"/>
              <w:right w:w="57" w:type="dxa"/>
            </w:tcMar>
            <w:vAlign w:val="center"/>
          </w:tcPr>
          <w:p w14:paraId="5F3F1921" w14:textId="77777777" w:rsidR="00825996" w:rsidRPr="00825996" w:rsidRDefault="00825996" w:rsidP="00825996">
            <w:pPr>
              <w:spacing w:line="240" w:lineRule="atLeast"/>
              <w:ind w:firstLine="0"/>
              <w:rPr>
                <w:rFonts w:eastAsia="Times New Roman" w:cs="Times New Roman"/>
                <w:sz w:val="20"/>
                <w:szCs w:val="20"/>
                <w:lang w:val="en-GB"/>
              </w:rPr>
            </w:pPr>
          </w:p>
        </w:tc>
        <w:tc>
          <w:tcPr>
            <w:tcW w:w="71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12B3FAAE" w14:textId="77777777" w:rsidR="00825996" w:rsidRPr="00825996" w:rsidRDefault="00825996" w:rsidP="00825996">
            <w:pPr>
              <w:spacing w:line="240" w:lineRule="atLeast"/>
              <w:ind w:firstLine="0"/>
              <w:jc w:val="center"/>
              <w:rPr>
                <w:rFonts w:eastAsia="Times New Roman" w:cs="Times New Roman"/>
                <w:sz w:val="20"/>
                <w:szCs w:val="20"/>
                <w:lang w:val="en-GB"/>
              </w:rPr>
            </w:pPr>
            <w:proofErr w:type="spellStart"/>
            <w:r w:rsidRPr="00825996">
              <w:rPr>
                <w:rFonts w:eastAsia="Times New Roman" w:cs="Times New Roman"/>
                <w:sz w:val="20"/>
                <w:szCs w:val="20"/>
                <w:lang w:val="en-GB"/>
              </w:rPr>
              <w:t>Gruplar</w:t>
            </w:r>
            <w:proofErr w:type="spellEnd"/>
            <w:r w:rsidRPr="00825996">
              <w:rPr>
                <w:rFonts w:eastAsia="Times New Roman" w:cs="Times New Roman"/>
                <w:sz w:val="20"/>
                <w:szCs w:val="20"/>
                <w:lang w:val="en-GB"/>
              </w:rPr>
              <w:t xml:space="preserve"> </w:t>
            </w:r>
            <w:proofErr w:type="spellStart"/>
            <w:r w:rsidRPr="00825996">
              <w:rPr>
                <w:rFonts w:eastAsia="Times New Roman" w:cs="Times New Roman"/>
                <w:sz w:val="20"/>
                <w:szCs w:val="20"/>
                <w:lang w:val="en-GB"/>
              </w:rPr>
              <w:t>içi</w:t>
            </w:r>
            <w:proofErr w:type="spellEnd"/>
          </w:p>
        </w:tc>
        <w:tc>
          <w:tcPr>
            <w:tcW w:w="836"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1DA4AA13"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81955,960</w:t>
            </w:r>
          </w:p>
        </w:tc>
        <w:tc>
          <w:tcPr>
            <w:tcW w:w="470" w:type="pct"/>
            <w:tcBorders>
              <w:top w:val="single" w:sz="4" w:space="0" w:color="auto"/>
              <w:bottom w:val="single" w:sz="4" w:space="0" w:color="auto"/>
            </w:tcBorders>
            <w:shd w:val="clear" w:color="auto" w:fill="FFFFFF"/>
            <w:vAlign w:val="center"/>
          </w:tcPr>
          <w:p w14:paraId="511D4B9B"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419</w:t>
            </w:r>
          </w:p>
        </w:tc>
        <w:tc>
          <w:tcPr>
            <w:tcW w:w="587"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6BEA55B1"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195,599</w:t>
            </w:r>
          </w:p>
        </w:tc>
        <w:tc>
          <w:tcPr>
            <w:tcW w:w="503" w:type="pct"/>
            <w:vMerge/>
            <w:shd w:val="clear" w:color="auto" w:fill="FFFFFF"/>
            <w:tcMar>
              <w:top w:w="57" w:type="dxa"/>
              <w:left w:w="57" w:type="dxa"/>
              <w:bottom w:w="57" w:type="dxa"/>
              <w:right w:w="57" w:type="dxa"/>
            </w:tcMar>
            <w:vAlign w:val="center"/>
          </w:tcPr>
          <w:p w14:paraId="17E66615" w14:textId="77777777" w:rsidR="00825996" w:rsidRPr="00825996" w:rsidRDefault="00825996" w:rsidP="00825996">
            <w:pPr>
              <w:spacing w:line="240" w:lineRule="atLeast"/>
              <w:ind w:firstLine="0"/>
              <w:jc w:val="center"/>
              <w:rPr>
                <w:rFonts w:eastAsia="Times New Roman" w:cs="Times New Roman"/>
                <w:sz w:val="20"/>
                <w:szCs w:val="20"/>
                <w:lang w:val="en-GB"/>
              </w:rPr>
            </w:pPr>
          </w:p>
        </w:tc>
        <w:tc>
          <w:tcPr>
            <w:tcW w:w="565" w:type="pct"/>
            <w:vMerge/>
            <w:shd w:val="clear" w:color="auto" w:fill="FFFFFF"/>
            <w:tcMar>
              <w:top w:w="57" w:type="dxa"/>
              <w:left w:w="57" w:type="dxa"/>
              <w:bottom w:w="57" w:type="dxa"/>
              <w:right w:w="57" w:type="dxa"/>
            </w:tcMar>
            <w:vAlign w:val="center"/>
          </w:tcPr>
          <w:p w14:paraId="7CE6F3FD" w14:textId="77777777" w:rsidR="00825996" w:rsidRPr="00825996" w:rsidRDefault="00825996" w:rsidP="00825996">
            <w:pPr>
              <w:spacing w:line="240" w:lineRule="atLeast"/>
              <w:ind w:firstLine="0"/>
              <w:jc w:val="center"/>
              <w:rPr>
                <w:rFonts w:eastAsia="Times New Roman" w:cs="Times New Roman"/>
                <w:b/>
                <w:i/>
                <w:sz w:val="20"/>
                <w:szCs w:val="20"/>
                <w:lang w:val="en-GB"/>
              </w:rPr>
            </w:pPr>
          </w:p>
        </w:tc>
        <w:tc>
          <w:tcPr>
            <w:tcW w:w="436" w:type="pct"/>
            <w:vMerge/>
            <w:shd w:val="clear" w:color="auto" w:fill="FFFFFF"/>
          </w:tcPr>
          <w:p w14:paraId="432B323D" w14:textId="77777777" w:rsidR="00825996" w:rsidRPr="00825996" w:rsidRDefault="00825996" w:rsidP="00825996">
            <w:pPr>
              <w:spacing w:line="240" w:lineRule="atLeast"/>
              <w:ind w:firstLine="0"/>
              <w:rPr>
                <w:rFonts w:eastAsia="Times New Roman" w:cs="Times New Roman"/>
                <w:sz w:val="20"/>
                <w:szCs w:val="20"/>
                <w:lang w:val="en-GB"/>
              </w:rPr>
            </w:pPr>
          </w:p>
        </w:tc>
      </w:tr>
      <w:tr w:rsidR="00825996" w:rsidRPr="00825996" w14:paraId="770A209E" w14:textId="77777777" w:rsidTr="00377746">
        <w:trPr>
          <w:cantSplit/>
          <w:trHeight w:val="20"/>
        </w:trPr>
        <w:tc>
          <w:tcPr>
            <w:tcW w:w="891" w:type="pct"/>
            <w:vMerge/>
            <w:tcBorders>
              <w:bottom w:val="single" w:sz="4" w:space="0" w:color="auto"/>
            </w:tcBorders>
            <w:shd w:val="clear" w:color="auto" w:fill="FFFFFF"/>
            <w:tcMar>
              <w:top w:w="57" w:type="dxa"/>
              <w:left w:w="57" w:type="dxa"/>
              <w:bottom w:w="57" w:type="dxa"/>
              <w:right w:w="57" w:type="dxa"/>
            </w:tcMar>
            <w:vAlign w:val="center"/>
          </w:tcPr>
          <w:p w14:paraId="21C979BF" w14:textId="77777777" w:rsidR="00825996" w:rsidRPr="00825996" w:rsidRDefault="00825996" w:rsidP="00825996">
            <w:pPr>
              <w:spacing w:line="240" w:lineRule="atLeast"/>
              <w:ind w:firstLine="0"/>
              <w:rPr>
                <w:rFonts w:eastAsia="Times New Roman" w:cs="Times New Roman"/>
                <w:sz w:val="20"/>
                <w:szCs w:val="20"/>
                <w:lang w:val="en-GB"/>
              </w:rPr>
            </w:pPr>
          </w:p>
        </w:tc>
        <w:tc>
          <w:tcPr>
            <w:tcW w:w="71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49506024" w14:textId="77777777" w:rsidR="00825996" w:rsidRPr="00825996" w:rsidRDefault="00825996" w:rsidP="00825996">
            <w:pPr>
              <w:spacing w:line="240" w:lineRule="atLeast"/>
              <w:ind w:firstLine="0"/>
              <w:jc w:val="center"/>
              <w:rPr>
                <w:rFonts w:eastAsia="Times New Roman" w:cs="Times New Roman"/>
                <w:sz w:val="20"/>
                <w:szCs w:val="20"/>
                <w:lang w:val="en-GB"/>
              </w:rPr>
            </w:pPr>
            <w:proofErr w:type="spellStart"/>
            <w:r w:rsidRPr="00825996">
              <w:rPr>
                <w:rFonts w:eastAsia="Times New Roman" w:cs="Times New Roman"/>
                <w:sz w:val="20"/>
                <w:szCs w:val="20"/>
                <w:lang w:val="en-GB"/>
              </w:rPr>
              <w:t>Toplam</w:t>
            </w:r>
            <w:proofErr w:type="spellEnd"/>
          </w:p>
        </w:tc>
        <w:tc>
          <w:tcPr>
            <w:tcW w:w="836"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2B85110F"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86320,979</w:t>
            </w:r>
          </w:p>
        </w:tc>
        <w:tc>
          <w:tcPr>
            <w:tcW w:w="470" w:type="pct"/>
            <w:tcBorders>
              <w:top w:val="single" w:sz="4" w:space="0" w:color="auto"/>
              <w:bottom w:val="single" w:sz="4" w:space="0" w:color="auto"/>
            </w:tcBorders>
            <w:shd w:val="clear" w:color="auto" w:fill="FFFFFF"/>
            <w:vAlign w:val="center"/>
          </w:tcPr>
          <w:p w14:paraId="2AEC26F8"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422</w:t>
            </w:r>
          </w:p>
        </w:tc>
        <w:tc>
          <w:tcPr>
            <w:tcW w:w="587"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409FCC9D" w14:textId="77777777" w:rsidR="00825996" w:rsidRPr="00825996" w:rsidRDefault="00825996" w:rsidP="00825996">
            <w:pPr>
              <w:autoSpaceDE w:val="0"/>
              <w:autoSpaceDN w:val="0"/>
              <w:adjustRightInd w:val="0"/>
              <w:spacing w:line="240" w:lineRule="auto"/>
              <w:ind w:firstLine="0"/>
              <w:jc w:val="center"/>
              <w:rPr>
                <w:rFonts w:eastAsia="Calibri" w:cs="Times New Roman"/>
                <w:sz w:val="20"/>
                <w:szCs w:val="24"/>
              </w:rPr>
            </w:pPr>
          </w:p>
        </w:tc>
        <w:tc>
          <w:tcPr>
            <w:tcW w:w="503" w:type="pct"/>
            <w:vMerge/>
            <w:tcBorders>
              <w:bottom w:val="single" w:sz="4" w:space="0" w:color="auto"/>
            </w:tcBorders>
            <w:shd w:val="clear" w:color="auto" w:fill="FFFFFF"/>
            <w:tcMar>
              <w:top w:w="57" w:type="dxa"/>
              <w:left w:w="57" w:type="dxa"/>
              <w:bottom w:w="57" w:type="dxa"/>
              <w:right w:w="57" w:type="dxa"/>
            </w:tcMar>
            <w:vAlign w:val="center"/>
          </w:tcPr>
          <w:p w14:paraId="4D7978AD" w14:textId="77777777" w:rsidR="00825996" w:rsidRPr="00825996" w:rsidRDefault="00825996" w:rsidP="00825996">
            <w:pPr>
              <w:spacing w:line="240" w:lineRule="atLeast"/>
              <w:ind w:firstLine="0"/>
              <w:jc w:val="center"/>
              <w:rPr>
                <w:rFonts w:eastAsia="Times New Roman" w:cs="Times New Roman"/>
                <w:sz w:val="20"/>
                <w:szCs w:val="20"/>
                <w:lang w:val="en-GB"/>
              </w:rPr>
            </w:pPr>
          </w:p>
        </w:tc>
        <w:tc>
          <w:tcPr>
            <w:tcW w:w="565" w:type="pct"/>
            <w:vMerge/>
            <w:tcBorders>
              <w:bottom w:val="single" w:sz="4" w:space="0" w:color="auto"/>
            </w:tcBorders>
            <w:shd w:val="clear" w:color="auto" w:fill="FFFFFF"/>
            <w:tcMar>
              <w:top w:w="57" w:type="dxa"/>
              <w:left w:w="57" w:type="dxa"/>
              <w:bottom w:w="57" w:type="dxa"/>
              <w:right w:w="57" w:type="dxa"/>
            </w:tcMar>
            <w:vAlign w:val="center"/>
          </w:tcPr>
          <w:p w14:paraId="4817764A" w14:textId="77777777" w:rsidR="00825996" w:rsidRPr="00825996" w:rsidRDefault="00825996" w:rsidP="00825996">
            <w:pPr>
              <w:spacing w:line="240" w:lineRule="atLeast"/>
              <w:ind w:firstLine="0"/>
              <w:jc w:val="center"/>
              <w:rPr>
                <w:rFonts w:eastAsia="Times New Roman" w:cs="Times New Roman"/>
                <w:b/>
                <w:i/>
                <w:sz w:val="20"/>
                <w:szCs w:val="20"/>
                <w:lang w:val="en-GB"/>
              </w:rPr>
            </w:pPr>
          </w:p>
        </w:tc>
        <w:tc>
          <w:tcPr>
            <w:tcW w:w="436" w:type="pct"/>
            <w:vMerge/>
            <w:tcBorders>
              <w:bottom w:val="single" w:sz="4" w:space="0" w:color="auto"/>
            </w:tcBorders>
            <w:shd w:val="clear" w:color="auto" w:fill="FFFFFF"/>
          </w:tcPr>
          <w:p w14:paraId="4721CEDF" w14:textId="77777777" w:rsidR="00825996" w:rsidRPr="00825996" w:rsidRDefault="00825996" w:rsidP="00825996">
            <w:pPr>
              <w:spacing w:line="240" w:lineRule="atLeast"/>
              <w:ind w:firstLine="0"/>
              <w:rPr>
                <w:rFonts w:eastAsia="Times New Roman" w:cs="Times New Roman"/>
                <w:sz w:val="20"/>
                <w:szCs w:val="20"/>
                <w:lang w:val="en-GB"/>
              </w:rPr>
            </w:pPr>
          </w:p>
        </w:tc>
      </w:tr>
      <w:tr w:rsidR="00825996" w:rsidRPr="00825996" w14:paraId="5A9C2EA7" w14:textId="77777777" w:rsidTr="00377746">
        <w:trPr>
          <w:cantSplit/>
          <w:trHeight w:val="20"/>
        </w:trPr>
        <w:tc>
          <w:tcPr>
            <w:tcW w:w="891" w:type="pct"/>
            <w:vMerge w:val="restart"/>
            <w:tcBorders>
              <w:top w:val="single" w:sz="4" w:space="0" w:color="auto"/>
            </w:tcBorders>
            <w:shd w:val="clear" w:color="auto" w:fill="FFFFFF"/>
            <w:tcMar>
              <w:top w:w="57" w:type="dxa"/>
              <w:left w:w="57" w:type="dxa"/>
              <w:bottom w:w="57" w:type="dxa"/>
              <w:right w:w="57" w:type="dxa"/>
            </w:tcMar>
            <w:vAlign w:val="center"/>
          </w:tcPr>
          <w:p w14:paraId="5A9244E8" w14:textId="77777777" w:rsidR="00825996" w:rsidRPr="00825996" w:rsidRDefault="00825996" w:rsidP="00825996">
            <w:pPr>
              <w:spacing w:before="120" w:after="120" w:line="280" w:lineRule="atLeast"/>
              <w:ind w:firstLine="0"/>
              <w:jc w:val="left"/>
              <w:rPr>
                <w:rFonts w:eastAsia="Times New Roman" w:cs="Times New Roman"/>
                <w:b/>
                <w:sz w:val="20"/>
                <w:szCs w:val="20"/>
                <w:lang w:val="en-GB"/>
              </w:rPr>
            </w:pPr>
            <w:r w:rsidRPr="00825996">
              <w:rPr>
                <w:rFonts w:eastAsia="Times New Roman" w:cs="Times New Roman"/>
                <w:b/>
                <w:sz w:val="20"/>
                <w:szCs w:val="20"/>
                <w:lang w:val="en-GB"/>
              </w:rPr>
              <w:t>STÖÖ (</w:t>
            </w:r>
            <w:proofErr w:type="spellStart"/>
            <w:r w:rsidRPr="00825996">
              <w:rPr>
                <w:rFonts w:eastAsia="Times New Roman" w:cs="Times New Roman"/>
                <w:b/>
                <w:sz w:val="20"/>
                <w:szCs w:val="20"/>
                <w:lang w:val="en-GB"/>
              </w:rPr>
              <w:t>Toplam</w:t>
            </w:r>
            <w:proofErr w:type="spellEnd"/>
            <w:r w:rsidRPr="00825996">
              <w:rPr>
                <w:rFonts w:eastAsia="Times New Roman" w:cs="Times New Roman"/>
                <w:b/>
                <w:sz w:val="20"/>
                <w:szCs w:val="20"/>
                <w:lang w:val="en-GB"/>
              </w:rPr>
              <w:t>)</w:t>
            </w:r>
          </w:p>
        </w:tc>
        <w:tc>
          <w:tcPr>
            <w:tcW w:w="71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386A6DB2" w14:textId="77777777" w:rsidR="00825996" w:rsidRPr="00825996" w:rsidRDefault="00825996" w:rsidP="00825996">
            <w:pPr>
              <w:spacing w:line="240" w:lineRule="atLeast"/>
              <w:ind w:firstLine="0"/>
              <w:jc w:val="center"/>
              <w:rPr>
                <w:rFonts w:eastAsia="Times New Roman" w:cs="Times New Roman"/>
                <w:sz w:val="20"/>
                <w:szCs w:val="20"/>
                <w:lang w:val="en-GB"/>
              </w:rPr>
            </w:pPr>
            <w:proofErr w:type="spellStart"/>
            <w:r w:rsidRPr="00825996">
              <w:rPr>
                <w:rFonts w:eastAsia="Times New Roman" w:cs="Times New Roman"/>
                <w:sz w:val="20"/>
                <w:szCs w:val="20"/>
                <w:lang w:val="en-GB"/>
              </w:rPr>
              <w:t>Gruplar</w:t>
            </w:r>
            <w:proofErr w:type="spellEnd"/>
            <w:r w:rsidRPr="00825996">
              <w:rPr>
                <w:rFonts w:eastAsia="Times New Roman" w:cs="Times New Roman"/>
                <w:sz w:val="20"/>
                <w:szCs w:val="20"/>
                <w:lang w:val="en-GB"/>
              </w:rPr>
              <w:t xml:space="preserve"> </w:t>
            </w:r>
            <w:proofErr w:type="spellStart"/>
            <w:r w:rsidRPr="00825996">
              <w:rPr>
                <w:rFonts w:eastAsia="Times New Roman" w:cs="Times New Roman"/>
                <w:sz w:val="20"/>
                <w:szCs w:val="20"/>
                <w:lang w:val="en-GB"/>
              </w:rPr>
              <w:t>arası</w:t>
            </w:r>
            <w:proofErr w:type="spellEnd"/>
          </w:p>
        </w:tc>
        <w:tc>
          <w:tcPr>
            <w:tcW w:w="836"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65FF1157"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969,889</w:t>
            </w:r>
          </w:p>
        </w:tc>
        <w:tc>
          <w:tcPr>
            <w:tcW w:w="470" w:type="pct"/>
            <w:tcBorders>
              <w:top w:val="single" w:sz="4" w:space="0" w:color="auto"/>
              <w:bottom w:val="single" w:sz="4" w:space="0" w:color="auto"/>
            </w:tcBorders>
            <w:shd w:val="clear" w:color="auto" w:fill="FFFFFF"/>
            <w:vAlign w:val="center"/>
          </w:tcPr>
          <w:p w14:paraId="054921FB"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3</w:t>
            </w:r>
          </w:p>
        </w:tc>
        <w:tc>
          <w:tcPr>
            <w:tcW w:w="587"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61A958D2"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323,296</w:t>
            </w:r>
          </w:p>
        </w:tc>
        <w:tc>
          <w:tcPr>
            <w:tcW w:w="503" w:type="pct"/>
            <w:vMerge w:val="restart"/>
            <w:tcBorders>
              <w:top w:val="single" w:sz="4" w:space="0" w:color="auto"/>
            </w:tcBorders>
            <w:shd w:val="clear" w:color="auto" w:fill="FFFFFF"/>
            <w:tcMar>
              <w:top w:w="57" w:type="dxa"/>
              <w:left w:w="57" w:type="dxa"/>
              <w:bottom w:w="57" w:type="dxa"/>
              <w:right w:w="57" w:type="dxa"/>
            </w:tcMar>
            <w:vAlign w:val="center"/>
          </w:tcPr>
          <w:p w14:paraId="38C16ACC"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5,245</w:t>
            </w:r>
          </w:p>
        </w:tc>
        <w:tc>
          <w:tcPr>
            <w:tcW w:w="565" w:type="pct"/>
            <w:vMerge w:val="restart"/>
            <w:tcBorders>
              <w:top w:val="single" w:sz="4" w:space="0" w:color="auto"/>
            </w:tcBorders>
            <w:shd w:val="clear" w:color="auto" w:fill="FFFFFF"/>
            <w:tcMar>
              <w:top w:w="57" w:type="dxa"/>
              <w:left w:w="57" w:type="dxa"/>
              <w:bottom w:w="57" w:type="dxa"/>
              <w:right w:w="57" w:type="dxa"/>
            </w:tcMar>
            <w:vAlign w:val="center"/>
          </w:tcPr>
          <w:p w14:paraId="6F2AED46"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b/>
                <w:i/>
                <w:color w:val="010205"/>
                <w:sz w:val="20"/>
                <w:szCs w:val="18"/>
              </w:rPr>
            </w:pPr>
            <w:r w:rsidRPr="00825996">
              <w:rPr>
                <w:rFonts w:eastAsia="Calibri" w:cs="Times New Roman"/>
                <w:b/>
                <w:i/>
                <w:color w:val="010205"/>
                <w:sz w:val="20"/>
                <w:szCs w:val="18"/>
              </w:rPr>
              <w:t>0.00</w:t>
            </w:r>
          </w:p>
        </w:tc>
        <w:tc>
          <w:tcPr>
            <w:tcW w:w="436" w:type="pct"/>
            <w:vMerge w:val="restart"/>
            <w:tcBorders>
              <w:top w:val="single" w:sz="4" w:space="0" w:color="auto"/>
            </w:tcBorders>
            <w:shd w:val="clear" w:color="auto" w:fill="FFFFFF"/>
          </w:tcPr>
          <w:p w14:paraId="5CDD761D" w14:textId="77777777" w:rsidR="00825996" w:rsidRPr="00825996" w:rsidRDefault="00825996" w:rsidP="00825996">
            <w:pPr>
              <w:spacing w:line="240" w:lineRule="atLeast"/>
              <w:ind w:firstLine="0"/>
              <w:rPr>
                <w:rFonts w:eastAsia="Times New Roman" w:cs="Times New Roman"/>
                <w:sz w:val="20"/>
                <w:szCs w:val="20"/>
                <w:lang w:val="en-GB"/>
              </w:rPr>
            </w:pPr>
          </w:p>
          <w:p w14:paraId="37090EBA" w14:textId="77777777" w:rsidR="00825996" w:rsidRPr="00825996" w:rsidRDefault="00825996" w:rsidP="00825996">
            <w:pPr>
              <w:spacing w:line="240" w:lineRule="atLeast"/>
              <w:ind w:firstLine="0"/>
              <w:rPr>
                <w:rFonts w:eastAsia="Times New Roman" w:cs="Times New Roman"/>
                <w:sz w:val="20"/>
                <w:szCs w:val="20"/>
                <w:lang w:val="en-GB"/>
              </w:rPr>
            </w:pPr>
          </w:p>
          <w:p w14:paraId="7186C764" w14:textId="77777777" w:rsidR="00825996" w:rsidRPr="00825996" w:rsidRDefault="00825996" w:rsidP="00825996">
            <w:pPr>
              <w:spacing w:line="240" w:lineRule="atLeast"/>
              <w:ind w:firstLine="0"/>
              <w:rPr>
                <w:rFonts w:eastAsia="Times New Roman" w:cs="Times New Roman"/>
                <w:sz w:val="20"/>
                <w:szCs w:val="20"/>
                <w:lang w:val="en-GB"/>
              </w:rPr>
            </w:pPr>
            <w:r w:rsidRPr="00825996">
              <w:rPr>
                <w:rFonts w:eastAsia="Times New Roman" w:cs="Times New Roman"/>
                <w:sz w:val="20"/>
                <w:szCs w:val="20"/>
                <w:lang w:val="en-GB"/>
              </w:rPr>
              <w:t>2-4</w:t>
            </w:r>
          </w:p>
        </w:tc>
      </w:tr>
      <w:tr w:rsidR="00825996" w:rsidRPr="00825996" w14:paraId="4F0DBA0B" w14:textId="77777777" w:rsidTr="00377746">
        <w:trPr>
          <w:cantSplit/>
          <w:trHeight w:val="20"/>
        </w:trPr>
        <w:tc>
          <w:tcPr>
            <w:tcW w:w="891" w:type="pct"/>
            <w:vMerge/>
            <w:shd w:val="clear" w:color="auto" w:fill="FFFFFF"/>
            <w:tcMar>
              <w:top w:w="57" w:type="dxa"/>
              <w:left w:w="57" w:type="dxa"/>
              <w:bottom w:w="57" w:type="dxa"/>
              <w:right w:w="57" w:type="dxa"/>
            </w:tcMar>
            <w:vAlign w:val="center"/>
          </w:tcPr>
          <w:p w14:paraId="34B6A917" w14:textId="77777777" w:rsidR="00825996" w:rsidRPr="00825996" w:rsidRDefault="00825996" w:rsidP="00825996">
            <w:pPr>
              <w:spacing w:line="240" w:lineRule="atLeast"/>
              <w:ind w:firstLine="0"/>
              <w:rPr>
                <w:rFonts w:eastAsia="Times New Roman" w:cs="Times New Roman"/>
                <w:sz w:val="20"/>
                <w:szCs w:val="20"/>
                <w:lang w:val="en-GB"/>
              </w:rPr>
            </w:pPr>
          </w:p>
        </w:tc>
        <w:tc>
          <w:tcPr>
            <w:tcW w:w="71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5E81AAD3" w14:textId="77777777" w:rsidR="00825996" w:rsidRPr="00825996" w:rsidRDefault="00825996" w:rsidP="00825996">
            <w:pPr>
              <w:spacing w:line="240" w:lineRule="atLeast"/>
              <w:ind w:firstLine="0"/>
              <w:jc w:val="center"/>
              <w:rPr>
                <w:rFonts w:eastAsia="Times New Roman" w:cs="Times New Roman"/>
                <w:sz w:val="20"/>
                <w:szCs w:val="20"/>
                <w:lang w:val="en-GB"/>
              </w:rPr>
            </w:pPr>
            <w:proofErr w:type="spellStart"/>
            <w:r w:rsidRPr="00825996">
              <w:rPr>
                <w:rFonts w:eastAsia="Times New Roman" w:cs="Times New Roman"/>
                <w:sz w:val="20"/>
                <w:szCs w:val="20"/>
                <w:lang w:val="en-GB"/>
              </w:rPr>
              <w:t>Gruplar</w:t>
            </w:r>
            <w:proofErr w:type="spellEnd"/>
            <w:r w:rsidRPr="00825996">
              <w:rPr>
                <w:rFonts w:eastAsia="Times New Roman" w:cs="Times New Roman"/>
                <w:sz w:val="20"/>
                <w:szCs w:val="20"/>
                <w:lang w:val="en-GB"/>
              </w:rPr>
              <w:t xml:space="preserve"> </w:t>
            </w:r>
            <w:proofErr w:type="spellStart"/>
            <w:r w:rsidRPr="00825996">
              <w:rPr>
                <w:rFonts w:eastAsia="Times New Roman" w:cs="Times New Roman"/>
                <w:sz w:val="20"/>
                <w:szCs w:val="20"/>
                <w:lang w:val="en-GB"/>
              </w:rPr>
              <w:t>içi</w:t>
            </w:r>
            <w:proofErr w:type="spellEnd"/>
          </w:p>
        </w:tc>
        <w:tc>
          <w:tcPr>
            <w:tcW w:w="836"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2F8347D4"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25826,536</w:t>
            </w:r>
          </w:p>
        </w:tc>
        <w:tc>
          <w:tcPr>
            <w:tcW w:w="470" w:type="pct"/>
            <w:tcBorders>
              <w:top w:val="single" w:sz="4" w:space="0" w:color="auto"/>
              <w:bottom w:val="single" w:sz="4" w:space="0" w:color="auto"/>
            </w:tcBorders>
            <w:shd w:val="clear" w:color="auto" w:fill="FFFFFF"/>
            <w:vAlign w:val="center"/>
          </w:tcPr>
          <w:p w14:paraId="5A676E6D"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419</w:t>
            </w:r>
          </w:p>
        </w:tc>
        <w:tc>
          <w:tcPr>
            <w:tcW w:w="587"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4D042057"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61,639</w:t>
            </w:r>
          </w:p>
        </w:tc>
        <w:tc>
          <w:tcPr>
            <w:tcW w:w="503" w:type="pct"/>
            <w:vMerge/>
            <w:shd w:val="clear" w:color="auto" w:fill="FFFFFF"/>
            <w:tcMar>
              <w:top w:w="57" w:type="dxa"/>
              <w:left w:w="57" w:type="dxa"/>
              <w:bottom w:w="57" w:type="dxa"/>
              <w:right w:w="57" w:type="dxa"/>
            </w:tcMar>
            <w:vAlign w:val="center"/>
          </w:tcPr>
          <w:p w14:paraId="32599428" w14:textId="77777777" w:rsidR="00825996" w:rsidRPr="00825996" w:rsidRDefault="00825996" w:rsidP="00825996">
            <w:pPr>
              <w:spacing w:line="240" w:lineRule="atLeast"/>
              <w:ind w:firstLine="0"/>
              <w:jc w:val="center"/>
              <w:rPr>
                <w:rFonts w:eastAsia="Times New Roman" w:cs="Times New Roman"/>
                <w:sz w:val="20"/>
                <w:szCs w:val="20"/>
                <w:lang w:val="en-GB"/>
              </w:rPr>
            </w:pPr>
          </w:p>
        </w:tc>
        <w:tc>
          <w:tcPr>
            <w:tcW w:w="565" w:type="pct"/>
            <w:vMerge/>
            <w:shd w:val="clear" w:color="auto" w:fill="FFFFFF"/>
            <w:tcMar>
              <w:top w:w="57" w:type="dxa"/>
              <w:left w:w="57" w:type="dxa"/>
              <w:bottom w:w="57" w:type="dxa"/>
              <w:right w:w="57" w:type="dxa"/>
            </w:tcMar>
            <w:vAlign w:val="center"/>
          </w:tcPr>
          <w:p w14:paraId="3195813F" w14:textId="77777777" w:rsidR="00825996" w:rsidRPr="00825996" w:rsidRDefault="00825996" w:rsidP="00825996">
            <w:pPr>
              <w:spacing w:line="240" w:lineRule="atLeast"/>
              <w:ind w:firstLine="0"/>
              <w:jc w:val="center"/>
              <w:rPr>
                <w:rFonts w:eastAsia="Times New Roman" w:cs="Times New Roman"/>
                <w:b/>
                <w:i/>
                <w:sz w:val="20"/>
                <w:szCs w:val="20"/>
                <w:lang w:val="en-GB"/>
              </w:rPr>
            </w:pPr>
          </w:p>
        </w:tc>
        <w:tc>
          <w:tcPr>
            <w:tcW w:w="436" w:type="pct"/>
            <w:vMerge/>
            <w:shd w:val="clear" w:color="auto" w:fill="FFFFFF"/>
          </w:tcPr>
          <w:p w14:paraId="4F8C2900" w14:textId="77777777" w:rsidR="00825996" w:rsidRPr="00825996" w:rsidRDefault="00825996" w:rsidP="00825996">
            <w:pPr>
              <w:spacing w:line="240" w:lineRule="atLeast"/>
              <w:ind w:firstLine="0"/>
              <w:rPr>
                <w:rFonts w:eastAsia="Times New Roman" w:cs="Times New Roman"/>
                <w:sz w:val="20"/>
                <w:szCs w:val="20"/>
                <w:lang w:val="en-GB"/>
              </w:rPr>
            </w:pPr>
          </w:p>
        </w:tc>
      </w:tr>
      <w:tr w:rsidR="00825996" w:rsidRPr="00825996" w14:paraId="3446ADA3" w14:textId="77777777" w:rsidTr="00377746">
        <w:trPr>
          <w:cantSplit/>
          <w:trHeight w:val="20"/>
        </w:trPr>
        <w:tc>
          <w:tcPr>
            <w:tcW w:w="891" w:type="pct"/>
            <w:vMerge/>
            <w:tcBorders>
              <w:bottom w:val="single" w:sz="4" w:space="0" w:color="auto"/>
            </w:tcBorders>
            <w:shd w:val="clear" w:color="auto" w:fill="FFFFFF"/>
            <w:tcMar>
              <w:top w:w="57" w:type="dxa"/>
              <w:left w:w="57" w:type="dxa"/>
              <w:bottom w:w="57" w:type="dxa"/>
              <w:right w:w="57" w:type="dxa"/>
            </w:tcMar>
            <w:vAlign w:val="center"/>
          </w:tcPr>
          <w:p w14:paraId="5CA7180E" w14:textId="77777777" w:rsidR="00825996" w:rsidRPr="00825996" w:rsidRDefault="00825996" w:rsidP="00825996">
            <w:pPr>
              <w:spacing w:line="240" w:lineRule="atLeast"/>
              <w:ind w:firstLine="0"/>
              <w:rPr>
                <w:rFonts w:eastAsia="Times New Roman" w:cs="Times New Roman"/>
                <w:sz w:val="20"/>
                <w:szCs w:val="20"/>
                <w:lang w:val="en-GB"/>
              </w:rPr>
            </w:pPr>
          </w:p>
        </w:tc>
        <w:tc>
          <w:tcPr>
            <w:tcW w:w="71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1152A5AF" w14:textId="77777777" w:rsidR="00825996" w:rsidRPr="00825996" w:rsidRDefault="00825996" w:rsidP="00825996">
            <w:pPr>
              <w:spacing w:line="240" w:lineRule="atLeast"/>
              <w:ind w:firstLine="0"/>
              <w:jc w:val="center"/>
              <w:rPr>
                <w:rFonts w:eastAsia="Times New Roman" w:cs="Times New Roman"/>
                <w:sz w:val="20"/>
                <w:szCs w:val="20"/>
                <w:lang w:val="en-GB"/>
              </w:rPr>
            </w:pPr>
            <w:proofErr w:type="spellStart"/>
            <w:r w:rsidRPr="00825996">
              <w:rPr>
                <w:rFonts w:eastAsia="Times New Roman" w:cs="Times New Roman"/>
                <w:sz w:val="20"/>
                <w:szCs w:val="20"/>
                <w:lang w:val="en-GB"/>
              </w:rPr>
              <w:t>Toplam</w:t>
            </w:r>
            <w:proofErr w:type="spellEnd"/>
          </w:p>
        </w:tc>
        <w:tc>
          <w:tcPr>
            <w:tcW w:w="836"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2AAAE0D3"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26796,426</w:t>
            </w:r>
          </w:p>
        </w:tc>
        <w:tc>
          <w:tcPr>
            <w:tcW w:w="470" w:type="pct"/>
            <w:tcBorders>
              <w:top w:val="single" w:sz="4" w:space="0" w:color="auto"/>
              <w:bottom w:val="single" w:sz="4" w:space="0" w:color="auto"/>
            </w:tcBorders>
            <w:shd w:val="clear" w:color="auto" w:fill="FFFFFF"/>
            <w:vAlign w:val="center"/>
          </w:tcPr>
          <w:p w14:paraId="787FC59B"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422</w:t>
            </w:r>
          </w:p>
        </w:tc>
        <w:tc>
          <w:tcPr>
            <w:tcW w:w="587"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58CCCC09" w14:textId="77777777" w:rsidR="00825996" w:rsidRPr="00825996" w:rsidRDefault="00825996" w:rsidP="00825996">
            <w:pPr>
              <w:autoSpaceDE w:val="0"/>
              <w:autoSpaceDN w:val="0"/>
              <w:adjustRightInd w:val="0"/>
              <w:spacing w:line="240" w:lineRule="auto"/>
              <w:ind w:firstLine="0"/>
              <w:jc w:val="center"/>
              <w:rPr>
                <w:rFonts w:eastAsia="Calibri" w:cs="Times New Roman"/>
                <w:sz w:val="20"/>
                <w:szCs w:val="24"/>
              </w:rPr>
            </w:pPr>
          </w:p>
        </w:tc>
        <w:tc>
          <w:tcPr>
            <w:tcW w:w="503" w:type="pct"/>
            <w:vMerge/>
            <w:tcBorders>
              <w:bottom w:val="single" w:sz="4" w:space="0" w:color="auto"/>
            </w:tcBorders>
            <w:shd w:val="clear" w:color="auto" w:fill="FFFFFF"/>
            <w:tcMar>
              <w:top w:w="57" w:type="dxa"/>
              <w:left w:w="57" w:type="dxa"/>
              <w:bottom w:w="57" w:type="dxa"/>
              <w:right w:w="57" w:type="dxa"/>
            </w:tcMar>
            <w:vAlign w:val="center"/>
          </w:tcPr>
          <w:p w14:paraId="43BC5182" w14:textId="77777777" w:rsidR="00825996" w:rsidRPr="00825996" w:rsidRDefault="00825996" w:rsidP="00825996">
            <w:pPr>
              <w:spacing w:line="240" w:lineRule="atLeast"/>
              <w:ind w:firstLine="0"/>
              <w:jc w:val="center"/>
              <w:rPr>
                <w:rFonts w:eastAsia="Times New Roman" w:cs="Times New Roman"/>
                <w:sz w:val="20"/>
                <w:szCs w:val="20"/>
                <w:lang w:val="en-GB"/>
              </w:rPr>
            </w:pPr>
          </w:p>
        </w:tc>
        <w:tc>
          <w:tcPr>
            <w:tcW w:w="565" w:type="pct"/>
            <w:vMerge/>
            <w:tcBorders>
              <w:bottom w:val="single" w:sz="4" w:space="0" w:color="auto"/>
            </w:tcBorders>
            <w:shd w:val="clear" w:color="auto" w:fill="FFFFFF"/>
            <w:tcMar>
              <w:top w:w="57" w:type="dxa"/>
              <w:left w:w="57" w:type="dxa"/>
              <w:bottom w:w="57" w:type="dxa"/>
              <w:right w:w="57" w:type="dxa"/>
            </w:tcMar>
            <w:vAlign w:val="center"/>
          </w:tcPr>
          <w:p w14:paraId="2A8FB2B5" w14:textId="77777777" w:rsidR="00825996" w:rsidRPr="00825996" w:rsidRDefault="00825996" w:rsidP="00825996">
            <w:pPr>
              <w:spacing w:line="240" w:lineRule="atLeast"/>
              <w:ind w:firstLine="0"/>
              <w:jc w:val="center"/>
              <w:rPr>
                <w:rFonts w:eastAsia="Times New Roman" w:cs="Times New Roman"/>
                <w:b/>
                <w:i/>
                <w:sz w:val="20"/>
                <w:szCs w:val="20"/>
                <w:lang w:val="en-GB"/>
              </w:rPr>
            </w:pPr>
          </w:p>
        </w:tc>
        <w:tc>
          <w:tcPr>
            <w:tcW w:w="436" w:type="pct"/>
            <w:vMerge/>
            <w:tcBorders>
              <w:bottom w:val="single" w:sz="4" w:space="0" w:color="auto"/>
            </w:tcBorders>
            <w:shd w:val="clear" w:color="auto" w:fill="FFFFFF"/>
          </w:tcPr>
          <w:p w14:paraId="65C7925C" w14:textId="77777777" w:rsidR="00825996" w:rsidRPr="00825996" w:rsidRDefault="00825996" w:rsidP="00825996">
            <w:pPr>
              <w:spacing w:line="240" w:lineRule="atLeast"/>
              <w:ind w:firstLine="0"/>
              <w:rPr>
                <w:rFonts w:eastAsia="Times New Roman" w:cs="Times New Roman"/>
                <w:sz w:val="20"/>
                <w:szCs w:val="20"/>
                <w:lang w:val="en-GB"/>
              </w:rPr>
            </w:pPr>
          </w:p>
        </w:tc>
      </w:tr>
    </w:tbl>
    <w:p w14:paraId="45EF4CED" w14:textId="77777777" w:rsidR="009D2CE1" w:rsidRDefault="009D2CE1" w:rsidP="004D685F">
      <w:pPr>
        <w:spacing w:before="120" w:after="120"/>
        <w:ind w:firstLine="0"/>
        <w:rPr>
          <w:rFonts w:eastAsia="Times New Roman" w:cs="Times New Roman"/>
          <w:sz w:val="18"/>
          <w:szCs w:val="18"/>
          <w:lang w:val="en-GB"/>
        </w:rPr>
      </w:pPr>
      <w:proofErr w:type="spellStart"/>
      <w:r w:rsidRPr="003B4D97">
        <w:rPr>
          <w:rFonts w:eastAsia="Times New Roman" w:cs="Times New Roman"/>
          <w:sz w:val="18"/>
          <w:szCs w:val="18"/>
          <w:lang w:val="en-GB"/>
        </w:rPr>
        <w:t>Gruplar</w:t>
      </w:r>
      <w:proofErr w:type="spellEnd"/>
      <w:r w:rsidRPr="003B4D97">
        <w:rPr>
          <w:rFonts w:eastAsia="Times New Roman" w:cs="Times New Roman"/>
          <w:sz w:val="18"/>
          <w:szCs w:val="18"/>
          <w:lang w:val="en-GB"/>
        </w:rPr>
        <w:t xml:space="preserve">: 1: </w:t>
      </w:r>
      <w:proofErr w:type="spellStart"/>
      <w:r>
        <w:rPr>
          <w:rFonts w:eastAsia="Times New Roman" w:cs="Times New Roman"/>
          <w:sz w:val="18"/>
          <w:szCs w:val="18"/>
          <w:lang w:val="en-GB"/>
        </w:rPr>
        <w:t>Günde</w:t>
      </w:r>
      <w:proofErr w:type="spellEnd"/>
      <w:r>
        <w:rPr>
          <w:rFonts w:eastAsia="Times New Roman" w:cs="Times New Roman"/>
          <w:sz w:val="18"/>
          <w:szCs w:val="18"/>
          <w:lang w:val="en-GB"/>
        </w:rPr>
        <w:t xml:space="preserve"> 1 </w:t>
      </w:r>
      <w:proofErr w:type="spellStart"/>
      <w:r>
        <w:rPr>
          <w:rFonts w:eastAsia="Times New Roman" w:cs="Times New Roman"/>
          <w:sz w:val="18"/>
          <w:szCs w:val="18"/>
          <w:lang w:val="en-GB"/>
        </w:rPr>
        <w:t>saatten</w:t>
      </w:r>
      <w:proofErr w:type="spellEnd"/>
      <w:r>
        <w:rPr>
          <w:rFonts w:eastAsia="Times New Roman" w:cs="Times New Roman"/>
          <w:sz w:val="18"/>
          <w:szCs w:val="18"/>
          <w:lang w:val="en-GB"/>
        </w:rPr>
        <w:t xml:space="preserve"> </w:t>
      </w:r>
      <w:proofErr w:type="spellStart"/>
      <w:proofErr w:type="gramStart"/>
      <w:r>
        <w:rPr>
          <w:rFonts w:eastAsia="Times New Roman" w:cs="Times New Roman"/>
          <w:sz w:val="18"/>
          <w:szCs w:val="18"/>
          <w:lang w:val="en-GB"/>
        </w:rPr>
        <w:t>az</w:t>
      </w:r>
      <w:proofErr w:type="spellEnd"/>
      <w:r>
        <w:rPr>
          <w:rFonts w:eastAsia="Times New Roman" w:cs="Times New Roman"/>
          <w:sz w:val="18"/>
          <w:szCs w:val="18"/>
          <w:lang w:val="en-GB"/>
        </w:rPr>
        <w:t>,  2</w:t>
      </w:r>
      <w:proofErr w:type="gramEnd"/>
      <w:r>
        <w:rPr>
          <w:rFonts w:eastAsia="Times New Roman" w:cs="Times New Roman"/>
          <w:sz w:val="18"/>
          <w:szCs w:val="18"/>
          <w:lang w:val="en-GB"/>
        </w:rPr>
        <w:t xml:space="preserve">: </w:t>
      </w:r>
      <w:proofErr w:type="spellStart"/>
      <w:r>
        <w:rPr>
          <w:rFonts w:eastAsia="Times New Roman" w:cs="Times New Roman"/>
          <w:sz w:val="18"/>
          <w:szCs w:val="18"/>
          <w:lang w:val="en-GB"/>
        </w:rPr>
        <w:t>Günde</w:t>
      </w:r>
      <w:proofErr w:type="spellEnd"/>
      <w:r>
        <w:rPr>
          <w:rFonts w:eastAsia="Times New Roman" w:cs="Times New Roman"/>
          <w:sz w:val="18"/>
          <w:szCs w:val="18"/>
          <w:lang w:val="en-GB"/>
        </w:rPr>
        <w:t xml:space="preserve"> 1-3 </w:t>
      </w:r>
      <w:proofErr w:type="spellStart"/>
      <w:proofErr w:type="gramStart"/>
      <w:r>
        <w:rPr>
          <w:rFonts w:eastAsia="Times New Roman" w:cs="Times New Roman"/>
          <w:sz w:val="18"/>
          <w:szCs w:val="18"/>
          <w:lang w:val="en-GB"/>
        </w:rPr>
        <w:t>saat</w:t>
      </w:r>
      <w:proofErr w:type="spellEnd"/>
      <w:r>
        <w:rPr>
          <w:rFonts w:eastAsia="Times New Roman" w:cs="Times New Roman"/>
          <w:sz w:val="18"/>
          <w:szCs w:val="18"/>
          <w:lang w:val="en-GB"/>
        </w:rPr>
        <w:t>,  3</w:t>
      </w:r>
      <w:proofErr w:type="gramEnd"/>
      <w:r>
        <w:rPr>
          <w:rFonts w:eastAsia="Times New Roman" w:cs="Times New Roman"/>
          <w:sz w:val="18"/>
          <w:szCs w:val="18"/>
          <w:lang w:val="en-GB"/>
        </w:rPr>
        <w:t xml:space="preserve">: </w:t>
      </w:r>
      <w:proofErr w:type="spellStart"/>
      <w:r>
        <w:rPr>
          <w:rFonts w:eastAsia="Times New Roman" w:cs="Times New Roman"/>
          <w:sz w:val="18"/>
          <w:szCs w:val="18"/>
          <w:lang w:val="en-GB"/>
        </w:rPr>
        <w:t>Günde</w:t>
      </w:r>
      <w:proofErr w:type="spellEnd"/>
      <w:r>
        <w:rPr>
          <w:rFonts w:eastAsia="Times New Roman" w:cs="Times New Roman"/>
          <w:sz w:val="18"/>
          <w:szCs w:val="18"/>
          <w:lang w:val="en-GB"/>
        </w:rPr>
        <w:t xml:space="preserve"> 4-7 </w:t>
      </w:r>
      <w:proofErr w:type="spellStart"/>
      <w:proofErr w:type="gramStart"/>
      <w:r>
        <w:rPr>
          <w:rFonts w:eastAsia="Times New Roman" w:cs="Times New Roman"/>
          <w:sz w:val="18"/>
          <w:szCs w:val="18"/>
          <w:lang w:val="en-GB"/>
        </w:rPr>
        <w:t>saat</w:t>
      </w:r>
      <w:proofErr w:type="spellEnd"/>
      <w:r>
        <w:rPr>
          <w:rFonts w:eastAsia="Times New Roman" w:cs="Times New Roman"/>
          <w:sz w:val="18"/>
          <w:szCs w:val="18"/>
          <w:lang w:val="en-GB"/>
        </w:rPr>
        <w:t>,  4</w:t>
      </w:r>
      <w:proofErr w:type="gramEnd"/>
      <w:r>
        <w:rPr>
          <w:rFonts w:eastAsia="Times New Roman" w:cs="Times New Roman"/>
          <w:sz w:val="18"/>
          <w:szCs w:val="18"/>
          <w:lang w:val="en-GB"/>
        </w:rPr>
        <w:t xml:space="preserve">: </w:t>
      </w:r>
      <w:proofErr w:type="spellStart"/>
      <w:r>
        <w:rPr>
          <w:rFonts w:eastAsia="Times New Roman" w:cs="Times New Roman"/>
          <w:sz w:val="18"/>
          <w:szCs w:val="18"/>
          <w:lang w:val="en-GB"/>
        </w:rPr>
        <w:t>Günde</w:t>
      </w:r>
      <w:proofErr w:type="spellEnd"/>
      <w:r>
        <w:rPr>
          <w:rFonts w:eastAsia="Times New Roman" w:cs="Times New Roman"/>
          <w:sz w:val="18"/>
          <w:szCs w:val="18"/>
          <w:lang w:val="en-GB"/>
        </w:rPr>
        <w:t xml:space="preserve"> 7 </w:t>
      </w:r>
      <w:proofErr w:type="spellStart"/>
      <w:r>
        <w:rPr>
          <w:rFonts w:eastAsia="Times New Roman" w:cs="Times New Roman"/>
          <w:sz w:val="18"/>
          <w:szCs w:val="18"/>
          <w:lang w:val="en-GB"/>
        </w:rPr>
        <w:t>saatten</w:t>
      </w:r>
      <w:proofErr w:type="spellEnd"/>
      <w:r>
        <w:rPr>
          <w:rFonts w:eastAsia="Times New Roman" w:cs="Times New Roman"/>
          <w:sz w:val="18"/>
          <w:szCs w:val="18"/>
          <w:lang w:val="en-GB"/>
        </w:rPr>
        <w:t xml:space="preserve"> </w:t>
      </w:r>
      <w:proofErr w:type="spellStart"/>
      <w:r>
        <w:rPr>
          <w:rFonts w:eastAsia="Times New Roman" w:cs="Times New Roman"/>
          <w:sz w:val="18"/>
          <w:szCs w:val="18"/>
          <w:lang w:val="en-GB"/>
        </w:rPr>
        <w:t>fazla</w:t>
      </w:r>
      <w:proofErr w:type="spellEnd"/>
    </w:p>
    <w:p w14:paraId="42EADBFE" w14:textId="77777777" w:rsidR="004D685F" w:rsidRPr="003B4D97" w:rsidRDefault="004D685F" w:rsidP="004D685F">
      <w:pPr>
        <w:spacing w:after="120"/>
        <w:ind w:firstLine="0"/>
        <w:rPr>
          <w:rFonts w:eastAsia="Times New Roman" w:cs="Times New Roman"/>
          <w:sz w:val="18"/>
          <w:szCs w:val="18"/>
          <w:lang w:val="en-GB"/>
        </w:rPr>
      </w:pPr>
    </w:p>
    <w:p w14:paraId="0866FC0A" w14:textId="77777777" w:rsidR="009D2CE1" w:rsidRPr="00C7612D" w:rsidRDefault="009D2CE1" w:rsidP="004D685F">
      <w:pPr>
        <w:spacing w:after="120"/>
        <w:ind w:firstLine="624"/>
        <w:rPr>
          <w:rFonts w:eastAsia="Times New Roman" w:cs="Times New Roman"/>
          <w:b/>
          <w:color w:val="000000"/>
          <w:szCs w:val="24"/>
          <w:lang w:val="en-GB"/>
        </w:rPr>
      </w:pPr>
      <w:proofErr w:type="spellStart"/>
      <w:r w:rsidRPr="00CA7548">
        <w:rPr>
          <w:rFonts w:eastAsia="Times New Roman" w:cs="Times New Roman"/>
          <w:color w:val="000000"/>
          <w:szCs w:val="24"/>
          <w:lang w:val="en-GB"/>
        </w:rPr>
        <w:t>Analizler</w:t>
      </w:r>
      <w:proofErr w:type="spellEnd"/>
      <w:r w:rsidRPr="00CA7548">
        <w:rPr>
          <w:rFonts w:eastAsia="Times New Roman" w:cs="Times New Roman"/>
          <w:color w:val="000000"/>
          <w:szCs w:val="24"/>
          <w:lang w:val="en-GB"/>
        </w:rPr>
        <w:t>,</w:t>
      </w:r>
      <w:r>
        <w:rPr>
          <w:rFonts w:eastAsia="Times New Roman" w:cs="Times New Roman"/>
          <w:color w:val="000000"/>
          <w:szCs w:val="24"/>
          <w:lang w:val="en-GB"/>
        </w:rPr>
        <w:t xml:space="preserve"> </w:t>
      </w:r>
      <w:proofErr w:type="spellStart"/>
      <w:r w:rsidRPr="00CA7548">
        <w:rPr>
          <w:rFonts w:eastAsia="Times New Roman" w:cs="Times New Roman"/>
          <w:color w:val="000000"/>
          <w:szCs w:val="24"/>
          <w:lang w:val="en-GB"/>
        </w:rPr>
        <w:t>katılımcıların</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sosyal</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medyada</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süre</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geçirme</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durumuna</w:t>
      </w:r>
      <w:proofErr w:type="spellEnd"/>
      <w:r>
        <w:rPr>
          <w:rFonts w:eastAsia="Times New Roman" w:cs="Times New Roman"/>
          <w:color w:val="000000"/>
          <w:szCs w:val="24"/>
          <w:lang w:val="en-GB"/>
        </w:rPr>
        <w:t xml:space="preserve"> </w:t>
      </w:r>
      <w:proofErr w:type="spellStart"/>
      <w:r w:rsidRPr="00CA7548">
        <w:rPr>
          <w:rFonts w:eastAsia="Times New Roman" w:cs="Times New Roman"/>
          <w:color w:val="000000"/>
          <w:szCs w:val="24"/>
          <w:lang w:val="en-GB"/>
        </w:rPr>
        <w:t>göre</w:t>
      </w:r>
      <w:proofErr w:type="spellEnd"/>
      <w:r>
        <w:rPr>
          <w:rFonts w:eastAsia="Times New Roman" w:cs="Times New Roman"/>
          <w:color w:val="000000"/>
          <w:szCs w:val="24"/>
          <w:lang w:val="en-GB"/>
        </w:rPr>
        <w:t xml:space="preserve"> </w:t>
      </w:r>
      <w:proofErr w:type="spellStart"/>
      <w:r w:rsidRPr="00071111">
        <w:rPr>
          <w:rFonts w:eastAsia="Times New Roman" w:cs="Times New Roman"/>
          <w:lang w:val="en-GB" w:eastAsia="tr-TR"/>
        </w:rPr>
        <w:t>Durumsal</w:t>
      </w:r>
      <w:proofErr w:type="spellEnd"/>
      <w:r w:rsidRPr="00071111">
        <w:rPr>
          <w:rFonts w:eastAsia="Times New Roman" w:cs="Times New Roman"/>
          <w:lang w:val="en-GB" w:eastAsia="tr-TR"/>
        </w:rPr>
        <w:t xml:space="preserve"> </w:t>
      </w:r>
      <w:proofErr w:type="spellStart"/>
      <w:r w:rsidRPr="00071111">
        <w:rPr>
          <w:rFonts w:eastAsia="Times New Roman" w:cs="Times New Roman"/>
          <w:lang w:val="en-GB" w:eastAsia="tr-TR"/>
        </w:rPr>
        <w:t>Gelişmeleri</w:t>
      </w:r>
      <w:proofErr w:type="spellEnd"/>
      <w:r w:rsidRPr="00071111">
        <w:rPr>
          <w:rFonts w:eastAsia="Times New Roman" w:cs="Times New Roman"/>
          <w:lang w:val="en-GB" w:eastAsia="tr-TR"/>
        </w:rPr>
        <w:t xml:space="preserve"> </w:t>
      </w:r>
      <w:proofErr w:type="spellStart"/>
      <w:r w:rsidRPr="00071111">
        <w:rPr>
          <w:rFonts w:eastAsia="Times New Roman" w:cs="Times New Roman"/>
          <w:lang w:val="en-GB" w:eastAsia="tr-TR"/>
        </w:rPr>
        <w:t>Kaçırma</w:t>
      </w:r>
      <w:proofErr w:type="spellEnd"/>
      <w:r w:rsidRPr="00071111">
        <w:rPr>
          <w:rFonts w:eastAsia="Times New Roman" w:cs="Times New Roman"/>
          <w:lang w:val="en-GB" w:eastAsia="tr-TR"/>
        </w:rPr>
        <w:t xml:space="preserve"> </w:t>
      </w:r>
      <w:proofErr w:type="spellStart"/>
      <w:r w:rsidRPr="00071111">
        <w:rPr>
          <w:rFonts w:eastAsia="Times New Roman" w:cs="Times New Roman"/>
          <w:lang w:val="en-GB" w:eastAsia="tr-TR"/>
        </w:rPr>
        <w:t>Korkusu</w:t>
      </w:r>
      <w:proofErr w:type="spellEnd"/>
      <w:r w:rsidRPr="00071111">
        <w:rPr>
          <w:rFonts w:eastAsia="Times New Roman" w:cs="Times New Roman"/>
          <w:lang w:val="en-GB" w:eastAsia="tr-TR"/>
        </w:rPr>
        <w:t xml:space="preserve"> </w:t>
      </w:r>
      <w:proofErr w:type="spellStart"/>
      <w:r w:rsidRPr="00071111">
        <w:rPr>
          <w:rFonts w:eastAsia="Times New Roman" w:cs="Times New Roman"/>
          <w:lang w:val="en-GB" w:eastAsia="tr-TR"/>
        </w:rPr>
        <w:t>Ölçeği</w:t>
      </w:r>
      <w:proofErr w:type="spellEnd"/>
      <w:r>
        <w:rPr>
          <w:rFonts w:eastAsia="Times New Roman" w:cs="Times New Roman"/>
          <w:lang w:val="en-GB" w:eastAsia="tr-TR"/>
        </w:rPr>
        <w:t xml:space="preserve"> (F</w:t>
      </w:r>
      <w:r>
        <w:rPr>
          <w:rFonts w:eastAsia="Times New Roman" w:cs="Times New Roman"/>
          <w:vertAlign w:val="subscript"/>
          <w:lang w:val="en-GB" w:eastAsia="tr-TR"/>
        </w:rPr>
        <w:t>3,419</w:t>
      </w:r>
      <w:r>
        <w:rPr>
          <w:rFonts w:eastAsia="Times New Roman" w:cs="Times New Roman"/>
          <w:lang w:val="en-GB" w:eastAsia="tr-TR"/>
        </w:rPr>
        <w:t xml:space="preserve">= 7.439, p&lt;0.05) </w:t>
      </w:r>
      <w:proofErr w:type="spellStart"/>
      <w:r>
        <w:rPr>
          <w:rFonts w:eastAsia="Times New Roman" w:cs="Times New Roman"/>
          <w:lang w:val="en-GB" w:eastAsia="tr-TR"/>
        </w:rPr>
        <w:t>genelinden</w:t>
      </w:r>
      <w:proofErr w:type="spellEnd"/>
      <w:r>
        <w:rPr>
          <w:rFonts w:eastAsia="Times New Roman" w:cs="Times New Roman"/>
          <w:lang w:val="en-GB" w:eastAsia="tr-TR"/>
        </w:rPr>
        <w:t xml:space="preserve"> </w:t>
      </w:r>
      <w:proofErr w:type="spellStart"/>
      <w:r>
        <w:rPr>
          <w:rFonts w:eastAsia="Times New Roman" w:cs="Times New Roman"/>
          <w:lang w:val="en-GB" w:eastAsia="tr-TR"/>
        </w:rPr>
        <w:t>alınan</w:t>
      </w:r>
      <w:proofErr w:type="spellEnd"/>
      <w:r>
        <w:rPr>
          <w:rFonts w:eastAsia="Times New Roman" w:cs="Times New Roman"/>
          <w:lang w:val="en-GB" w:eastAsia="tr-TR"/>
        </w:rPr>
        <w:t xml:space="preserve"> </w:t>
      </w:r>
      <w:proofErr w:type="spellStart"/>
      <w:r>
        <w:rPr>
          <w:rFonts w:eastAsia="Times New Roman" w:cs="Times New Roman"/>
          <w:lang w:val="en-GB" w:eastAsia="tr-TR"/>
        </w:rPr>
        <w:t>puan</w:t>
      </w:r>
      <w:proofErr w:type="spellEnd"/>
      <w:r>
        <w:rPr>
          <w:rFonts w:eastAsia="Times New Roman" w:cs="Times New Roman"/>
          <w:lang w:val="en-GB" w:eastAsia="tr-TR"/>
        </w:rPr>
        <w:t xml:space="preserve"> </w:t>
      </w:r>
      <w:proofErr w:type="spellStart"/>
      <w:r>
        <w:rPr>
          <w:rFonts w:eastAsia="Times New Roman" w:cs="Times New Roman"/>
          <w:lang w:val="en-GB" w:eastAsia="tr-TR"/>
        </w:rPr>
        <w:t>ortalamalarının</w:t>
      </w:r>
      <w:proofErr w:type="spellEnd"/>
      <w:r>
        <w:rPr>
          <w:rFonts w:eastAsia="Times New Roman" w:cs="Times New Roman"/>
          <w:lang w:val="en-GB" w:eastAsia="tr-TR"/>
        </w:rPr>
        <w:t xml:space="preserve"> </w:t>
      </w:r>
      <w:proofErr w:type="spellStart"/>
      <w:r>
        <w:rPr>
          <w:rFonts w:eastAsia="Times New Roman" w:cs="Times New Roman"/>
          <w:lang w:val="en-GB" w:eastAsia="tr-TR"/>
        </w:rPr>
        <w:t>anlamlı</w:t>
      </w:r>
      <w:proofErr w:type="spellEnd"/>
      <w:r>
        <w:rPr>
          <w:rFonts w:eastAsia="Times New Roman" w:cs="Times New Roman"/>
          <w:lang w:val="en-GB" w:eastAsia="tr-TR"/>
        </w:rPr>
        <w:t xml:space="preserve"> </w:t>
      </w:r>
      <w:proofErr w:type="spellStart"/>
      <w:r>
        <w:rPr>
          <w:rFonts w:eastAsia="Times New Roman" w:cs="Times New Roman"/>
          <w:lang w:val="en-GB" w:eastAsia="tr-TR"/>
        </w:rPr>
        <w:t>olarak</w:t>
      </w:r>
      <w:proofErr w:type="spellEnd"/>
      <w:r>
        <w:rPr>
          <w:rFonts w:eastAsia="Times New Roman" w:cs="Times New Roman"/>
          <w:lang w:val="en-GB" w:eastAsia="tr-TR"/>
        </w:rPr>
        <w:t xml:space="preserve"> </w:t>
      </w:r>
      <w:proofErr w:type="spellStart"/>
      <w:r>
        <w:rPr>
          <w:rFonts w:eastAsia="Times New Roman" w:cs="Times New Roman"/>
          <w:lang w:val="en-GB" w:eastAsia="tr-TR"/>
        </w:rPr>
        <w:t>farklılaştığını</w:t>
      </w:r>
      <w:proofErr w:type="spellEnd"/>
      <w:r>
        <w:rPr>
          <w:rFonts w:eastAsia="Times New Roman" w:cs="Times New Roman"/>
          <w:lang w:val="en-GB" w:eastAsia="tr-TR"/>
        </w:rPr>
        <w:t xml:space="preserve"> </w:t>
      </w:r>
      <w:proofErr w:type="spellStart"/>
      <w:r>
        <w:rPr>
          <w:rFonts w:eastAsia="Times New Roman" w:cs="Times New Roman"/>
          <w:lang w:val="en-GB" w:eastAsia="tr-TR"/>
        </w:rPr>
        <w:t>göstermektedir</w:t>
      </w:r>
      <w:proofErr w:type="spellEnd"/>
      <w:r>
        <w:rPr>
          <w:rFonts w:eastAsia="Times New Roman" w:cs="Times New Roman"/>
          <w:lang w:val="en-GB" w:eastAsia="tr-TR"/>
        </w:rPr>
        <w:t xml:space="preserve">. </w:t>
      </w:r>
      <w:r w:rsidRPr="00071111">
        <w:rPr>
          <w:rFonts w:eastAsia="Times New Roman" w:cs="Times New Roman"/>
          <w:lang w:val="en-GB"/>
        </w:rPr>
        <w:t xml:space="preserve">Spor </w:t>
      </w:r>
      <w:proofErr w:type="spellStart"/>
      <w:r w:rsidRPr="00071111">
        <w:rPr>
          <w:rFonts w:eastAsia="Times New Roman" w:cs="Times New Roman"/>
          <w:lang w:val="en-GB"/>
        </w:rPr>
        <w:t>Taraftarları</w:t>
      </w:r>
      <w:proofErr w:type="spellEnd"/>
      <w:r w:rsidRPr="00071111">
        <w:rPr>
          <w:rFonts w:eastAsia="Times New Roman" w:cs="Times New Roman"/>
          <w:lang w:val="en-GB"/>
        </w:rPr>
        <w:t xml:space="preserve"> </w:t>
      </w:r>
      <w:proofErr w:type="spellStart"/>
      <w:r w:rsidRPr="00071111">
        <w:rPr>
          <w:rFonts w:eastAsia="Times New Roman" w:cs="Times New Roman"/>
          <w:lang w:val="en-GB"/>
        </w:rPr>
        <w:t>Özdeşleşme</w:t>
      </w:r>
      <w:proofErr w:type="spellEnd"/>
      <w:r w:rsidRPr="00071111">
        <w:rPr>
          <w:rFonts w:eastAsia="Times New Roman" w:cs="Times New Roman"/>
          <w:lang w:val="en-GB"/>
        </w:rPr>
        <w:t xml:space="preserve"> </w:t>
      </w:r>
      <w:proofErr w:type="spellStart"/>
      <w:r w:rsidRPr="00071111">
        <w:rPr>
          <w:rFonts w:eastAsia="Times New Roman" w:cs="Times New Roman"/>
          <w:lang w:val="en-GB"/>
        </w:rPr>
        <w:t>Ölçeği</w:t>
      </w:r>
      <w:proofErr w:type="spellEnd"/>
      <w:r>
        <w:rPr>
          <w:rFonts w:eastAsia="Times New Roman" w:cs="Times New Roman"/>
          <w:lang w:val="en-GB"/>
        </w:rPr>
        <w:t xml:space="preserve"> </w:t>
      </w:r>
      <w:r>
        <w:rPr>
          <w:rFonts w:eastAsia="Times New Roman" w:cs="Times New Roman"/>
          <w:lang w:val="en-GB" w:eastAsia="tr-TR"/>
        </w:rPr>
        <w:t>(F</w:t>
      </w:r>
      <w:r>
        <w:rPr>
          <w:rFonts w:eastAsia="Times New Roman" w:cs="Times New Roman"/>
          <w:vertAlign w:val="subscript"/>
          <w:lang w:val="en-GB" w:eastAsia="tr-TR"/>
        </w:rPr>
        <w:t>3,419</w:t>
      </w:r>
      <w:r>
        <w:rPr>
          <w:rFonts w:eastAsia="Times New Roman" w:cs="Times New Roman"/>
          <w:lang w:val="en-GB" w:eastAsia="tr-TR"/>
        </w:rPr>
        <w:t>= 5.245, p&lt;0.05)</w:t>
      </w:r>
      <w:r w:rsidRPr="00CA7548">
        <w:rPr>
          <w:rFonts w:eastAsia="Times New Roman" w:cs="Times New Roman"/>
          <w:color w:val="000000"/>
          <w:szCs w:val="24"/>
          <w:lang w:val="en-GB"/>
        </w:rPr>
        <w:t xml:space="preserve"> </w:t>
      </w:r>
      <w:proofErr w:type="spellStart"/>
      <w:r>
        <w:rPr>
          <w:rFonts w:eastAsia="Times New Roman" w:cs="Times New Roman"/>
          <w:color w:val="000000"/>
          <w:szCs w:val="24"/>
          <w:lang w:val="en-GB"/>
        </w:rPr>
        <w:t>genelinden</w:t>
      </w:r>
      <w:proofErr w:type="spellEnd"/>
      <w:r>
        <w:rPr>
          <w:rFonts w:eastAsia="Times New Roman" w:cs="Times New Roman"/>
          <w:color w:val="000000"/>
          <w:szCs w:val="24"/>
          <w:lang w:val="en-GB"/>
        </w:rPr>
        <w:t xml:space="preserve"> </w:t>
      </w:r>
      <w:proofErr w:type="spellStart"/>
      <w:r w:rsidRPr="00CA7548">
        <w:rPr>
          <w:rFonts w:eastAsia="Times New Roman" w:cs="Times New Roman"/>
          <w:color w:val="000000"/>
          <w:szCs w:val="24"/>
          <w:lang w:val="en-GB"/>
        </w:rPr>
        <w:t>elde</w:t>
      </w:r>
      <w:proofErr w:type="spellEnd"/>
      <w:r>
        <w:rPr>
          <w:rFonts w:eastAsia="Times New Roman" w:cs="Times New Roman"/>
          <w:color w:val="000000"/>
          <w:szCs w:val="24"/>
          <w:lang w:val="en-GB"/>
        </w:rPr>
        <w:t xml:space="preserve"> </w:t>
      </w:r>
      <w:proofErr w:type="spellStart"/>
      <w:r w:rsidRPr="00CA7548">
        <w:rPr>
          <w:rFonts w:eastAsia="Times New Roman" w:cs="Times New Roman"/>
          <w:color w:val="000000"/>
          <w:szCs w:val="24"/>
          <w:lang w:val="en-GB"/>
        </w:rPr>
        <w:t>edilen</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puanlara</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bakıldığında</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sosyal</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medyada</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süre</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geçirme</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durumuna</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göre</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anlamlı</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farklılık</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tespit</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edilmiştir</w:t>
      </w:r>
      <w:proofErr w:type="spellEnd"/>
      <w:r>
        <w:rPr>
          <w:rFonts w:eastAsia="Times New Roman" w:cs="Times New Roman"/>
          <w:color w:val="000000"/>
          <w:szCs w:val="24"/>
          <w:lang w:val="en-GB"/>
        </w:rPr>
        <w:t xml:space="preserve">. </w:t>
      </w:r>
    </w:p>
    <w:p w14:paraId="71DFBA3C" w14:textId="77777777" w:rsidR="009D2CE1" w:rsidRDefault="009D2CE1" w:rsidP="004D685F">
      <w:pPr>
        <w:spacing w:after="120"/>
        <w:ind w:firstLine="624"/>
        <w:rPr>
          <w:rFonts w:eastAsia="Times New Roman" w:cs="Times New Roman"/>
          <w:color w:val="000000"/>
          <w:szCs w:val="24"/>
          <w:lang w:val="en-GB"/>
        </w:rPr>
      </w:pPr>
      <w:proofErr w:type="spellStart"/>
      <w:r>
        <w:rPr>
          <w:rFonts w:eastAsia="Times New Roman" w:cs="Times New Roman"/>
          <w:color w:val="000000"/>
          <w:szCs w:val="24"/>
          <w:lang w:val="en-GB"/>
        </w:rPr>
        <w:t>Gruplar</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arasındaki</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farkın</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kaynağını</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tespit</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etmek</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için</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yapılan</w:t>
      </w:r>
      <w:proofErr w:type="spellEnd"/>
      <w:r>
        <w:rPr>
          <w:rFonts w:eastAsia="Times New Roman" w:cs="Times New Roman"/>
          <w:color w:val="000000"/>
          <w:szCs w:val="24"/>
          <w:lang w:val="en-GB"/>
        </w:rPr>
        <w:t xml:space="preserve"> Tukey </w:t>
      </w:r>
      <w:proofErr w:type="spellStart"/>
      <w:r>
        <w:rPr>
          <w:rFonts w:eastAsia="Times New Roman" w:cs="Times New Roman"/>
          <w:color w:val="000000"/>
          <w:szCs w:val="24"/>
          <w:lang w:val="en-GB"/>
        </w:rPr>
        <w:t>testi</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sonuçlarına</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göre</w:t>
      </w:r>
      <w:proofErr w:type="spellEnd"/>
      <w:r>
        <w:rPr>
          <w:rFonts w:eastAsia="Times New Roman" w:cs="Times New Roman"/>
          <w:color w:val="000000"/>
          <w:szCs w:val="24"/>
          <w:lang w:val="en-GB"/>
        </w:rPr>
        <w:t xml:space="preserve">; </w:t>
      </w:r>
    </w:p>
    <w:p w14:paraId="2EF88F40" w14:textId="77777777" w:rsidR="009D2CE1" w:rsidRPr="00BC3432" w:rsidRDefault="009D2CE1" w:rsidP="004D685F">
      <w:pPr>
        <w:pStyle w:val="ListeParagraf"/>
        <w:numPr>
          <w:ilvl w:val="0"/>
          <w:numId w:val="40"/>
        </w:numPr>
        <w:spacing w:after="120"/>
        <w:ind w:left="0" w:firstLine="624"/>
        <w:rPr>
          <w:rFonts w:eastAsia="Times New Roman" w:cs="Times New Roman"/>
          <w:color w:val="000000"/>
          <w:szCs w:val="24"/>
          <w:lang w:val="en-GB"/>
        </w:rPr>
      </w:pPr>
      <w:proofErr w:type="spellStart"/>
      <w:r w:rsidRPr="00BC3432">
        <w:rPr>
          <w:rFonts w:eastAsia="Times New Roman" w:cs="Times New Roman"/>
          <w:szCs w:val="24"/>
          <w:lang w:val="en-GB" w:eastAsia="tr-TR"/>
        </w:rPr>
        <w:t>Durumsal</w:t>
      </w:r>
      <w:proofErr w:type="spellEnd"/>
      <w:r w:rsidRPr="00BC3432">
        <w:rPr>
          <w:rFonts w:eastAsia="Times New Roman" w:cs="Times New Roman"/>
          <w:szCs w:val="24"/>
          <w:lang w:val="en-GB" w:eastAsia="tr-TR"/>
        </w:rPr>
        <w:t xml:space="preserve"> Gelişmeleri </w:t>
      </w:r>
      <w:proofErr w:type="spellStart"/>
      <w:r w:rsidRPr="00BC3432">
        <w:rPr>
          <w:rFonts w:eastAsia="Times New Roman" w:cs="Times New Roman"/>
          <w:szCs w:val="24"/>
          <w:lang w:val="en-GB" w:eastAsia="tr-TR"/>
        </w:rPr>
        <w:t>Kaçırma</w:t>
      </w:r>
      <w:proofErr w:type="spellEnd"/>
      <w:r w:rsidRPr="00BC3432">
        <w:rPr>
          <w:rFonts w:eastAsia="Times New Roman" w:cs="Times New Roman"/>
          <w:szCs w:val="24"/>
          <w:lang w:val="en-GB" w:eastAsia="tr-TR"/>
        </w:rPr>
        <w:t xml:space="preserve"> </w:t>
      </w:r>
      <w:proofErr w:type="spellStart"/>
      <w:r w:rsidRPr="00BC3432">
        <w:rPr>
          <w:rFonts w:eastAsia="Times New Roman" w:cs="Times New Roman"/>
          <w:szCs w:val="24"/>
          <w:lang w:val="en-GB" w:eastAsia="tr-TR"/>
        </w:rPr>
        <w:t>Korkusu</w:t>
      </w:r>
      <w:proofErr w:type="spellEnd"/>
      <w:r w:rsidRPr="00BC3432">
        <w:rPr>
          <w:rFonts w:eastAsia="Times New Roman" w:cs="Times New Roman"/>
          <w:szCs w:val="24"/>
          <w:lang w:val="en-GB" w:eastAsia="tr-TR"/>
        </w:rPr>
        <w:t xml:space="preserve"> </w:t>
      </w:r>
      <w:proofErr w:type="spellStart"/>
      <w:r w:rsidRPr="00BC3432">
        <w:rPr>
          <w:rFonts w:eastAsia="Times New Roman" w:cs="Times New Roman"/>
          <w:szCs w:val="24"/>
          <w:lang w:val="en-GB" w:eastAsia="tr-TR"/>
        </w:rPr>
        <w:t>Ölçeği</w:t>
      </w:r>
      <w:proofErr w:type="spellEnd"/>
      <w:r w:rsidRPr="00BC3432">
        <w:rPr>
          <w:rFonts w:eastAsia="Times New Roman" w:cs="Times New Roman"/>
          <w:szCs w:val="24"/>
          <w:lang w:val="en-GB" w:eastAsia="tr-TR"/>
        </w:rPr>
        <w:t xml:space="preserve"> </w:t>
      </w:r>
      <w:proofErr w:type="spellStart"/>
      <w:r w:rsidRPr="00BC3432">
        <w:rPr>
          <w:rFonts w:eastAsia="Times New Roman" w:cs="Times New Roman"/>
          <w:szCs w:val="24"/>
          <w:lang w:val="en-GB" w:eastAsia="tr-TR"/>
        </w:rPr>
        <w:t>genelinde</w:t>
      </w:r>
      <w:proofErr w:type="spellEnd"/>
      <w:r w:rsidRPr="00BC3432">
        <w:rPr>
          <w:rFonts w:eastAsia="Times New Roman" w:cs="Times New Roman"/>
          <w:szCs w:val="24"/>
          <w:lang w:val="en-GB" w:eastAsia="tr-TR"/>
        </w:rPr>
        <w:t xml:space="preserve">; </w:t>
      </w:r>
      <w:proofErr w:type="spellStart"/>
      <w:r w:rsidRPr="00BC3432">
        <w:rPr>
          <w:rFonts w:eastAsia="Times New Roman" w:cs="Times New Roman"/>
          <w:szCs w:val="24"/>
          <w:lang w:val="en-GB"/>
        </w:rPr>
        <w:t>Günde</w:t>
      </w:r>
      <w:proofErr w:type="spellEnd"/>
      <w:r w:rsidRPr="00BC3432">
        <w:rPr>
          <w:rFonts w:eastAsia="Times New Roman" w:cs="Times New Roman"/>
          <w:szCs w:val="24"/>
          <w:lang w:val="en-GB"/>
        </w:rPr>
        <w:t xml:space="preserve"> 1 </w:t>
      </w:r>
      <w:proofErr w:type="spellStart"/>
      <w:r w:rsidRPr="00BC3432">
        <w:rPr>
          <w:rFonts w:eastAsia="Times New Roman" w:cs="Times New Roman"/>
          <w:szCs w:val="24"/>
          <w:lang w:val="en-GB"/>
        </w:rPr>
        <w:t>saatten</w:t>
      </w:r>
      <w:proofErr w:type="spellEnd"/>
      <w:r w:rsidRPr="00BC3432">
        <w:rPr>
          <w:rFonts w:eastAsia="Times New Roman" w:cs="Times New Roman"/>
          <w:szCs w:val="24"/>
          <w:lang w:val="en-GB"/>
        </w:rPr>
        <w:t xml:space="preserve"> az</w:t>
      </w:r>
      <w:r w:rsidRPr="00BC3432">
        <w:rPr>
          <w:rFonts w:eastAsia="Times New Roman" w:cs="Times New Roman"/>
          <w:color w:val="000000"/>
          <w:szCs w:val="24"/>
          <w:lang w:val="en-GB"/>
        </w:rPr>
        <w:t xml:space="preserve"> (Ort: 19.35, Ss: 14.28) </w:t>
      </w:r>
      <w:proofErr w:type="spellStart"/>
      <w:r w:rsidRPr="00BC3432">
        <w:rPr>
          <w:rFonts w:eastAsia="Times New Roman" w:cs="Times New Roman"/>
          <w:color w:val="000000"/>
          <w:szCs w:val="24"/>
          <w:lang w:val="en-GB"/>
        </w:rPr>
        <w:t>ile</w:t>
      </w:r>
      <w:proofErr w:type="spellEnd"/>
      <w:r w:rsidRPr="00BC3432">
        <w:rPr>
          <w:rFonts w:eastAsia="Times New Roman" w:cs="Times New Roman"/>
          <w:color w:val="000000"/>
          <w:szCs w:val="24"/>
          <w:lang w:val="en-GB"/>
        </w:rPr>
        <w:t xml:space="preserve"> </w:t>
      </w:r>
      <w:proofErr w:type="spellStart"/>
      <w:r w:rsidRPr="00BC3432">
        <w:rPr>
          <w:rFonts w:eastAsia="Times New Roman" w:cs="Times New Roman"/>
          <w:szCs w:val="24"/>
          <w:lang w:val="en-GB"/>
        </w:rPr>
        <w:t>Günde</w:t>
      </w:r>
      <w:proofErr w:type="spellEnd"/>
      <w:r w:rsidRPr="00BC3432">
        <w:rPr>
          <w:rFonts w:eastAsia="Times New Roman" w:cs="Times New Roman"/>
          <w:szCs w:val="24"/>
          <w:lang w:val="en-GB"/>
        </w:rPr>
        <w:t xml:space="preserve"> 1-3 </w:t>
      </w:r>
      <w:proofErr w:type="spellStart"/>
      <w:r w:rsidRPr="00BC3432">
        <w:rPr>
          <w:rFonts w:eastAsia="Times New Roman" w:cs="Times New Roman"/>
          <w:szCs w:val="24"/>
          <w:lang w:val="en-GB"/>
        </w:rPr>
        <w:t>saat</w:t>
      </w:r>
      <w:proofErr w:type="spellEnd"/>
      <w:r w:rsidRPr="00BC3432">
        <w:rPr>
          <w:rFonts w:eastAsia="Times New Roman" w:cs="Times New Roman"/>
          <w:color w:val="000000"/>
          <w:szCs w:val="24"/>
          <w:lang w:val="en-GB"/>
        </w:rPr>
        <w:t xml:space="preserve"> (Ort: 28.05, Ss: 15.91) </w:t>
      </w:r>
      <w:proofErr w:type="spellStart"/>
      <w:r w:rsidRPr="00BC3432">
        <w:rPr>
          <w:rFonts w:eastAsia="Times New Roman" w:cs="Times New Roman"/>
          <w:color w:val="000000"/>
          <w:szCs w:val="24"/>
          <w:lang w:val="en-GB"/>
        </w:rPr>
        <w:t>arasında</w:t>
      </w:r>
      <w:proofErr w:type="spellEnd"/>
      <w:r w:rsidRPr="00BC3432">
        <w:rPr>
          <w:rFonts w:eastAsia="Times New Roman" w:cs="Times New Roman"/>
          <w:color w:val="000000"/>
          <w:szCs w:val="24"/>
          <w:lang w:val="en-GB"/>
        </w:rPr>
        <w:t xml:space="preserve"> </w:t>
      </w:r>
      <w:proofErr w:type="spellStart"/>
      <w:r w:rsidRPr="00BC3432">
        <w:rPr>
          <w:rFonts w:eastAsia="Times New Roman" w:cs="Times New Roman"/>
          <w:szCs w:val="24"/>
          <w:lang w:val="en-GB"/>
        </w:rPr>
        <w:t>Günde</w:t>
      </w:r>
      <w:proofErr w:type="spellEnd"/>
      <w:r w:rsidRPr="00BC3432">
        <w:rPr>
          <w:rFonts w:eastAsia="Times New Roman" w:cs="Times New Roman"/>
          <w:szCs w:val="24"/>
          <w:lang w:val="en-GB"/>
        </w:rPr>
        <w:t xml:space="preserve"> 1-3 </w:t>
      </w:r>
      <w:proofErr w:type="spellStart"/>
      <w:r w:rsidRPr="00BC3432">
        <w:rPr>
          <w:rFonts w:eastAsia="Times New Roman" w:cs="Times New Roman"/>
          <w:szCs w:val="24"/>
          <w:lang w:val="en-GB"/>
        </w:rPr>
        <w:t>saat</w:t>
      </w:r>
      <w:proofErr w:type="spellEnd"/>
      <w:r w:rsidRPr="00BC3432">
        <w:rPr>
          <w:rFonts w:eastAsia="Times New Roman" w:cs="Times New Roman"/>
          <w:color w:val="000000"/>
          <w:szCs w:val="24"/>
          <w:lang w:val="en-GB"/>
        </w:rPr>
        <w:t xml:space="preserve"> </w:t>
      </w:r>
      <w:proofErr w:type="spellStart"/>
      <w:r w:rsidRPr="00BC3432">
        <w:rPr>
          <w:rFonts w:eastAsia="Times New Roman" w:cs="Times New Roman"/>
          <w:color w:val="000000"/>
          <w:szCs w:val="24"/>
          <w:lang w:val="en-GB"/>
        </w:rPr>
        <w:t>lehine</w:t>
      </w:r>
      <w:proofErr w:type="spellEnd"/>
      <w:r w:rsidRPr="00BC3432">
        <w:rPr>
          <w:rFonts w:eastAsia="Times New Roman" w:cs="Times New Roman"/>
          <w:color w:val="000000"/>
          <w:szCs w:val="24"/>
          <w:lang w:val="en-GB"/>
        </w:rPr>
        <w:t xml:space="preserve">, </w:t>
      </w:r>
      <w:proofErr w:type="spellStart"/>
      <w:r w:rsidRPr="00BC3432">
        <w:rPr>
          <w:rFonts w:eastAsia="Times New Roman" w:cs="Times New Roman"/>
          <w:szCs w:val="24"/>
          <w:lang w:val="en-GB"/>
        </w:rPr>
        <w:t>Günde</w:t>
      </w:r>
      <w:proofErr w:type="spellEnd"/>
      <w:r w:rsidRPr="00BC3432">
        <w:rPr>
          <w:rFonts w:eastAsia="Times New Roman" w:cs="Times New Roman"/>
          <w:szCs w:val="24"/>
          <w:lang w:val="en-GB"/>
        </w:rPr>
        <w:t xml:space="preserve"> 1 </w:t>
      </w:r>
      <w:proofErr w:type="spellStart"/>
      <w:r w:rsidRPr="00BC3432">
        <w:rPr>
          <w:rFonts w:eastAsia="Times New Roman" w:cs="Times New Roman"/>
          <w:szCs w:val="24"/>
          <w:lang w:val="en-GB"/>
        </w:rPr>
        <w:t>saatten</w:t>
      </w:r>
      <w:proofErr w:type="spellEnd"/>
      <w:r w:rsidRPr="00BC3432">
        <w:rPr>
          <w:rFonts w:eastAsia="Times New Roman" w:cs="Times New Roman"/>
          <w:szCs w:val="24"/>
          <w:lang w:val="en-GB"/>
        </w:rPr>
        <w:t xml:space="preserve"> </w:t>
      </w:r>
      <w:proofErr w:type="spellStart"/>
      <w:r w:rsidRPr="00BC3432">
        <w:rPr>
          <w:rFonts w:eastAsia="Times New Roman" w:cs="Times New Roman"/>
          <w:szCs w:val="24"/>
          <w:lang w:val="en-GB"/>
        </w:rPr>
        <w:t>az</w:t>
      </w:r>
      <w:proofErr w:type="spellEnd"/>
      <w:r w:rsidRPr="00BC3432">
        <w:rPr>
          <w:rFonts w:eastAsia="Times New Roman" w:cs="Times New Roman"/>
          <w:color w:val="000000"/>
          <w:szCs w:val="24"/>
          <w:lang w:val="en-GB"/>
        </w:rPr>
        <w:t xml:space="preserve"> (Ort: 19.35, Ss: 14.28) </w:t>
      </w:r>
      <w:proofErr w:type="spellStart"/>
      <w:r w:rsidRPr="00BC3432">
        <w:rPr>
          <w:rFonts w:eastAsia="Times New Roman" w:cs="Times New Roman"/>
          <w:color w:val="000000"/>
          <w:szCs w:val="24"/>
          <w:lang w:val="en-GB"/>
        </w:rPr>
        <w:t>ile</w:t>
      </w:r>
      <w:proofErr w:type="spellEnd"/>
      <w:r w:rsidRPr="00BC3432">
        <w:rPr>
          <w:rFonts w:eastAsia="Times New Roman" w:cs="Times New Roman"/>
          <w:color w:val="000000"/>
          <w:szCs w:val="24"/>
          <w:lang w:val="en-GB"/>
        </w:rPr>
        <w:t xml:space="preserve"> </w:t>
      </w:r>
      <w:proofErr w:type="spellStart"/>
      <w:r w:rsidRPr="00BC3432">
        <w:rPr>
          <w:rFonts w:eastAsia="Times New Roman" w:cs="Times New Roman"/>
          <w:szCs w:val="24"/>
          <w:lang w:val="en-GB"/>
        </w:rPr>
        <w:t>Günde</w:t>
      </w:r>
      <w:proofErr w:type="spellEnd"/>
      <w:r w:rsidRPr="00BC3432">
        <w:rPr>
          <w:rFonts w:eastAsia="Times New Roman" w:cs="Times New Roman"/>
          <w:szCs w:val="24"/>
          <w:lang w:val="en-GB"/>
        </w:rPr>
        <w:t xml:space="preserve"> 4-7 </w:t>
      </w:r>
      <w:proofErr w:type="spellStart"/>
      <w:r w:rsidRPr="00BC3432">
        <w:rPr>
          <w:rFonts w:eastAsia="Times New Roman" w:cs="Times New Roman"/>
          <w:szCs w:val="24"/>
          <w:lang w:val="en-GB"/>
        </w:rPr>
        <w:t>saat</w:t>
      </w:r>
      <w:proofErr w:type="spellEnd"/>
      <w:r w:rsidRPr="00BC3432">
        <w:rPr>
          <w:rFonts w:eastAsia="Times New Roman" w:cs="Times New Roman"/>
          <w:color w:val="000000"/>
          <w:szCs w:val="24"/>
          <w:lang w:val="en-GB"/>
        </w:rPr>
        <w:t xml:space="preserve"> (Ort: 30.80, Ss: 13.68) </w:t>
      </w:r>
      <w:proofErr w:type="spellStart"/>
      <w:r w:rsidRPr="00BC3432">
        <w:rPr>
          <w:rFonts w:eastAsia="Times New Roman" w:cs="Times New Roman"/>
          <w:color w:val="000000"/>
          <w:szCs w:val="24"/>
          <w:lang w:val="en-GB"/>
        </w:rPr>
        <w:t>arasında</w:t>
      </w:r>
      <w:proofErr w:type="spellEnd"/>
      <w:r w:rsidRPr="00BC3432">
        <w:rPr>
          <w:rFonts w:eastAsia="Times New Roman" w:cs="Times New Roman"/>
          <w:color w:val="000000"/>
          <w:szCs w:val="24"/>
          <w:lang w:val="en-GB"/>
        </w:rPr>
        <w:t xml:space="preserve"> </w:t>
      </w:r>
      <w:proofErr w:type="spellStart"/>
      <w:r w:rsidRPr="00BC3432">
        <w:rPr>
          <w:rFonts w:eastAsia="Times New Roman" w:cs="Times New Roman"/>
          <w:szCs w:val="24"/>
          <w:lang w:val="en-GB"/>
        </w:rPr>
        <w:t>Günde</w:t>
      </w:r>
      <w:proofErr w:type="spellEnd"/>
      <w:r w:rsidRPr="00BC3432">
        <w:rPr>
          <w:rFonts w:eastAsia="Times New Roman" w:cs="Times New Roman"/>
          <w:szCs w:val="24"/>
          <w:lang w:val="en-GB"/>
        </w:rPr>
        <w:t xml:space="preserve"> 4-7 </w:t>
      </w:r>
      <w:proofErr w:type="spellStart"/>
      <w:r w:rsidRPr="00BC3432">
        <w:rPr>
          <w:rFonts w:eastAsia="Times New Roman" w:cs="Times New Roman"/>
          <w:szCs w:val="24"/>
          <w:lang w:val="en-GB"/>
        </w:rPr>
        <w:t>saat</w:t>
      </w:r>
      <w:proofErr w:type="spellEnd"/>
      <w:r w:rsidRPr="00BC3432">
        <w:rPr>
          <w:rFonts w:eastAsia="Times New Roman" w:cs="Times New Roman"/>
          <w:color w:val="000000"/>
          <w:szCs w:val="24"/>
          <w:lang w:val="en-GB"/>
        </w:rPr>
        <w:t xml:space="preserve"> </w:t>
      </w:r>
      <w:proofErr w:type="spellStart"/>
      <w:r w:rsidRPr="00BC3432">
        <w:rPr>
          <w:rFonts w:eastAsia="Times New Roman" w:cs="Times New Roman"/>
          <w:color w:val="000000"/>
          <w:szCs w:val="24"/>
          <w:lang w:val="en-GB"/>
        </w:rPr>
        <w:t>lehine</w:t>
      </w:r>
      <w:proofErr w:type="spellEnd"/>
      <w:r w:rsidRPr="00BC3432">
        <w:rPr>
          <w:rFonts w:eastAsia="Times New Roman" w:cs="Times New Roman"/>
          <w:color w:val="000000"/>
          <w:szCs w:val="24"/>
          <w:lang w:val="en-GB"/>
        </w:rPr>
        <w:t xml:space="preserve"> </w:t>
      </w:r>
      <w:proofErr w:type="spellStart"/>
      <w:r w:rsidRPr="00BC3432">
        <w:rPr>
          <w:rFonts w:eastAsia="Times New Roman" w:cs="Times New Roman"/>
          <w:color w:val="000000"/>
          <w:szCs w:val="24"/>
          <w:lang w:val="en-GB"/>
        </w:rPr>
        <w:t>anlamlı</w:t>
      </w:r>
      <w:proofErr w:type="spellEnd"/>
      <w:r w:rsidRPr="00BC3432">
        <w:rPr>
          <w:rFonts w:eastAsia="Times New Roman" w:cs="Times New Roman"/>
          <w:color w:val="000000"/>
          <w:szCs w:val="24"/>
          <w:lang w:val="en-GB"/>
        </w:rPr>
        <w:t xml:space="preserve"> </w:t>
      </w:r>
      <w:proofErr w:type="spellStart"/>
      <w:r w:rsidRPr="00BC3432">
        <w:rPr>
          <w:rFonts w:eastAsia="Times New Roman" w:cs="Times New Roman"/>
          <w:color w:val="000000"/>
          <w:szCs w:val="24"/>
          <w:lang w:val="en-GB"/>
        </w:rPr>
        <w:t>farklılık</w:t>
      </w:r>
      <w:proofErr w:type="spellEnd"/>
      <w:r w:rsidRPr="00BC3432">
        <w:rPr>
          <w:rFonts w:eastAsia="Times New Roman" w:cs="Times New Roman"/>
          <w:color w:val="000000"/>
          <w:szCs w:val="24"/>
          <w:lang w:val="en-GB"/>
        </w:rPr>
        <w:t xml:space="preserve"> </w:t>
      </w:r>
      <w:proofErr w:type="spellStart"/>
      <w:r w:rsidRPr="00BC3432">
        <w:rPr>
          <w:rFonts w:eastAsia="Times New Roman" w:cs="Times New Roman"/>
          <w:color w:val="000000"/>
          <w:szCs w:val="24"/>
          <w:lang w:val="en-GB"/>
        </w:rPr>
        <w:t>tespit</w:t>
      </w:r>
      <w:proofErr w:type="spellEnd"/>
      <w:r w:rsidRPr="00BC3432">
        <w:rPr>
          <w:rFonts w:eastAsia="Times New Roman" w:cs="Times New Roman"/>
          <w:color w:val="000000"/>
          <w:szCs w:val="24"/>
          <w:lang w:val="en-GB"/>
        </w:rPr>
        <w:t xml:space="preserve"> </w:t>
      </w:r>
      <w:proofErr w:type="spellStart"/>
      <w:r w:rsidRPr="00BC3432">
        <w:rPr>
          <w:rFonts w:eastAsia="Times New Roman" w:cs="Times New Roman"/>
          <w:color w:val="000000"/>
          <w:szCs w:val="24"/>
          <w:lang w:val="en-GB"/>
        </w:rPr>
        <w:t>edilmiştir</w:t>
      </w:r>
      <w:proofErr w:type="spellEnd"/>
      <w:r w:rsidRPr="00BC3432">
        <w:rPr>
          <w:rFonts w:eastAsia="Times New Roman" w:cs="Times New Roman"/>
          <w:color w:val="000000"/>
          <w:szCs w:val="24"/>
          <w:lang w:val="en-GB"/>
        </w:rPr>
        <w:t>.</w:t>
      </w:r>
    </w:p>
    <w:p w14:paraId="109C630B" w14:textId="77777777" w:rsidR="009D2CE1" w:rsidRPr="00BC3432" w:rsidRDefault="009D2CE1" w:rsidP="004D685F">
      <w:pPr>
        <w:pStyle w:val="ListeParagraf"/>
        <w:numPr>
          <w:ilvl w:val="0"/>
          <w:numId w:val="40"/>
        </w:numPr>
        <w:spacing w:after="120"/>
        <w:ind w:left="0" w:firstLine="624"/>
        <w:rPr>
          <w:rFonts w:eastAsia="Times New Roman" w:cs="Times New Roman"/>
          <w:color w:val="000000"/>
          <w:szCs w:val="24"/>
          <w:lang w:val="en-GB"/>
        </w:rPr>
      </w:pPr>
      <w:r w:rsidRPr="00BC3432">
        <w:rPr>
          <w:rFonts w:eastAsia="Times New Roman" w:cs="Times New Roman"/>
          <w:szCs w:val="24"/>
          <w:lang w:val="en-GB"/>
        </w:rPr>
        <w:t xml:space="preserve">Spor </w:t>
      </w:r>
      <w:proofErr w:type="spellStart"/>
      <w:r w:rsidRPr="00BC3432">
        <w:rPr>
          <w:rFonts w:eastAsia="Times New Roman" w:cs="Times New Roman"/>
          <w:szCs w:val="24"/>
          <w:lang w:val="en-GB"/>
        </w:rPr>
        <w:t>Taraftarları</w:t>
      </w:r>
      <w:proofErr w:type="spellEnd"/>
      <w:r w:rsidRPr="00BC3432">
        <w:rPr>
          <w:rFonts w:eastAsia="Times New Roman" w:cs="Times New Roman"/>
          <w:szCs w:val="24"/>
          <w:lang w:val="en-GB"/>
        </w:rPr>
        <w:t xml:space="preserve"> </w:t>
      </w:r>
      <w:proofErr w:type="spellStart"/>
      <w:r w:rsidRPr="00BC3432">
        <w:rPr>
          <w:rFonts w:eastAsia="Times New Roman" w:cs="Times New Roman"/>
          <w:szCs w:val="24"/>
          <w:lang w:val="en-GB"/>
        </w:rPr>
        <w:t>Özdeşleşme</w:t>
      </w:r>
      <w:proofErr w:type="spellEnd"/>
      <w:r w:rsidRPr="00BC3432">
        <w:rPr>
          <w:rFonts w:eastAsia="Times New Roman" w:cs="Times New Roman"/>
          <w:szCs w:val="24"/>
          <w:lang w:val="en-GB"/>
        </w:rPr>
        <w:t xml:space="preserve"> </w:t>
      </w:r>
      <w:proofErr w:type="spellStart"/>
      <w:r w:rsidRPr="00BC3432">
        <w:rPr>
          <w:rFonts w:eastAsia="Times New Roman" w:cs="Times New Roman"/>
          <w:szCs w:val="24"/>
          <w:lang w:val="en-GB"/>
        </w:rPr>
        <w:t>Ölçeği</w:t>
      </w:r>
      <w:proofErr w:type="spellEnd"/>
      <w:r w:rsidRPr="00BC3432">
        <w:rPr>
          <w:rFonts w:eastAsia="Times New Roman" w:cs="Times New Roman"/>
          <w:szCs w:val="24"/>
          <w:lang w:val="en-GB"/>
        </w:rPr>
        <w:t xml:space="preserve"> </w:t>
      </w:r>
      <w:proofErr w:type="spellStart"/>
      <w:r w:rsidRPr="00BC3432">
        <w:rPr>
          <w:rFonts w:eastAsia="Times New Roman" w:cs="Times New Roman"/>
          <w:szCs w:val="24"/>
          <w:lang w:val="en-GB"/>
        </w:rPr>
        <w:t>genelinde</w:t>
      </w:r>
      <w:proofErr w:type="spellEnd"/>
      <w:r w:rsidRPr="00BC3432">
        <w:rPr>
          <w:rFonts w:eastAsia="Times New Roman" w:cs="Times New Roman"/>
          <w:color w:val="000000"/>
          <w:szCs w:val="24"/>
          <w:lang w:val="en-GB"/>
        </w:rPr>
        <w:t xml:space="preserve">; </w:t>
      </w:r>
      <w:proofErr w:type="spellStart"/>
      <w:r w:rsidRPr="00BC3432">
        <w:rPr>
          <w:rFonts w:eastAsia="Times New Roman" w:cs="Times New Roman"/>
          <w:szCs w:val="24"/>
          <w:lang w:val="en-GB"/>
        </w:rPr>
        <w:t>Günde</w:t>
      </w:r>
      <w:proofErr w:type="spellEnd"/>
      <w:r w:rsidRPr="00BC3432">
        <w:rPr>
          <w:rFonts w:eastAsia="Times New Roman" w:cs="Times New Roman"/>
          <w:szCs w:val="24"/>
          <w:lang w:val="en-GB"/>
        </w:rPr>
        <w:t xml:space="preserve"> 1-3 </w:t>
      </w:r>
      <w:proofErr w:type="spellStart"/>
      <w:r w:rsidRPr="00BC3432">
        <w:rPr>
          <w:rFonts w:eastAsia="Times New Roman" w:cs="Times New Roman"/>
          <w:szCs w:val="24"/>
          <w:lang w:val="en-GB"/>
        </w:rPr>
        <w:t>saat</w:t>
      </w:r>
      <w:proofErr w:type="spellEnd"/>
      <w:r w:rsidRPr="00BC3432">
        <w:rPr>
          <w:rFonts w:eastAsia="Times New Roman" w:cs="Times New Roman"/>
          <w:color w:val="000000"/>
          <w:szCs w:val="24"/>
          <w:lang w:val="en-GB"/>
        </w:rPr>
        <w:t xml:space="preserve"> (Ort: 43.87, Ss: 9.91) </w:t>
      </w:r>
      <w:proofErr w:type="spellStart"/>
      <w:r w:rsidRPr="00BC3432">
        <w:rPr>
          <w:rFonts w:eastAsia="Times New Roman" w:cs="Times New Roman"/>
          <w:color w:val="000000"/>
          <w:szCs w:val="24"/>
          <w:lang w:val="en-GB"/>
        </w:rPr>
        <w:t>ile</w:t>
      </w:r>
      <w:proofErr w:type="spellEnd"/>
      <w:r w:rsidRPr="00BC3432">
        <w:rPr>
          <w:rFonts w:eastAsia="Times New Roman" w:cs="Times New Roman"/>
          <w:color w:val="000000"/>
          <w:szCs w:val="24"/>
          <w:lang w:val="en-GB"/>
        </w:rPr>
        <w:t xml:space="preserve"> </w:t>
      </w:r>
      <w:proofErr w:type="spellStart"/>
      <w:r w:rsidRPr="00BC3432">
        <w:rPr>
          <w:rFonts w:eastAsia="Times New Roman" w:cs="Times New Roman"/>
          <w:szCs w:val="24"/>
          <w:lang w:val="en-GB"/>
        </w:rPr>
        <w:t>Günde</w:t>
      </w:r>
      <w:proofErr w:type="spellEnd"/>
      <w:r w:rsidRPr="00BC3432">
        <w:rPr>
          <w:rFonts w:eastAsia="Times New Roman" w:cs="Times New Roman"/>
          <w:szCs w:val="24"/>
          <w:lang w:val="en-GB"/>
        </w:rPr>
        <w:t xml:space="preserve"> 7 </w:t>
      </w:r>
      <w:proofErr w:type="spellStart"/>
      <w:r w:rsidRPr="00BC3432">
        <w:rPr>
          <w:rFonts w:eastAsia="Times New Roman" w:cs="Times New Roman"/>
          <w:szCs w:val="24"/>
          <w:lang w:val="en-GB"/>
        </w:rPr>
        <w:t>saatten</w:t>
      </w:r>
      <w:proofErr w:type="spellEnd"/>
      <w:r w:rsidRPr="00BC3432">
        <w:rPr>
          <w:rFonts w:eastAsia="Times New Roman" w:cs="Times New Roman"/>
          <w:szCs w:val="24"/>
          <w:lang w:val="en-GB"/>
        </w:rPr>
        <w:t xml:space="preserve"> </w:t>
      </w:r>
      <w:proofErr w:type="spellStart"/>
      <w:r w:rsidRPr="00BC3432">
        <w:rPr>
          <w:rFonts w:eastAsia="Times New Roman" w:cs="Times New Roman"/>
          <w:szCs w:val="24"/>
          <w:lang w:val="en-GB"/>
        </w:rPr>
        <w:t>fazla</w:t>
      </w:r>
      <w:proofErr w:type="spellEnd"/>
      <w:r w:rsidRPr="00BC3432">
        <w:rPr>
          <w:rFonts w:eastAsia="Times New Roman" w:cs="Times New Roman"/>
          <w:color w:val="000000"/>
          <w:szCs w:val="24"/>
          <w:lang w:val="en-GB"/>
        </w:rPr>
        <w:t xml:space="preserve"> (Ort: 49.14, Ss: 4.13) </w:t>
      </w:r>
      <w:proofErr w:type="spellStart"/>
      <w:r w:rsidRPr="00BC3432">
        <w:rPr>
          <w:rFonts w:eastAsia="Times New Roman" w:cs="Times New Roman"/>
          <w:color w:val="000000"/>
          <w:szCs w:val="24"/>
          <w:lang w:val="en-GB"/>
        </w:rPr>
        <w:t>arasında</w:t>
      </w:r>
      <w:proofErr w:type="spellEnd"/>
      <w:r w:rsidRPr="00BC3432">
        <w:rPr>
          <w:rFonts w:eastAsia="Times New Roman" w:cs="Times New Roman"/>
          <w:color w:val="000000"/>
          <w:szCs w:val="24"/>
          <w:lang w:val="en-GB"/>
        </w:rPr>
        <w:t xml:space="preserve"> </w:t>
      </w:r>
      <w:proofErr w:type="spellStart"/>
      <w:r w:rsidRPr="00BC3432">
        <w:rPr>
          <w:rFonts w:eastAsia="Times New Roman" w:cs="Times New Roman"/>
          <w:szCs w:val="24"/>
          <w:lang w:val="en-GB"/>
        </w:rPr>
        <w:t>Günde</w:t>
      </w:r>
      <w:proofErr w:type="spellEnd"/>
      <w:r w:rsidRPr="00BC3432">
        <w:rPr>
          <w:rFonts w:eastAsia="Times New Roman" w:cs="Times New Roman"/>
          <w:szCs w:val="24"/>
          <w:lang w:val="en-GB"/>
        </w:rPr>
        <w:t xml:space="preserve"> 7 </w:t>
      </w:r>
      <w:proofErr w:type="spellStart"/>
      <w:r w:rsidRPr="00BC3432">
        <w:rPr>
          <w:rFonts w:eastAsia="Times New Roman" w:cs="Times New Roman"/>
          <w:szCs w:val="24"/>
          <w:lang w:val="en-GB"/>
        </w:rPr>
        <w:t>saatten</w:t>
      </w:r>
      <w:proofErr w:type="spellEnd"/>
      <w:r w:rsidRPr="00BC3432">
        <w:rPr>
          <w:rFonts w:eastAsia="Times New Roman" w:cs="Times New Roman"/>
          <w:szCs w:val="24"/>
          <w:lang w:val="en-GB"/>
        </w:rPr>
        <w:t xml:space="preserve"> </w:t>
      </w:r>
      <w:proofErr w:type="spellStart"/>
      <w:r w:rsidRPr="00BC3432">
        <w:rPr>
          <w:rFonts w:eastAsia="Times New Roman" w:cs="Times New Roman"/>
          <w:szCs w:val="24"/>
          <w:lang w:val="en-GB"/>
        </w:rPr>
        <w:t>fazla</w:t>
      </w:r>
      <w:proofErr w:type="spellEnd"/>
      <w:r w:rsidRPr="00BC3432">
        <w:rPr>
          <w:rFonts w:eastAsia="Times New Roman" w:cs="Times New Roman"/>
          <w:color w:val="000000"/>
          <w:szCs w:val="24"/>
          <w:lang w:val="en-GB"/>
        </w:rPr>
        <w:t xml:space="preserve"> </w:t>
      </w:r>
      <w:proofErr w:type="spellStart"/>
      <w:r w:rsidRPr="00BC3432">
        <w:rPr>
          <w:rFonts w:eastAsia="Times New Roman" w:cs="Times New Roman"/>
          <w:color w:val="000000"/>
          <w:szCs w:val="24"/>
          <w:lang w:val="en-GB"/>
        </w:rPr>
        <w:t>lehine</w:t>
      </w:r>
      <w:proofErr w:type="spellEnd"/>
      <w:r w:rsidRPr="00BC3432">
        <w:rPr>
          <w:rFonts w:eastAsia="Times New Roman" w:cs="Times New Roman"/>
          <w:color w:val="000000"/>
          <w:szCs w:val="24"/>
          <w:lang w:val="en-GB"/>
        </w:rPr>
        <w:t xml:space="preserve">, </w:t>
      </w:r>
      <w:proofErr w:type="spellStart"/>
      <w:r w:rsidRPr="00BC3432">
        <w:rPr>
          <w:rFonts w:eastAsia="Times New Roman" w:cs="Times New Roman"/>
          <w:color w:val="000000"/>
          <w:szCs w:val="24"/>
          <w:lang w:val="en-GB"/>
        </w:rPr>
        <w:t>anlamlı</w:t>
      </w:r>
      <w:proofErr w:type="spellEnd"/>
      <w:r w:rsidRPr="00BC3432">
        <w:rPr>
          <w:rFonts w:eastAsia="Times New Roman" w:cs="Times New Roman"/>
          <w:color w:val="000000"/>
          <w:szCs w:val="24"/>
          <w:lang w:val="en-GB"/>
        </w:rPr>
        <w:t xml:space="preserve"> </w:t>
      </w:r>
      <w:proofErr w:type="spellStart"/>
      <w:r w:rsidRPr="00BC3432">
        <w:rPr>
          <w:rFonts w:eastAsia="Times New Roman" w:cs="Times New Roman"/>
          <w:color w:val="000000"/>
          <w:szCs w:val="24"/>
          <w:lang w:val="en-GB"/>
        </w:rPr>
        <w:t>farklılık</w:t>
      </w:r>
      <w:proofErr w:type="spellEnd"/>
      <w:r w:rsidRPr="00BC3432">
        <w:rPr>
          <w:rFonts w:eastAsia="Times New Roman" w:cs="Times New Roman"/>
          <w:color w:val="000000"/>
          <w:szCs w:val="24"/>
          <w:lang w:val="en-GB"/>
        </w:rPr>
        <w:t xml:space="preserve"> </w:t>
      </w:r>
      <w:proofErr w:type="spellStart"/>
      <w:r w:rsidRPr="00BC3432">
        <w:rPr>
          <w:rFonts w:eastAsia="Times New Roman" w:cs="Times New Roman"/>
          <w:color w:val="000000"/>
          <w:szCs w:val="24"/>
          <w:lang w:val="en-GB"/>
        </w:rPr>
        <w:t>tespit</w:t>
      </w:r>
      <w:proofErr w:type="spellEnd"/>
      <w:r w:rsidRPr="00BC3432">
        <w:rPr>
          <w:rFonts w:eastAsia="Times New Roman" w:cs="Times New Roman"/>
          <w:color w:val="000000"/>
          <w:szCs w:val="24"/>
          <w:lang w:val="en-GB"/>
        </w:rPr>
        <w:t xml:space="preserve"> </w:t>
      </w:r>
      <w:proofErr w:type="spellStart"/>
      <w:r w:rsidRPr="00BC3432">
        <w:rPr>
          <w:rFonts w:eastAsia="Times New Roman" w:cs="Times New Roman"/>
          <w:color w:val="000000"/>
          <w:szCs w:val="24"/>
          <w:lang w:val="en-GB"/>
        </w:rPr>
        <w:t>edilmiştir</w:t>
      </w:r>
      <w:proofErr w:type="spellEnd"/>
      <w:r w:rsidRPr="00BC3432">
        <w:rPr>
          <w:rFonts w:eastAsia="Times New Roman" w:cs="Times New Roman"/>
          <w:color w:val="000000"/>
          <w:szCs w:val="24"/>
          <w:lang w:val="en-GB"/>
        </w:rPr>
        <w:t>.</w:t>
      </w:r>
    </w:p>
    <w:p w14:paraId="5A9059D6" w14:textId="77777777" w:rsidR="009D2CE1" w:rsidRPr="000533E7" w:rsidRDefault="009D2CE1" w:rsidP="004D685F">
      <w:pPr>
        <w:pStyle w:val="ListeParagraf"/>
        <w:autoSpaceDE w:val="0"/>
        <w:autoSpaceDN w:val="0"/>
        <w:adjustRightInd w:val="0"/>
        <w:spacing w:after="120"/>
        <w:ind w:left="0"/>
        <w:rPr>
          <w:rFonts w:cs="Times New Roman"/>
          <w:szCs w:val="24"/>
        </w:rPr>
      </w:pPr>
    </w:p>
    <w:p w14:paraId="6ED35376" w14:textId="77777777" w:rsidR="009D2CE1" w:rsidRPr="00CA7548" w:rsidRDefault="009D2CE1" w:rsidP="004D685F">
      <w:pPr>
        <w:spacing w:after="120"/>
        <w:ind w:firstLine="0"/>
        <w:rPr>
          <w:rFonts w:eastAsia="Times New Roman" w:cs="Times New Roman"/>
          <w:szCs w:val="24"/>
          <w:lang w:val="en-GB"/>
        </w:rPr>
      </w:pPr>
      <w:r w:rsidRPr="00B62FDC">
        <w:rPr>
          <w:rFonts w:eastAsia="Times New Roman" w:cs="Times New Roman"/>
          <w:b/>
          <w:szCs w:val="24"/>
          <w:lang w:val="en-GB"/>
        </w:rPr>
        <w:t>Tablo 9.</w:t>
      </w:r>
      <w:r>
        <w:rPr>
          <w:rFonts w:eastAsia="Times New Roman" w:cs="Times New Roman"/>
          <w:b/>
          <w:szCs w:val="24"/>
          <w:lang w:val="en-GB"/>
        </w:rPr>
        <w:t xml:space="preserve"> </w:t>
      </w:r>
      <w:proofErr w:type="spellStart"/>
      <w:r w:rsidRPr="00071111">
        <w:rPr>
          <w:rFonts w:eastAsia="Times New Roman" w:cs="Times New Roman"/>
          <w:lang w:val="en-GB" w:eastAsia="tr-TR"/>
        </w:rPr>
        <w:t>Durumsal</w:t>
      </w:r>
      <w:proofErr w:type="spellEnd"/>
      <w:r w:rsidRPr="00071111">
        <w:rPr>
          <w:rFonts w:eastAsia="Times New Roman" w:cs="Times New Roman"/>
          <w:lang w:val="en-GB" w:eastAsia="tr-TR"/>
        </w:rPr>
        <w:t xml:space="preserve"> Gelişmeleri </w:t>
      </w:r>
      <w:proofErr w:type="spellStart"/>
      <w:r w:rsidRPr="00071111">
        <w:rPr>
          <w:rFonts w:eastAsia="Times New Roman" w:cs="Times New Roman"/>
          <w:lang w:val="en-GB" w:eastAsia="tr-TR"/>
        </w:rPr>
        <w:t>Kaçırma</w:t>
      </w:r>
      <w:proofErr w:type="spellEnd"/>
      <w:r w:rsidRPr="00071111">
        <w:rPr>
          <w:rFonts w:eastAsia="Times New Roman" w:cs="Times New Roman"/>
          <w:lang w:val="en-GB" w:eastAsia="tr-TR"/>
        </w:rPr>
        <w:t xml:space="preserve"> </w:t>
      </w:r>
      <w:proofErr w:type="spellStart"/>
      <w:r w:rsidRPr="00071111">
        <w:rPr>
          <w:rFonts w:eastAsia="Times New Roman" w:cs="Times New Roman"/>
          <w:lang w:val="en-GB" w:eastAsia="tr-TR"/>
        </w:rPr>
        <w:t>Korkusu</w:t>
      </w:r>
      <w:proofErr w:type="spellEnd"/>
      <w:r w:rsidRPr="00071111">
        <w:rPr>
          <w:rFonts w:eastAsia="Times New Roman" w:cs="Times New Roman"/>
          <w:lang w:val="en-GB" w:eastAsia="tr-TR"/>
        </w:rPr>
        <w:t xml:space="preserve"> </w:t>
      </w:r>
      <w:proofErr w:type="spellStart"/>
      <w:r w:rsidRPr="00071111">
        <w:rPr>
          <w:rFonts w:eastAsia="Times New Roman" w:cs="Times New Roman"/>
          <w:lang w:val="en-GB" w:eastAsia="tr-TR"/>
        </w:rPr>
        <w:t>Ölçeği</w:t>
      </w:r>
      <w:proofErr w:type="spellEnd"/>
      <w:r w:rsidRPr="00071111">
        <w:rPr>
          <w:rFonts w:eastAsia="Times New Roman" w:cs="Times New Roman"/>
          <w:lang w:val="en-GB" w:eastAsia="tr-TR"/>
        </w:rPr>
        <w:t xml:space="preserve"> </w:t>
      </w:r>
      <w:proofErr w:type="spellStart"/>
      <w:r w:rsidRPr="00071111">
        <w:rPr>
          <w:rFonts w:eastAsia="Times New Roman" w:cs="Times New Roman"/>
          <w:lang w:val="en-GB" w:eastAsia="tr-TR"/>
        </w:rPr>
        <w:t>ile</w:t>
      </w:r>
      <w:proofErr w:type="spellEnd"/>
      <w:r w:rsidRPr="00071111">
        <w:rPr>
          <w:rFonts w:eastAsia="Times New Roman" w:cs="Times New Roman"/>
          <w:lang w:val="en-GB" w:eastAsia="tr-TR"/>
        </w:rPr>
        <w:t xml:space="preserve"> </w:t>
      </w:r>
      <w:r w:rsidRPr="00071111">
        <w:rPr>
          <w:rFonts w:eastAsia="Times New Roman" w:cs="Times New Roman"/>
          <w:lang w:val="en-GB"/>
        </w:rPr>
        <w:t xml:space="preserve">Spor </w:t>
      </w:r>
      <w:proofErr w:type="spellStart"/>
      <w:r w:rsidRPr="00071111">
        <w:rPr>
          <w:rFonts w:eastAsia="Times New Roman" w:cs="Times New Roman"/>
          <w:lang w:val="en-GB"/>
        </w:rPr>
        <w:t>Taraftarları</w:t>
      </w:r>
      <w:proofErr w:type="spellEnd"/>
      <w:r w:rsidRPr="00071111">
        <w:rPr>
          <w:rFonts w:eastAsia="Times New Roman" w:cs="Times New Roman"/>
          <w:lang w:val="en-GB"/>
        </w:rPr>
        <w:t xml:space="preserve"> </w:t>
      </w:r>
      <w:proofErr w:type="spellStart"/>
      <w:r w:rsidRPr="00071111">
        <w:rPr>
          <w:rFonts w:eastAsia="Times New Roman" w:cs="Times New Roman"/>
          <w:lang w:val="en-GB"/>
        </w:rPr>
        <w:t>Özdeşleşme</w:t>
      </w:r>
      <w:proofErr w:type="spellEnd"/>
      <w:r w:rsidRPr="00071111">
        <w:rPr>
          <w:rFonts w:eastAsia="Times New Roman" w:cs="Times New Roman"/>
          <w:lang w:val="en-GB"/>
        </w:rPr>
        <w:t xml:space="preserve"> </w:t>
      </w:r>
      <w:proofErr w:type="spellStart"/>
      <w:r w:rsidRPr="00071111">
        <w:rPr>
          <w:rFonts w:eastAsia="Times New Roman" w:cs="Times New Roman"/>
          <w:lang w:val="en-GB"/>
        </w:rPr>
        <w:t>Ölçeği</w:t>
      </w:r>
      <w:proofErr w:type="spellEnd"/>
      <w:r w:rsidRPr="00071111">
        <w:rPr>
          <w:rFonts w:eastAsia="Times New Roman" w:cs="Times New Roman"/>
          <w:lang w:val="en-GB"/>
        </w:rPr>
        <w:t xml:space="preserve"> </w:t>
      </w:r>
      <w:proofErr w:type="spellStart"/>
      <w:r w:rsidRPr="00CA7548">
        <w:rPr>
          <w:rFonts w:eastAsia="Times New Roman" w:cs="Times New Roman"/>
          <w:szCs w:val="24"/>
          <w:lang w:val="en-GB"/>
        </w:rPr>
        <w:t>Puanlarının</w:t>
      </w:r>
      <w:proofErr w:type="spellEnd"/>
      <w:r>
        <w:rPr>
          <w:rFonts w:eastAsia="Times New Roman" w:cs="Times New Roman"/>
          <w:szCs w:val="24"/>
          <w:lang w:val="en-GB"/>
        </w:rPr>
        <w:t xml:space="preserve"> </w:t>
      </w:r>
      <w:proofErr w:type="spellStart"/>
      <w:r>
        <w:rPr>
          <w:rFonts w:eastAsia="Times New Roman" w:cs="Times New Roman"/>
          <w:szCs w:val="24"/>
          <w:lang w:val="en-GB"/>
        </w:rPr>
        <w:t>Desteklenilen</w:t>
      </w:r>
      <w:proofErr w:type="spellEnd"/>
      <w:r>
        <w:rPr>
          <w:rFonts w:eastAsia="Times New Roman" w:cs="Times New Roman"/>
          <w:szCs w:val="24"/>
          <w:lang w:val="en-GB"/>
        </w:rPr>
        <w:t xml:space="preserve"> </w:t>
      </w:r>
      <w:proofErr w:type="spellStart"/>
      <w:r>
        <w:rPr>
          <w:rFonts w:eastAsia="Times New Roman" w:cs="Times New Roman"/>
          <w:szCs w:val="24"/>
          <w:lang w:val="en-GB"/>
        </w:rPr>
        <w:t>Takıma</w:t>
      </w:r>
      <w:proofErr w:type="spellEnd"/>
      <w:r>
        <w:rPr>
          <w:rFonts w:eastAsia="Times New Roman" w:cs="Times New Roman"/>
          <w:szCs w:val="24"/>
          <w:lang w:val="en-GB"/>
        </w:rPr>
        <w:t xml:space="preserve"> </w:t>
      </w:r>
      <w:proofErr w:type="spellStart"/>
      <w:r w:rsidRPr="00CA7548">
        <w:rPr>
          <w:rFonts w:eastAsia="Times New Roman" w:cs="Times New Roman"/>
          <w:szCs w:val="24"/>
          <w:lang w:val="en-GB"/>
        </w:rPr>
        <w:t>Göre</w:t>
      </w:r>
      <w:proofErr w:type="spellEnd"/>
      <w:r>
        <w:rPr>
          <w:rFonts w:eastAsia="Times New Roman" w:cs="Times New Roman"/>
          <w:szCs w:val="24"/>
          <w:lang w:val="en-GB"/>
        </w:rPr>
        <w:t xml:space="preserve"> </w:t>
      </w:r>
      <w:proofErr w:type="spellStart"/>
      <w:r w:rsidRPr="00CA7548">
        <w:rPr>
          <w:rFonts w:eastAsia="Times New Roman" w:cs="Times New Roman"/>
          <w:szCs w:val="24"/>
          <w:lang w:val="en-GB"/>
        </w:rPr>
        <w:t>Farklılaşması</w:t>
      </w:r>
      <w:proofErr w:type="spellEnd"/>
    </w:p>
    <w:tbl>
      <w:tblPr>
        <w:tblW w:w="5000" w:type="pct"/>
        <w:tblCellMar>
          <w:left w:w="0" w:type="dxa"/>
          <w:right w:w="0" w:type="dxa"/>
        </w:tblCellMar>
        <w:tblLook w:val="0000" w:firstRow="0" w:lastRow="0" w:firstColumn="0" w:lastColumn="0" w:noHBand="0" w:noVBand="0"/>
      </w:tblPr>
      <w:tblGrid>
        <w:gridCol w:w="1615"/>
        <w:gridCol w:w="1292"/>
        <w:gridCol w:w="1517"/>
        <w:gridCol w:w="853"/>
        <w:gridCol w:w="1065"/>
        <w:gridCol w:w="913"/>
        <w:gridCol w:w="1025"/>
        <w:gridCol w:w="791"/>
      </w:tblGrid>
      <w:tr w:rsidR="00825996" w:rsidRPr="00825996" w14:paraId="11EBD636" w14:textId="77777777" w:rsidTr="00377746">
        <w:trPr>
          <w:cantSplit/>
          <w:trHeight w:val="20"/>
        </w:trPr>
        <w:tc>
          <w:tcPr>
            <w:tcW w:w="891" w:type="pct"/>
            <w:tcBorders>
              <w:top w:val="single" w:sz="12" w:space="0" w:color="auto"/>
              <w:bottom w:val="single" w:sz="12" w:space="0" w:color="auto"/>
            </w:tcBorders>
            <w:shd w:val="clear" w:color="auto" w:fill="FFFFFF"/>
            <w:tcMar>
              <w:top w:w="57" w:type="dxa"/>
              <w:left w:w="57" w:type="dxa"/>
              <w:bottom w:w="57" w:type="dxa"/>
              <w:right w:w="57" w:type="dxa"/>
            </w:tcMar>
            <w:vAlign w:val="center"/>
          </w:tcPr>
          <w:p w14:paraId="027C102F" w14:textId="77777777" w:rsidR="00825996" w:rsidRPr="00825996" w:rsidRDefault="00825996" w:rsidP="00825996">
            <w:pPr>
              <w:spacing w:line="240" w:lineRule="atLeast"/>
              <w:ind w:firstLine="0"/>
              <w:rPr>
                <w:rFonts w:eastAsia="Times New Roman" w:cs="Times New Roman"/>
                <w:b/>
                <w:sz w:val="20"/>
                <w:szCs w:val="20"/>
                <w:lang w:val="en-GB"/>
              </w:rPr>
            </w:pPr>
            <w:proofErr w:type="spellStart"/>
            <w:r w:rsidRPr="00825996">
              <w:rPr>
                <w:rFonts w:eastAsia="Times New Roman" w:cs="Times New Roman"/>
                <w:b/>
                <w:sz w:val="20"/>
                <w:szCs w:val="20"/>
                <w:lang w:val="en-GB"/>
              </w:rPr>
              <w:t>Boyutlar</w:t>
            </w:r>
            <w:proofErr w:type="spellEnd"/>
          </w:p>
        </w:tc>
        <w:tc>
          <w:tcPr>
            <w:tcW w:w="712" w:type="pct"/>
            <w:tcBorders>
              <w:top w:val="single" w:sz="12" w:space="0" w:color="auto"/>
              <w:bottom w:val="single" w:sz="12" w:space="0" w:color="auto"/>
            </w:tcBorders>
            <w:shd w:val="clear" w:color="auto" w:fill="FFFFFF"/>
            <w:tcMar>
              <w:top w:w="57" w:type="dxa"/>
              <w:left w:w="57" w:type="dxa"/>
              <w:bottom w:w="57" w:type="dxa"/>
              <w:right w:w="57" w:type="dxa"/>
            </w:tcMar>
            <w:vAlign w:val="center"/>
          </w:tcPr>
          <w:p w14:paraId="6C8599A3" w14:textId="77777777" w:rsidR="00825996" w:rsidRPr="00825996" w:rsidRDefault="00825996" w:rsidP="00825996">
            <w:pPr>
              <w:spacing w:line="240" w:lineRule="atLeast"/>
              <w:ind w:firstLine="0"/>
              <w:jc w:val="center"/>
              <w:rPr>
                <w:rFonts w:eastAsia="Times New Roman" w:cs="Times New Roman"/>
                <w:b/>
                <w:sz w:val="20"/>
                <w:szCs w:val="20"/>
                <w:lang w:val="en-GB"/>
              </w:rPr>
            </w:pPr>
            <w:proofErr w:type="spellStart"/>
            <w:r w:rsidRPr="00825996">
              <w:rPr>
                <w:rFonts w:eastAsia="Times New Roman" w:cs="Times New Roman"/>
                <w:b/>
                <w:sz w:val="20"/>
                <w:szCs w:val="20"/>
                <w:lang w:val="en-GB"/>
              </w:rPr>
              <w:t>Faktör</w:t>
            </w:r>
            <w:proofErr w:type="spellEnd"/>
          </w:p>
        </w:tc>
        <w:tc>
          <w:tcPr>
            <w:tcW w:w="836" w:type="pct"/>
            <w:tcBorders>
              <w:top w:val="single" w:sz="12" w:space="0" w:color="auto"/>
              <w:bottom w:val="single" w:sz="12" w:space="0" w:color="auto"/>
            </w:tcBorders>
            <w:shd w:val="clear" w:color="auto" w:fill="FFFFFF"/>
            <w:tcMar>
              <w:top w:w="57" w:type="dxa"/>
              <w:left w:w="57" w:type="dxa"/>
              <w:bottom w:w="57" w:type="dxa"/>
              <w:right w:w="57" w:type="dxa"/>
            </w:tcMar>
            <w:vAlign w:val="center"/>
          </w:tcPr>
          <w:p w14:paraId="5C63F5C1" w14:textId="77777777" w:rsidR="00825996" w:rsidRPr="00825996" w:rsidRDefault="00825996" w:rsidP="00825996">
            <w:pPr>
              <w:spacing w:line="240" w:lineRule="atLeast"/>
              <w:ind w:firstLine="0"/>
              <w:jc w:val="center"/>
              <w:rPr>
                <w:rFonts w:eastAsia="Times New Roman" w:cs="Times New Roman"/>
                <w:b/>
                <w:sz w:val="20"/>
                <w:szCs w:val="20"/>
                <w:lang w:val="en-GB"/>
              </w:rPr>
            </w:pPr>
            <w:r w:rsidRPr="00825996">
              <w:rPr>
                <w:rFonts w:eastAsia="Times New Roman" w:cs="Times New Roman"/>
                <w:b/>
                <w:sz w:val="20"/>
                <w:szCs w:val="20"/>
                <w:lang w:val="en-GB"/>
              </w:rPr>
              <w:t>KT</w:t>
            </w:r>
          </w:p>
        </w:tc>
        <w:tc>
          <w:tcPr>
            <w:tcW w:w="470" w:type="pct"/>
            <w:tcBorders>
              <w:top w:val="single" w:sz="12" w:space="0" w:color="auto"/>
              <w:bottom w:val="single" w:sz="12" w:space="0" w:color="auto"/>
            </w:tcBorders>
            <w:shd w:val="clear" w:color="auto" w:fill="FFFFFF"/>
            <w:vAlign w:val="center"/>
          </w:tcPr>
          <w:p w14:paraId="01D7E17B" w14:textId="77777777" w:rsidR="00825996" w:rsidRPr="00825996" w:rsidRDefault="00825996" w:rsidP="00825996">
            <w:pPr>
              <w:spacing w:line="240" w:lineRule="atLeast"/>
              <w:ind w:firstLine="0"/>
              <w:jc w:val="center"/>
              <w:rPr>
                <w:rFonts w:eastAsia="Times New Roman" w:cs="Times New Roman"/>
                <w:b/>
                <w:sz w:val="20"/>
                <w:szCs w:val="20"/>
                <w:lang w:val="en-GB"/>
              </w:rPr>
            </w:pPr>
            <w:proofErr w:type="spellStart"/>
            <w:r w:rsidRPr="00825996">
              <w:rPr>
                <w:rFonts w:eastAsia="Times New Roman" w:cs="Times New Roman"/>
                <w:b/>
                <w:sz w:val="20"/>
                <w:szCs w:val="20"/>
                <w:lang w:val="en-GB"/>
              </w:rPr>
              <w:t>sd</w:t>
            </w:r>
            <w:proofErr w:type="spellEnd"/>
          </w:p>
        </w:tc>
        <w:tc>
          <w:tcPr>
            <w:tcW w:w="587" w:type="pct"/>
            <w:tcBorders>
              <w:top w:val="single" w:sz="12" w:space="0" w:color="auto"/>
              <w:bottom w:val="single" w:sz="12" w:space="0" w:color="auto"/>
            </w:tcBorders>
            <w:shd w:val="clear" w:color="auto" w:fill="FFFFFF"/>
            <w:tcMar>
              <w:top w:w="57" w:type="dxa"/>
              <w:left w:w="57" w:type="dxa"/>
              <w:bottom w:w="57" w:type="dxa"/>
              <w:right w:w="57" w:type="dxa"/>
            </w:tcMar>
            <w:vAlign w:val="center"/>
          </w:tcPr>
          <w:p w14:paraId="51F1E288" w14:textId="77777777" w:rsidR="00825996" w:rsidRPr="00825996" w:rsidRDefault="00825996" w:rsidP="00825996">
            <w:pPr>
              <w:spacing w:line="240" w:lineRule="atLeast"/>
              <w:ind w:firstLine="0"/>
              <w:jc w:val="center"/>
              <w:rPr>
                <w:rFonts w:eastAsia="Times New Roman" w:cs="Times New Roman"/>
                <w:b/>
                <w:sz w:val="20"/>
                <w:szCs w:val="20"/>
                <w:lang w:val="en-GB"/>
              </w:rPr>
            </w:pPr>
            <w:r w:rsidRPr="00825996">
              <w:rPr>
                <w:rFonts w:eastAsia="Times New Roman" w:cs="Times New Roman"/>
                <w:b/>
                <w:sz w:val="20"/>
                <w:szCs w:val="20"/>
                <w:lang w:val="en-GB"/>
              </w:rPr>
              <w:t>KO</w:t>
            </w:r>
          </w:p>
        </w:tc>
        <w:tc>
          <w:tcPr>
            <w:tcW w:w="503" w:type="pct"/>
            <w:tcBorders>
              <w:top w:val="single" w:sz="12" w:space="0" w:color="auto"/>
              <w:bottom w:val="single" w:sz="12" w:space="0" w:color="auto"/>
            </w:tcBorders>
            <w:shd w:val="clear" w:color="auto" w:fill="FFFFFF"/>
            <w:tcMar>
              <w:top w:w="57" w:type="dxa"/>
              <w:left w:w="57" w:type="dxa"/>
              <w:bottom w:w="57" w:type="dxa"/>
              <w:right w:w="57" w:type="dxa"/>
            </w:tcMar>
            <w:vAlign w:val="center"/>
          </w:tcPr>
          <w:p w14:paraId="478C53C0" w14:textId="77777777" w:rsidR="00825996" w:rsidRPr="00825996" w:rsidRDefault="00825996" w:rsidP="00825996">
            <w:pPr>
              <w:spacing w:line="240" w:lineRule="atLeast"/>
              <w:ind w:firstLine="0"/>
              <w:jc w:val="center"/>
              <w:rPr>
                <w:rFonts w:eastAsia="Times New Roman" w:cs="Times New Roman"/>
                <w:b/>
                <w:sz w:val="20"/>
                <w:szCs w:val="20"/>
                <w:lang w:val="en-GB"/>
              </w:rPr>
            </w:pPr>
            <w:r w:rsidRPr="00825996">
              <w:rPr>
                <w:rFonts w:eastAsia="Times New Roman" w:cs="Times New Roman"/>
                <w:b/>
                <w:sz w:val="20"/>
                <w:szCs w:val="20"/>
                <w:lang w:val="en-GB"/>
              </w:rPr>
              <w:t>F</w:t>
            </w:r>
          </w:p>
        </w:tc>
        <w:tc>
          <w:tcPr>
            <w:tcW w:w="565" w:type="pct"/>
            <w:tcBorders>
              <w:top w:val="single" w:sz="12" w:space="0" w:color="auto"/>
              <w:bottom w:val="single" w:sz="12" w:space="0" w:color="auto"/>
            </w:tcBorders>
            <w:shd w:val="clear" w:color="auto" w:fill="FFFFFF"/>
            <w:tcMar>
              <w:top w:w="57" w:type="dxa"/>
              <w:left w:w="57" w:type="dxa"/>
              <w:bottom w:w="57" w:type="dxa"/>
              <w:right w:w="57" w:type="dxa"/>
            </w:tcMar>
            <w:vAlign w:val="center"/>
          </w:tcPr>
          <w:p w14:paraId="6D75BD25" w14:textId="204F8F6A" w:rsidR="00825996" w:rsidRPr="00825996" w:rsidRDefault="006552CA" w:rsidP="00825996">
            <w:pPr>
              <w:spacing w:line="240" w:lineRule="atLeast"/>
              <w:ind w:firstLine="0"/>
              <w:jc w:val="center"/>
              <w:rPr>
                <w:rFonts w:eastAsia="Times New Roman" w:cs="Times New Roman"/>
                <w:b/>
                <w:sz w:val="20"/>
                <w:szCs w:val="20"/>
                <w:lang w:val="en-GB"/>
              </w:rPr>
            </w:pPr>
            <w:r w:rsidRPr="00825996">
              <w:rPr>
                <w:rFonts w:eastAsia="Times New Roman" w:cs="Times New Roman"/>
                <w:b/>
                <w:sz w:val="20"/>
                <w:szCs w:val="20"/>
                <w:lang w:val="en-GB"/>
              </w:rPr>
              <w:t>P</w:t>
            </w:r>
          </w:p>
        </w:tc>
        <w:tc>
          <w:tcPr>
            <w:tcW w:w="436" w:type="pct"/>
            <w:tcBorders>
              <w:top w:val="single" w:sz="12" w:space="0" w:color="auto"/>
              <w:bottom w:val="single" w:sz="12" w:space="0" w:color="auto"/>
            </w:tcBorders>
            <w:shd w:val="clear" w:color="auto" w:fill="FFFFFF"/>
          </w:tcPr>
          <w:p w14:paraId="58E630D2" w14:textId="77777777" w:rsidR="00825996" w:rsidRPr="00825996" w:rsidRDefault="00825996" w:rsidP="00825996">
            <w:pPr>
              <w:spacing w:line="240" w:lineRule="atLeast"/>
              <w:ind w:firstLine="0"/>
              <w:rPr>
                <w:rFonts w:eastAsia="Times New Roman" w:cs="Times New Roman"/>
                <w:b/>
                <w:sz w:val="20"/>
                <w:szCs w:val="20"/>
                <w:lang w:val="en-GB"/>
              </w:rPr>
            </w:pPr>
            <w:r w:rsidRPr="00825996">
              <w:rPr>
                <w:rFonts w:eastAsia="Times New Roman" w:cs="Times New Roman"/>
                <w:b/>
                <w:sz w:val="20"/>
                <w:szCs w:val="20"/>
                <w:lang w:val="en-GB"/>
              </w:rPr>
              <w:t>AF</w:t>
            </w:r>
          </w:p>
        </w:tc>
      </w:tr>
      <w:tr w:rsidR="00825996" w:rsidRPr="00825996" w14:paraId="0DB478DC" w14:textId="77777777" w:rsidTr="00377746">
        <w:trPr>
          <w:cantSplit/>
          <w:trHeight w:val="20"/>
        </w:trPr>
        <w:tc>
          <w:tcPr>
            <w:tcW w:w="891" w:type="pct"/>
            <w:vMerge w:val="restart"/>
            <w:tcBorders>
              <w:top w:val="single" w:sz="12" w:space="0" w:color="auto"/>
            </w:tcBorders>
            <w:shd w:val="clear" w:color="auto" w:fill="FFFFFF"/>
            <w:tcMar>
              <w:top w:w="57" w:type="dxa"/>
              <w:left w:w="57" w:type="dxa"/>
              <w:bottom w:w="57" w:type="dxa"/>
              <w:right w:w="57" w:type="dxa"/>
            </w:tcMar>
            <w:vAlign w:val="center"/>
          </w:tcPr>
          <w:p w14:paraId="1F859B01" w14:textId="77777777" w:rsidR="00825996" w:rsidRPr="00825996" w:rsidRDefault="00825996" w:rsidP="00825996">
            <w:pPr>
              <w:spacing w:before="120" w:after="120" w:line="280" w:lineRule="atLeast"/>
              <w:ind w:firstLine="0"/>
              <w:jc w:val="left"/>
              <w:rPr>
                <w:rFonts w:eastAsia="Times New Roman" w:cs="Times New Roman"/>
                <w:b/>
                <w:sz w:val="20"/>
                <w:szCs w:val="20"/>
                <w:lang w:val="en-GB"/>
              </w:rPr>
            </w:pPr>
            <w:r w:rsidRPr="00825996">
              <w:rPr>
                <w:rFonts w:eastAsia="Times New Roman" w:cs="Times New Roman"/>
                <w:b/>
                <w:sz w:val="20"/>
                <w:szCs w:val="20"/>
                <w:lang w:val="en-GB"/>
              </w:rPr>
              <w:t>DGKKÖ (</w:t>
            </w:r>
            <w:proofErr w:type="spellStart"/>
            <w:r w:rsidRPr="00825996">
              <w:rPr>
                <w:rFonts w:eastAsia="Times New Roman" w:cs="Times New Roman"/>
                <w:b/>
                <w:sz w:val="20"/>
                <w:szCs w:val="20"/>
                <w:lang w:val="en-GB"/>
              </w:rPr>
              <w:t>Toplam</w:t>
            </w:r>
            <w:proofErr w:type="spellEnd"/>
            <w:r w:rsidRPr="00825996">
              <w:rPr>
                <w:rFonts w:eastAsia="Times New Roman" w:cs="Times New Roman"/>
                <w:b/>
                <w:sz w:val="20"/>
                <w:szCs w:val="20"/>
                <w:lang w:val="en-GB"/>
              </w:rPr>
              <w:t>)</w:t>
            </w:r>
          </w:p>
        </w:tc>
        <w:tc>
          <w:tcPr>
            <w:tcW w:w="712" w:type="pct"/>
            <w:tcBorders>
              <w:top w:val="single" w:sz="12" w:space="0" w:color="auto"/>
              <w:bottom w:val="single" w:sz="4" w:space="0" w:color="auto"/>
            </w:tcBorders>
            <w:shd w:val="clear" w:color="auto" w:fill="FFFFFF"/>
            <w:tcMar>
              <w:top w:w="57" w:type="dxa"/>
              <w:left w:w="57" w:type="dxa"/>
              <w:bottom w:w="57" w:type="dxa"/>
              <w:right w:w="57" w:type="dxa"/>
            </w:tcMar>
            <w:vAlign w:val="center"/>
          </w:tcPr>
          <w:p w14:paraId="6398307B" w14:textId="77777777" w:rsidR="00825996" w:rsidRPr="00825996" w:rsidRDefault="00825996" w:rsidP="00825996">
            <w:pPr>
              <w:spacing w:line="240" w:lineRule="atLeast"/>
              <w:ind w:firstLine="0"/>
              <w:jc w:val="center"/>
              <w:rPr>
                <w:rFonts w:eastAsia="Times New Roman" w:cs="Times New Roman"/>
                <w:sz w:val="20"/>
                <w:szCs w:val="20"/>
                <w:lang w:val="en-GB"/>
              </w:rPr>
            </w:pPr>
            <w:proofErr w:type="spellStart"/>
            <w:r w:rsidRPr="00825996">
              <w:rPr>
                <w:rFonts w:eastAsia="Times New Roman" w:cs="Times New Roman"/>
                <w:sz w:val="20"/>
                <w:szCs w:val="20"/>
                <w:lang w:val="en-GB"/>
              </w:rPr>
              <w:t>Gruplar</w:t>
            </w:r>
            <w:proofErr w:type="spellEnd"/>
            <w:r w:rsidRPr="00825996">
              <w:rPr>
                <w:rFonts w:eastAsia="Times New Roman" w:cs="Times New Roman"/>
                <w:sz w:val="20"/>
                <w:szCs w:val="20"/>
                <w:lang w:val="en-GB"/>
              </w:rPr>
              <w:t xml:space="preserve"> </w:t>
            </w:r>
            <w:proofErr w:type="spellStart"/>
            <w:r w:rsidRPr="00825996">
              <w:rPr>
                <w:rFonts w:eastAsia="Times New Roman" w:cs="Times New Roman"/>
                <w:sz w:val="20"/>
                <w:szCs w:val="20"/>
                <w:lang w:val="en-GB"/>
              </w:rPr>
              <w:t>arası</w:t>
            </w:r>
            <w:proofErr w:type="spellEnd"/>
          </w:p>
        </w:tc>
        <w:tc>
          <w:tcPr>
            <w:tcW w:w="836" w:type="pct"/>
            <w:tcBorders>
              <w:top w:val="single" w:sz="12" w:space="0" w:color="auto"/>
              <w:bottom w:val="single" w:sz="4" w:space="0" w:color="auto"/>
            </w:tcBorders>
            <w:shd w:val="clear" w:color="auto" w:fill="FFFFFF"/>
            <w:tcMar>
              <w:top w:w="57" w:type="dxa"/>
              <w:left w:w="57" w:type="dxa"/>
              <w:bottom w:w="57" w:type="dxa"/>
              <w:right w:w="57" w:type="dxa"/>
            </w:tcMar>
            <w:vAlign w:val="center"/>
          </w:tcPr>
          <w:p w14:paraId="6088C496"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3599,848</w:t>
            </w:r>
          </w:p>
        </w:tc>
        <w:tc>
          <w:tcPr>
            <w:tcW w:w="470" w:type="pct"/>
            <w:tcBorders>
              <w:top w:val="single" w:sz="12" w:space="0" w:color="auto"/>
              <w:bottom w:val="single" w:sz="4" w:space="0" w:color="auto"/>
            </w:tcBorders>
            <w:shd w:val="clear" w:color="auto" w:fill="FFFFFF"/>
            <w:vAlign w:val="center"/>
          </w:tcPr>
          <w:p w14:paraId="79EA8987"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3</w:t>
            </w:r>
          </w:p>
        </w:tc>
        <w:tc>
          <w:tcPr>
            <w:tcW w:w="587" w:type="pct"/>
            <w:tcBorders>
              <w:top w:val="single" w:sz="12" w:space="0" w:color="auto"/>
              <w:bottom w:val="single" w:sz="4" w:space="0" w:color="auto"/>
            </w:tcBorders>
            <w:shd w:val="clear" w:color="auto" w:fill="FFFFFF"/>
            <w:tcMar>
              <w:top w:w="57" w:type="dxa"/>
              <w:left w:w="57" w:type="dxa"/>
              <w:bottom w:w="57" w:type="dxa"/>
              <w:right w:w="57" w:type="dxa"/>
            </w:tcMar>
            <w:vAlign w:val="center"/>
          </w:tcPr>
          <w:p w14:paraId="35AAF47C"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1199,949</w:t>
            </w:r>
          </w:p>
        </w:tc>
        <w:tc>
          <w:tcPr>
            <w:tcW w:w="503" w:type="pct"/>
            <w:vMerge w:val="restart"/>
            <w:tcBorders>
              <w:top w:val="single" w:sz="12" w:space="0" w:color="auto"/>
            </w:tcBorders>
            <w:shd w:val="clear" w:color="auto" w:fill="FFFFFF"/>
            <w:tcMar>
              <w:top w:w="57" w:type="dxa"/>
              <w:left w:w="57" w:type="dxa"/>
              <w:bottom w:w="57" w:type="dxa"/>
              <w:right w:w="57" w:type="dxa"/>
            </w:tcMar>
            <w:vAlign w:val="center"/>
          </w:tcPr>
          <w:p w14:paraId="7A71F702"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6,078</w:t>
            </w:r>
          </w:p>
          <w:p w14:paraId="011E1040"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p>
        </w:tc>
        <w:tc>
          <w:tcPr>
            <w:tcW w:w="565" w:type="pct"/>
            <w:vMerge w:val="restart"/>
            <w:tcBorders>
              <w:top w:val="single" w:sz="12" w:space="0" w:color="auto"/>
            </w:tcBorders>
            <w:shd w:val="clear" w:color="auto" w:fill="FFFFFF"/>
            <w:tcMar>
              <w:top w:w="57" w:type="dxa"/>
              <w:left w:w="57" w:type="dxa"/>
              <w:bottom w:w="57" w:type="dxa"/>
              <w:right w:w="57" w:type="dxa"/>
            </w:tcMar>
            <w:vAlign w:val="center"/>
          </w:tcPr>
          <w:p w14:paraId="796218ED"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b/>
                <w:i/>
                <w:color w:val="010205"/>
                <w:sz w:val="20"/>
                <w:szCs w:val="18"/>
              </w:rPr>
            </w:pPr>
            <w:r w:rsidRPr="00825996">
              <w:rPr>
                <w:rFonts w:eastAsia="Calibri" w:cs="Times New Roman"/>
                <w:b/>
                <w:i/>
                <w:color w:val="010205"/>
                <w:sz w:val="20"/>
                <w:szCs w:val="18"/>
              </w:rPr>
              <w:t>0.00</w:t>
            </w:r>
          </w:p>
          <w:p w14:paraId="43632659"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p>
        </w:tc>
        <w:tc>
          <w:tcPr>
            <w:tcW w:w="436" w:type="pct"/>
            <w:vMerge w:val="restart"/>
            <w:tcBorders>
              <w:top w:val="single" w:sz="12" w:space="0" w:color="auto"/>
            </w:tcBorders>
            <w:shd w:val="clear" w:color="auto" w:fill="FFFFFF"/>
            <w:vAlign w:val="center"/>
          </w:tcPr>
          <w:p w14:paraId="4DC2F913" w14:textId="77777777" w:rsidR="00825996" w:rsidRPr="00825996" w:rsidRDefault="00825996" w:rsidP="00825996">
            <w:pPr>
              <w:spacing w:line="240" w:lineRule="atLeast"/>
              <w:ind w:firstLine="0"/>
              <w:rPr>
                <w:rFonts w:eastAsia="Times New Roman" w:cs="Times New Roman"/>
                <w:sz w:val="20"/>
                <w:szCs w:val="20"/>
                <w:lang w:val="en-GB"/>
              </w:rPr>
            </w:pPr>
            <w:r w:rsidRPr="00825996">
              <w:rPr>
                <w:rFonts w:eastAsia="Times New Roman" w:cs="Times New Roman"/>
                <w:sz w:val="20"/>
                <w:szCs w:val="20"/>
                <w:lang w:val="en-GB"/>
              </w:rPr>
              <w:t>1-2</w:t>
            </w:r>
          </w:p>
          <w:p w14:paraId="4BDA3873" w14:textId="77777777" w:rsidR="00825996" w:rsidRPr="00825996" w:rsidRDefault="00825996" w:rsidP="00825996">
            <w:pPr>
              <w:spacing w:line="240" w:lineRule="atLeast"/>
              <w:ind w:firstLine="0"/>
              <w:rPr>
                <w:rFonts w:eastAsia="Times New Roman" w:cs="Times New Roman"/>
                <w:sz w:val="20"/>
                <w:szCs w:val="20"/>
                <w:lang w:val="en-GB"/>
              </w:rPr>
            </w:pPr>
            <w:r w:rsidRPr="00825996">
              <w:rPr>
                <w:rFonts w:eastAsia="Times New Roman" w:cs="Times New Roman"/>
                <w:sz w:val="20"/>
                <w:szCs w:val="20"/>
                <w:lang w:val="en-GB"/>
              </w:rPr>
              <w:t>1-4</w:t>
            </w:r>
          </w:p>
        </w:tc>
      </w:tr>
      <w:tr w:rsidR="00825996" w:rsidRPr="00825996" w14:paraId="1D617A23" w14:textId="77777777" w:rsidTr="00377746">
        <w:trPr>
          <w:cantSplit/>
          <w:trHeight w:val="20"/>
        </w:trPr>
        <w:tc>
          <w:tcPr>
            <w:tcW w:w="891" w:type="pct"/>
            <w:vMerge/>
            <w:shd w:val="clear" w:color="auto" w:fill="FFFFFF"/>
            <w:tcMar>
              <w:top w:w="57" w:type="dxa"/>
              <w:left w:w="57" w:type="dxa"/>
              <w:bottom w:w="57" w:type="dxa"/>
              <w:right w:w="57" w:type="dxa"/>
            </w:tcMar>
            <w:vAlign w:val="center"/>
          </w:tcPr>
          <w:p w14:paraId="5F8D44AB" w14:textId="77777777" w:rsidR="00825996" w:rsidRPr="00825996" w:rsidRDefault="00825996" w:rsidP="00825996">
            <w:pPr>
              <w:spacing w:line="240" w:lineRule="atLeast"/>
              <w:ind w:firstLine="0"/>
              <w:rPr>
                <w:rFonts w:eastAsia="Times New Roman" w:cs="Times New Roman"/>
                <w:sz w:val="20"/>
                <w:szCs w:val="20"/>
                <w:lang w:val="en-GB"/>
              </w:rPr>
            </w:pPr>
          </w:p>
        </w:tc>
        <w:tc>
          <w:tcPr>
            <w:tcW w:w="71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49904F87" w14:textId="77777777" w:rsidR="00825996" w:rsidRPr="00825996" w:rsidRDefault="00825996" w:rsidP="00825996">
            <w:pPr>
              <w:spacing w:line="240" w:lineRule="atLeast"/>
              <w:ind w:firstLine="0"/>
              <w:jc w:val="center"/>
              <w:rPr>
                <w:rFonts w:eastAsia="Times New Roman" w:cs="Times New Roman"/>
                <w:sz w:val="20"/>
                <w:szCs w:val="20"/>
                <w:lang w:val="en-GB"/>
              </w:rPr>
            </w:pPr>
            <w:proofErr w:type="spellStart"/>
            <w:r w:rsidRPr="00825996">
              <w:rPr>
                <w:rFonts w:eastAsia="Times New Roman" w:cs="Times New Roman"/>
                <w:sz w:val="20"/>
                <w:szCs w:val="20"/>
                <w:lang w:val="en-GB"/>
              </w:rPr>
              <w:t>Gruplar</w:t>
            </w:r>
            <w:proofErr w:type="spellEnd"/>
            <w:r w:rsidRPr="00825996">
              <w:rPr>
                <w:rFonts w:eastAsia="Times New Roman" w:cs="Times New Roman"/>
                <w:sz w:val="20"/>
                <w:szCs w:val="20"/>
                <w:lang w:val="en-GB"/>
              </w:rPr>
              <w:t xml:space="preserve"> </w:t>
            </w:r>
            <w:proofErr w:type="spellStart"/>
            <w:r w:rsidRPr="00825996">
              <w:rPr>
                <w:rFonts w:eastAsia="Times New Roman" w:cs="Times New Roman"/>
                <w:sz w:val="20"/>
                <w:szCs w:val="20"/>
                <w:lang w:val="en-GB"/>
              </w:rPr>
              <w:t>içi</w:t>
            </w:r>
            <w:proofErr w:type="spellEnd"/>
          </w:p>
        </w:tc>
        <w:tc>
          <w:tcPr>
            <w:tcW w:w="836"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4047CE1A"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82721,131</w:t>
            </w:r>
          </w:p>
        </w:tc>
        <w:tc>
          <w:tcPr>
            <w:tcW w:w="470" w:type="pct"/>
            <w:tcBorders>
              <w:top w:val="single" w:sz="4" w:space="0" w:color="auto"/>
              <w:bottom w:val="single" w:sz="4" w:space="0" w:color="auto"/>
            </w:tcBorders>
            <w:shd w:val="clear" w:color="auto" w:fill="FFFFFF"/>
            <w:vAlign w:val="center"/>
          </w:tcPr>
          <w:p w14:paraId="1DBA900B"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419</w:t>
            </w:r>
          </w:p>
        </w:tc>
        <w:tc>
          <w:tcPr>
            <w:tcW w:w="587"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1934AC3F"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197,425</w:t>
            </w:r>
          </w:p>
        </w:tc>
        <w:tc>
          <w:tcPr>
            <w:tcW w:w="503" w:type="pct"/>
            <w:vMerge/>
            <w:shd w:val="clear" w:color="auto" w:fill="FFFFFF"/>
            <w:tcMar>
              <w:top w:w="57" w:type="dxa"/>
              <w:left w:w="57" w:type="dxa"/>
              <w:bottom w:w="57" w:type="dxa"/>
              <w:right w:w="57" w:type="dxa"/>
            </w:tcMar>
            <w:vAlign w:val="center"/>
          </w:tcPr>
          <w:p w14:paraId="14C0B3D9" w14:textId="77777777" w:rsidR="00825996" w:rsidRPr="00825996" w:rsidRDefault="00825996" w:rsidP="00825996">
            <w:pPr>
              <w:spacing w:line="240" w:lineRule="atLeast"/>
              <w:ind w:firstLine="0"/>
              <w:jc w:val="center"/>
              <w:rPr>
                <w:rFonts w:eastAsia="Times New Roman" w:cs="Times New Roman"/>
                <w:sz w:val="20"/>
                <w:szCs w:val="20"/>
                <w:lang w:val="en-GB"/>
              </w:rPr>
            </w:pPr>
          </w:p>
        </w:tc>
        <w:tc>
          <w:tcPr>
            <w:tcW w:w="565" w:type="pct"/>
            <w:vMerge/>
            <w:shd w:val="clear" w:color="auto" w:fill="FFFFFF"/>
            <w:tcMar>
              <w:top w:w="57" w:type="dxa"/>
              <w:left w:w="57" w:type="dxa"/>
              <w:bottom w:w="57" w:type="dxa"/>
              <w:right w:w="57" w:type="dxa"/>
            </w:tcMar>
            <w:vAlign w:val="center"/>
          </w:tcPr>
          <w:p w14:paraId="3FC03FD5" w14:textId="77777777" w:rsidR="00825996" w:rsidRPr="00825996" w:rsidRDefault="00825996" w:rsidP="00825996">
            <w:pPr>
              <w:spacing w:line="240" w:lineRule="atLeast"/>
              <w:ind w:firstLine="0"/>
              <w:jc w:val="center"/>
              <w:rPr>
                <w:rFonts w:eastAsia="Times New Roman" w:cs="Times New Roman"/>
                <w:b/>
                <w:i/>
                <w:sz w:val="20"/>
                <w:szCs w:val="20"/>
                <w:lang w:val="en-GB"/>
              </w:rPr>
            </w:pPr>
          </w:p>
        </w:tc>
        <w:tc>
          <w:tcPr>
            <w:tcW w:w="436" w:type="pct"/>
            <w:vMerge/>
            <w:shd w:val="clear" w:color="auto" w:fill="FFFFFF"/>
          </w:tcPr>
          <w:p w14:paraId="4D5DAA77" w14:textId="77777777" w:rsidR="00825996" w:rsidRPr="00825996" w:rsidRDefault="00825996" w:rsidP="00825996">
            <w:pPr>
              <w:spacing w:line="240" w:lineRule="atLeast"/>
              <w:ind w:firstLine="0"/>
              <w:rPr>
                <w:rFonts w:eastAsia="Times New Roman" w:cs="Times New Roman"/>
                <w:sz w:val="20"/>
                <w:szCs w:val="20"/>
                <w:lang w:val="en-GB"/>
              </w:rPr>
            </w:pPr>
          </w:p>
        </w:tc>
      </w:tr>
      <w:tr w:rsidR="00825996" w:rsidRPr="00825996" w14:paraId="0001BFDD" w14:textId="77777777" w:rsidTr="00377746">
        <w:trPr>
          <w:cantSplit/>
          <w:trHeight w:val="20"/>
        </w:trPr>
        <w:tc>
          <w:tcPr>
            <w:tcW w:w="891" w:type="pct"/>
            <w:vMerge/>
            <w:tcBorders>
              <w:bottom w:val="single" w:sz="4" w:space="0" w:color="auto"/>
            </w:tcBorders>
            <w:shd w:val="clear" w:color="auto" w:fill="FFFFFF"/>
            <w:tcMar>
              <w:top w:w="57" w:type="dxa"/>
              <w:left w:w="57" w:type="dxa"/>
              <w:bottom w:w="57" w:type="dxa"/>
              <w:right w:w="57" w:type="dxa"/>
            </w:tcMar>
            <w:vAlign w:val="center"/>
          </w:tcPr>
          <w:p w14:paraId="3F976190" w14:textId="77777777" w:rsidR="00825996" w:rsidRPr="00825996" w:rsidRDefault="00825996" w:rsidP="00825996">
            <w:pPr>
              <w:spacing w:line="240" w:lineRule="atLeast"/>
              <w:ind w:firstLine="0"/>
              <w:rPr>
                <w:rFonts w:eastAsia="Times New Roman" w:cs="Times New Roman"/>
                <w:sz w:val="20"/>
                <w:szCs w:val="20"/>
                <w:lang w:val="en-GB"/>
              </w:rPr>
            </w:pPr>
          </w:p>
        </w:tc>
        <w:tc>
          <w:tcPr>
            <w:tcW w:w="71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2D86AAC7" w14:textId="77777777" w:rsidR="00825996" w:rsidRPr="00825996" w:rsidRDefault="00825996" w:rsidP="00825996">
            <w:pPr>
              <w:spacing w:line="240" w:lineRule="atLeast"/>
              <w:ind w:firstLine="0"/>
              <w:jc w:val="center"/>
              <w:rPr>
                <w:rFonts w:eastAsia="Times New Roman" w:cs="Times New Roman"/>
                <w:sz w:val="20"/>
                <w:szCs w:val="20"/>
                <w:lang w:val="en-GB"/>
              </w:rPr>
            </w:pPr>
            <w:proofErr w:type="spellStart"/>
            <w:r w:rsidRPr="00825996">
              <w:rPr>
                <w:rFonts w:eastAsia="Times New Roman" w:cs="Times New Roman"/>
                <w:sz w:val="20"/>
                <w:szCs w:val="20"/>
                <w:lang w:val="en-GB"/>
              </w:rPr>
              <w:t>Toplam</w:t>
            </w:r>
            <w:proofErr w:type="spellEnd"/>
          </w:p>
        </w:tc>
        <w:tc>
          <w:tcPr>
            <w:tcW w:w="836"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2252697D"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86320,979</w:t>
            </w:r>
          </w:p>
        </w:tc>
        <w:tc>
          <w:tcPr>
            <w:tcW w:w="470" w:type="pct"/>
            <w:tcBorders>
              <w:top w:val="single" w:sz="4" w:space="0" w:color="auto"/>
              <w:bottom w:val="single" w:sz="4" w:space="0" w:color="auto"/>
            </w:tcBorders>
            <w:shd w:val="clear" w:color="auto" w:fill="FFFFFF"/>
            <w:vAlign w:val="center"/>
          </w:tcPr>
          <w:p w14:paraId="4EA5A80B"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422</w:t>
            </w:r>
          </w:p>
        </w:tc>
        <w:tc>
          <w:tcPr>
            <w:tcW w:w="587"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442C7A59" w14:textId="77777777" w:rsidR="00825996" w:rsidRPr="00825996" w:rsidRDefault="00825996" w:rsidP="00825996">
            <w:pPr>
              <w:autoSpaceDE w:val="0"/>
              <w:autoSpaceDN w:val="0"/>
              <w:adjustRightInd w:val="0"/>
              <w:spacing w:line="240" w:lineRule="auto"/>
              <w:ind w:firstLine="0"/>
              <w:jc w:val="center"/>
              <w:rPr>
                <w:rFonts w:eastAsia="Calibri" w:cs="Times New Roman"/>
                <w:sz w:val="20"/>
                <w:szCs w:val="24"/>
              </w:rPr>
            </w:pPr>
          </w:p>
        </w:tc>
        <w:tc>
          <w:tcPr>
            <w:tcW w:w="503" w:type="pct"/>
            <w:vMerge/>
            <w:tcBorders>
              <w:bottom w:val="single" w:sz="4" w:space="0" w:color="auto"/>
            </w:tcBorders>
            <w:shd w:val="clear" w:color="auto" w:fill="FFFFFF"/>
            <w:tcMar>
              <w:top w:w="57" w:type="dxa"/>
              <w:left w:w="57" w:type="dxa"/>
              <w:bottom w:w="57" w:type="dxa"/>
              <w:right w:w="57" w:type="dxa"/>
            </w:tcMar>
            <w:vAlign w:val="center"/>
          </w:tcPr>
          <w:p w14:paraId="795E85B1" w14:textId="77777777" w:rsidR="00825996" w:rsidRPr="00825996" w:rsidRDefault="00825996" w:rsidP="00825996">
            <w:pPr>
              <w:spacing w:line="240" w:lineRule="atLeast"/>
              <w:ind w:firstLine="0"/>
              <w:jc w:val="center"/>
              <w:rPr>
                <w:rFonts w:eastAsia="Times New Roman" w:cs="Times New Roman"/>
                <w:sz w:val="20"/>
                <w:szCs w:val="20"/>
                <w:lang w:val="en-GB"/>
              </w:rPr>
            </w:pPr>
          </w:p>
        </w:tc>
        <w:tc>
          <w:tcPr>
            <w:tcW w:w="565" w:type="pct"/>
            <w:vMerge/>
            <w:tcBorders>
              <w:bottom w:val="single" w:sz="4" w:space="0" w:color="auto"/>
            </w:tcBorders>
            <w:shd w:val="clear" w:color="auto" w:fill="FFFFFF"/>
            <w:tcMar>
              <w:top w:w="57" w:type="dxa"/>
              <w:left w:w="57" w:type="dxa"/>
              <w:bottom w:w="57" w:type="dxa"/>
              <w:right w:w="57" w:type="dxa"/>
            </w:tcMar>
            <w:vAlign w:val="center"/>
          </w:tcPr>
          <w:p w14:paraId="3A3BBD94" w14:textId="77777777" w:rsidR="00825996" w:rsidRPr="00825996" w:rsidRDefault="00825996" w:rsidP="00825996">
            <w:pPr>
              <w:spacing w:line="240" w:lineRule="atLeast"/>
              <w:ind w:firstLine="0"/>
              <w:jc w:val="center"/>
              <w:rPr>
                <w:rFonts w:eastAsia="Times New Roman" w:cs="Times New Roman"/>
                <w:b/>
                <w:i/>
                <w:sz w:val="20"/>
                <w:szCs w:val="20"/>
                <w:lang w:val="en-GB"/>
              </w:rPr>
            </w:pPr>
          </w:p>
        </w:tc>
        <w:tc>
          <w:tcPr>
            <w:tcW w:w="436" w:type="pct"/>
            <w:vMerge/>
            <w:tcBorders>
              <w:bottom w:val="single" w:sz="4" w:space="0" w:color="auto"/>
            </w:tcBorders>
            <w:shd w:val="clear" w:color="auto" w:fill="FFFFFF"/>
          </w:tcPr>
          <w:p w14:paraId="20E4AE5C" w14:textId="77777777" w:rsidR="00825996" w:rsidRPr="00825996" w:rsidRDefault="00825996" w:rsidP="00825996">
            <w:pPr>
              <w:spacing w:line="240" w:lineRule="atLeast"/>
              <w:ind w:firstLine="0"/>
              <w:rPr>
                <w:rFonts w:eastAsia="Times New Roman" w:cs="Times New Roman"/>
                <w:sz w:val="20"/>
                <w:szCs w:val="20"/>
                <w:lang w:val="en-GB"/>
              </w:rPr>
            </w:pPr>
          </w:p>
        </w:tc>
      </w:tr>
      <w:tr w:rsidR="00825996" w:rsidRPr="00825996" w14:paraId="699BA527" w14:textId="77777777" w:rsidTr="00377746">
        <w:trPr>
          <w:cantSplit/>
          <w:trHeight w:val="20"/>
        </w:trPr>
        <w:tc>
          <w:tcPr>
            <w:tcW w:w="891" w:type="pct"/>
            <w:vMerge w:val="restart"/>
            <w:tcBorders>
              <w:top w:val="single" w:sz="4" w:space="0" w:color="auto"/>
            </w:tcBorders>
            <w:shd w:val="clear" w:color="auto" w:fill="FFFFFF"/>
            <w:tcMar>
              <w:top w:w="57" w:type="dxa"/>
              <w:left w:w="57" w:type="dxa"/>
              <w:bottom w:w="57" w:type="dxa"/>
              <w:right w:w="57" w:type="dxa"/>
            </w:tcMar>
            <w:vAlign w:val="center"/>
          </w:tcPr>
          <w:p w14:paraId="5E2A3CDA" w14:textId="77777777" w:rsidR="00825996" w:rsidRPr="00825996" w:rsidRDefault="00825996" w:rsidP="00825996">
            <w:pPr>
              <w:spacing w:before="120" w:after="120" w:line="280" w:lineRule="atLeast"/>
              <w:ind w:firstLine="0"/>
              <w:jc w:val="left"/>
              <w:rPr>
                <w:rFonts w:eastAsia="Times New Roman" w:cs="Times New Roman"/>
                <w:b/>
                <w:sz w:val="20"/>
                <w:szCs w:val="20"/>
                <w:lang w:val="en-GB"/>
              </w:rPr>
            </w:pPr>
            <w:r w:rsidRPr="00825996">
              <w:rPr>
                <w:rFonts w:eastAsia="Times New Roman" w:cs="Times New Roman"/>
                <w:b/>
                <w:sz w:val="20"/>
                <w:szCs w:val="20"/>
                <w:lang w:val="en-GB"/>
              </w:rPr>
              <w:t>STÖÖ (</w:t>
            </w:r>
            <w:proofErr w:type="spellStart"/>
            <w:r w:rsidRPr="00825996">
              <w:rPr>
                <w:rFonts w:eastAsia="Times New Roman" w:cs="Times New Roman"/>
                <w:b/>
                <w:sz w:val="20"/>
                <w:szCs w:val="20"/>
                <w:lang w:val="en-GB"/>
              </w:rPr>
              <w:t>Toplam</w:t>
            </w:r>
            <w:proofErr w:type="spellEnd"/>
            <w:r w:rsidRPr="00825996">
              <w:rPr>
                <w:rFonts w:eastAsia="Times New Roman" w:cs="Times New Roman"/>
                <w:b/>
                <w:sz w:val="20"/>
                <w:szCs w:val="20"/>
                <w:lang w:val="en-GB"/>
              </w:rPr>
              <w:t>)</w:t>
            </w:r>
          </w:p>
        </w:tc>
        <w:tc>
          <w:tcPr>
            <w:tcW w:w="71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156D608C" w14:textId="77777777" w:rsidR="00825996" w:rsidRPr="00825996" w:rsidRDefault="00825996" w:rsidP="00825996">
            <w:pPr>
              <w:spacing w:line="240" w:lineRule="atLeast"/>
              <w:ind w:firstLine="0"/>
              <w:jc w:val="center"/>
              <w:rPr>
                <w:rFonts w:eastAsia="Times New Roman" w:cs="Times New Roman"/>
                <w:sz w:val="20"/>
                <w:szCs w:val="20"/>
                <w:lang w:val="en-GB"/>
              </w:rPr>
            </w:pPr>
            <w:proofErr w:type="spellStart"/>
            <w:r w:rsidRPr="00825996">
              <w:rPr>
                <w:rFonts w:eastAsia="Times New Roman" w:cs="Times New Roman"/>
                <w:sz w:val="20"/>
                <w:szCs w:val="20"/>
                <w:lang w:val="en-GB"/>
              </w:rPr>
              <w:t>Gruplar</w:t>
            </w:r>
            <w:proofErr w:type="spellEnd"/>
            <w:r w:rsidRPr="00825996">
              <w:rPr>
                <w:rFonts w:eastAsia="Times New Roman" w:cs="Times New Roman"/>
                <w:sz w:val="20"/>
                <w:szCs w:val="20"/>
                <w:lang w:val="en-GB"/>
              </w:rPr>
              <w:t xml:space="preserve"> </w:t>
            </w:r>
            <w:proofErr w:type="spellStart"/>
            <w:r w:rsidRPr="00825996">
              <w:rPr>
                <w:rFonts w:eastAsia="Times New Roman" w:cs="Times New Roman"/>
                <w:sz w:val="20"/>
                <w:szCs w:val="20"/>
                <w:lang w:val="en-GB"/>
              </w:rPr>
              <w:t>arası</w:t>
            </w:r>
            <w:proofErr w:type="spellEnd"/>
          </w:p>
        </w:tc>
        <w:tc>
          <w:tcPr>
            <w:tcW w:w="836"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201DAB09"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135,380</w:t>
            </w:r>
          </w:p>
        </w:tc>
        <w:tc>
          <w:tcPr>
            <w:tcW w:w="470" w:type="pct"/>
            <w:tcBorders>
              <w:top w:val="single" w:sz="4" w:space="0" w:color="auto"/>
              <w:bottom w:val="single" w:sz="4" w:space="0" w:color="auto"/>
            </w:tcBorders>
            <w:shd w:val="clear" w:color="auto" w:fill="FFFFFF"/>
            <w:vAlign w:val="center"/>
          </w:tcPr>
          <w:p w14:paraId="2D373962"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3</w:t>
            </w:r>
          </w:p>
        </w:tc>
        <w:tc>
          <w:tcPr>
            <w:tcW w:w="587"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3AA13886"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45,127</w:t>
            </w:r>
          </w:p>
        </w:tc>
        <w:tc>
          <w:tcPr>
            <w:tcW w:w="503" w:type="pct"/>
            <w:vMerge w:val="restart"/>
            <w:tcBorders>
              <w:top w:val="single" w:sz="4" w:space="0" w:color="auto"/>
            </w:tcBorders>
            <w:shd w:val="clear" w:color="auto" w:fill="FFFFFF"/>
            <w:tcMar>
              <w:top w:w="57" w:type="dxa"/>
              <w:left w:w="57" w:type="dxa"/>
              <w:bottom w:w="57" w:type="dxa"/>
              <w:right w:w="57" w:type="dxa"/>
            </w:tcMar>
            <w:vAlign w:val="center"/>
          </w:tcPr>
          <w:p w14:paraId="560230F0"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,709</w:t>
            </w:r>
          </w:p>
        </w:tc>
        <w:tc>
          <w:tcPr>
            <w:tcW w:w="565" w:type="pct"/>
            <w:vMerge w:val="restart"/>
            <w:tcBorders>
              <w:top w:val="single" w:sz="4" w:space="0" w:color="auto"/>
            </w:tcBorders>
            <w:shd w:val="clear" w:color="auto" w:fill="FFFFFF"/>
            <w:tcMar>
              <w:top w:w="57" w:type="dxa"/>
              <w:left w:w="57" w:type="dxa"/>
              <w:bottom w:w="57" w:type="dxa"/>
              <w:right w:w="57" w:type="dxa"/>
            </w:tcMar>
            <w:vAlign w:val="center"/>
          </w:tcPr>
          <w:p w14:paraId="2D1C533C"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0.54</w:t>
            </w:r>
          </w:p>
        </w:tc>
        <w:tc>
          <w:tcPr>
            <w:tcW w:w="436" w:type="pct"/>
            <w:vMerge w:val="restart"/>
            <w:tcBorders>
              <w:top w:val="single" w:sz="4" w:space="0" w:color="auto"/>
            </w:tcBorders>
            <w:shd w:val="clear" w:color="auto" w:fill="FFFFFF"/>
          </w:tcPr>
          <w:p w14:paraId="32B1FBCA" w14:textId="77777777" w:rsidR="00825996" w:rsidRPr="00825996" w:rsidRDefault="00825996" w:rsidP="00825996">
            <w:pPr>
              <w:spacing w:line="240" w:lineRule="atLeast"/>
              <w:ind w:firstLine="0"/>
              <w:rPr>
                <w:rFonts w:eastAsia="Times New Roman" w:cs="Times New Roman"/>
                <w:sz w:val="20"/>
                <w:szCs w:val="20"/>
                <w:lang w:val="en-GB"/>
              </w:rPr>
            </w:pPr>
          </w:p>
          <w:p w14:paraId="711549CC" w14:textId="77777777" w:rsidR="00825996" w:rsidRPr="00825996" w:rsidRDefault="00825996" w:rsidP="00825996">
            <w:pPr>
              <w:spacing w:line="240" w:lineRule="atLeast"/>
              <w:ind w:firstLine="0"/>
              <w:rPr>
                <w:rFonts w:eastAsia="Times New Roman" w:cs="Times New Roman"/>
                <w:sz w:val="20"/>
                <w:szCs w:val="20"/>
                <w:lang w:val="en-GB"/>
              </w:rPr>
            </w:pPr>
          </w:p>
          <w:p w14:paraId="58BD1A02" w14:textId="77777777" w:rsidR="00825996" w:rsidRPr="00825996" w:rsidRDefault="00825996" w:rsidP="00825996">
            <w:pPr>
              <w:spacing w:line="240" w:lineRule="atLeast"/>
              <w:ind w:firstLine="0"/>
              <w:rPr>
                <w:rFonts w:eastAsia="Times New Roman" w:cs="Times New Roman"/>
                <w:sz w:val="20"/>
                <w:szCs w:val="20"/>
                <w:lang w:val="en-GB"/>
              </w:rPr>
            </w:pPr>
          </w:p>
        </w:tc>
      </w:tr>
      <w:tr w:rsidR="00825996" w:rsidRPr="00825996" w14:paraId="5C30651B" w14:textId="77777777" w:rsidTr="00377746">
        <w:trPr>
          <w:cantSplit/>
          <w:trHeight w:val="20"/>
        </w:trPr>
        <w:tc>
          <w:tcPr>
            <w:tcW w:w="891" w:type="pct"/>
            <w:vMerge/>
            <w:shd w:val="clear" w:color="auto" w:fill="FFFFFF"/>
            <w:tcMar>
              <w:top w:w="57" w:type="dxa"/>
              <w:left w:w="57" w:type="dxa"/>
              <w:bottom w:w="57" w:type="dxa"/>
              <w:right w:w="57" w:type="dxa"/>
            </w:tcMar>
            <w:vAlign w:val="center"/>
          </w:tcPr>
          <w:p w14:paraId="131BAEA0" w14:textId="77777777" w:rsidR="00825996" w:rsidRPr="00825996" w:rsidRDefault="00825996" w:rsidP="00825996">
            <w:pPr>
              <w:spacing w:line="240" w:lineRule="atLeast"/>
              <w:ind w:firstLine="0"/>
              <w:rPr>
                <w:rFonts w:eastAsia="Times New Roman" w:cs="Times New Roman"/>
                <w:sz w:val="20"/>
                <w:szCs w:val="20"/>
                <w:lang w:val="en-GB"/>
              </w:rPr>
            </w:pPr>
          </w:p>
        </w:tc>
        <w:tc>
          <w:tcPr>
            <w:tcW w:w="71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2806E15B" w14:textId="77777777" w:rsidR="00825996" w:rsidRPr="00825996" w:rsidRDefault="00825996" w:rsidP="00825996">
            <w:pPr>
              <w:spacing w:line="240" w:lineRule="atLeast"/>
              <w:ind w:firstLine="0"/>
              <w:jc w:val="center"/>
              <w:rPr>
                <w:rFonts w:eastAsia="Times New Roman" w:cs="Times New Roman"/>
                <w:sz w:val="20"/>
                <w:szCs w:val="20"/>
                <w:lang w:val="en-GB"/>
              </w:rPr>
            </w:pPr>
            <w:proofErr w:type="spellStart"/>
            <w:r w:rsidRPr="00825996">
              <w:rPr>
                <w:rFonts w:eastAsia="Times New Roman" w:cs="Times New Roman"/>
                <w:sz w:val="20"/>
                <w:szCs w:val="20"/>
                <w:lang w:val="en-GB"/>
              </w:rPr>
              <w:t>Gruplar</w:t>
            </w:r>
            <w:proofErr w:type="spellEnd"/>
            <w:r w:rsidRPr="00825996">
              <w:rPr>
                <w:rFonts w:eastAsia="Times New Roman" w:cs="Times New Roman"/>
                <w:sz w:val="20"/>
                <w:szCs w:val="20"/>
                <w:lang w:val="en-GB"/>
              </w:rPr>
              <w:t xml:space="preserve"> </w:t>
            </w:r>
            <w:proofErr w:type="spellStart"/>
            <w:r w:rsidRPr="00825996">
              <w:rPr>
                <w:rFonts w:eastAsia="Times New Roman" w:cs="Times New Roman"/>
                <w:sz w:val="20"/>
                <w:szCs w:val="20"/>
                <w:lang w:val="en-GB"/>
              </w:rPr>
              <w:t>içi</w:t>
            </w:r>
            <w:proofErr w:type="spellEnd"/>
          </w:p>
        </w:tc>
        <w:tc>
          <w:tcPr>
            <w:tcW w:w="836"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2B002080"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26661,046</w:t>
            </w:r>
          </w:p>
        </w:tc>
        <w:tc>
          <w:tcPr>
            <w:tcW w:w="470" w:type="pct"/>
            <w:tcBorders>
              <w:top w:val="single" w:sz="4" w:space="0" w:color="auto"/>
              <w:bottom w:val="single" w:sz="4" w:space="0" w:color="auto"/>
            </w:tcBorders>
            <w:shd w:val="clear" w:color="auto" w:fill="FFFFFF"/>
            <w:vAlign w:val="center"/>
          </w:tcPr>
          <w:p w14:paraId="3EEB8A12"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419</w:t>
            </w:r>
          </w:p>
        </w:tc>
        <w:tc>
          <w:tcPr>
            <w:tcW w:w="587"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6D1C9786"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63,630</w:t>
            </w:r>
          </w:p>
        </w:tc>
        <w:tc>
          <w:tcPr>
            <w:tcW w:w="503" w:type="pct"/>
            <w:vMerge/>
            <w:shd w:val="clear" w:color="auto" w:fill="FFFFFF"/>
            <w:tcMar>
              <w:top w:w="57" w:type="dxa"/>
              <w:left w:w="57" w:type="dxa"/>
              <w:bottom w:w="57" w:type="dxa"/>
              <w:right w:w="57" w:type="dxa"/>
            </w:tcMar>
            <w:vAlign w:val="center"/>
          </w:tcPr>
          <w:p w14:paraId="7CEDD85A" w14:textId="77777777" w:rsidR="00825996" w:rsidRPr="00825996" w:rsidRDefault="00825996" w:rsidP="00825996">
            <w:pPr>
              <w:spacing w:line="240" w:lineRule="atLeast"/>
              <w:ind w:firstLine="0"/>
              <w:jc w:val="center"/>
              <w:rPr>
                <w:rFonts w:eastAsia="Times New Roman" w:cs="Times New Roman"/>
                <w:sz w:val="20"/>
                <w:szCs w:val="20"/>
                <w:lang w:val="en-GB"/>
              </w:rPr>
            </w:pPr>
          </w:p>
        </w:tc>
        <w:tc>
          <w:tcPr>
            <w:tcW w:w="565" w:type="pct"/>
            <w:vMerge/>
            <w:shd w:val="clear" w:color="auto" w:fill="FFFFFF"/>
            <w:tcMar>
              <w:top w:w="57" w:type="dxa"/>
              <w:left w:w="57" w:type="dxa"/>
              <w:bottom w:w="57" w:type="dxa"/>
              <w:right w:w="57" w:type="dxa"/>
            </w:tcMar>
            <w:vAlign w:val="center"/>
          </w:tcPr>
          <w:p w14:paraId="4B91EB75" w14:textId="77777777" w:rsidR="00825996" w:rsidRPr="00825996" w:rsidRDefault="00825996" w:rsidP="00825996">
            <w:pPr>
              <w:spacing w:line="240" w:lineRule="atLeast"/>
              <w:ind w:firstLine="0"/>
              <w:jc w:val="center"/>
              <w:rPr>
                <w:rFonts w:eastAsia="Times New Roman" w:cs="Times New Roman"/>
                <w:b/>
                <w:i/>
                <w:sz w:val="20"/>
                <w:szCs w:val="20"/>
                <w:lang w:val="en-GB"/>
              </w:rPr>
            </w:pPr>
          </w:p>
        </w:tc>
        <w:tc>
          <w:tcPr>
            <w:tcW w:w="436" w:type="pct"/>
            <w:vMerge/>
            <w:shd w:val="clear" w:color="auto" w:fill="FFFFFF"/>
          </w:tcPr>
          <w:p w14:paraId="3802BD99" w14:textId="77777777" w:rsidR="00825996" w:rsidRPr="00825996" w:rsidRDefault="00825996" w:rsidP="00825996">
            <w:pPr>
              <w:spacing w:line="240" w:lineRule="atLeast"/>
              <w:ind w:firstLine="0"/>
              <w:rPr>
                <w:rFonts w:eastAsia="Times New Roman" w:cs="Times New Roman"/>
                <w:sz w:val="20"/>
                <w:szCs w:val="20"/>
                <w:lang w:val="en-GB"/>
              </w:rPr>
            </w:pPr>
          </w:p>
        </w:tc>
      </w:tr>
      <w:tr w:rsidR="00825996" w:rsidRPr="00825996" w14:paraId="47EA0088" w14:textId="77777777" w:rsidTr="00377746">
        <w:trPr>
          <w:cantSplit/>
          <w:trHeight w:val="20"/>
        </w:trPr>
        <w:tc>
          <w:tcPr>
            <w:tcW w:w="891" w:type="pct"/>
            <w:vMerge/>
            <w:tcBorders>
              <w:bottom w:val="single" w:sz="4" w:space="0" w:color="auto"/>
            </w:tcBorders>
            <w:shd w:val="clear" w:color="auto" w:fill="FFFFFF"/>
            <w:tcMar>
              <w:top w:w="57" w:type="dxa"/>
              <w:left w:w="57" w:type="dxa"/>
              <w:bottom w:w="57" w:type="dxa"/>
              <w:right w:w="57" w:type="dxa"/>
            </w:tcMar>
            <w:vAlign w:val="center"/>
          </w:tcPr>
          <w:p w14:paraId="47A3A46F" w14:textId="77777777" w:rsidR="00825996" w:rsidRPr="00825996" w:rsidRDefault="00825996" w:rsidP="00825996">
            <w:pPr>
              <w:spacing w:line="240" w:lineRule="atLeast"/>
              <w:ind w:firstLine="0"/>
              <w:rPr>
                <w:rFonts w:eastAsia="Times New Roman" w:cs="Times New Roman"/>
                <w:sz w:val="20"/>
                <w:szCs w:val="20"/>
                <w:lang w:val="en-GB"/>
              </w:rPr>
            </w:pPr>
          </w:p>
        </w:tc>
        <w:tc>
          <w:tcPr>
            <w:tcW w:w="71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6BE8182E" w14:textId="77777777" w:rsidR="00825996" w:rsidRPr="00825996" w:rsidRDefault="00825996" w:rsidP="00825996">
            <w:pPr>
              <w:spacing w:line="240" w:lineRule="atLeast"/>
              <w:ind w:firstLine="0"/>
              <w:jc w:val="center"/>
              <w:rPr>
                <w:rFonts w:eastAsia="Times New Roman" w:cs="Times New Roman"/>
                <w:sz w:val="20"/>
                <w:szCs w:val="20"/>
                <w:lang w:val="en-GB"/>
              </w:rPr>
            </w:pPr>
            <w:proofErr w:type="spellStart"/>
            <w:r w:rsidRPr="00825996">
              <w:rPr>
                <w:rFonts w:eastAsia="Times New Roman" w:cs="Times New Roman"/>
                <w:sz w:val="20"/>
                <w:szCs w:val="20"/>
                <w:lang w:val="en-GB"/>
              </w:rPr>
              <w:t>Toplam</w:t>
            </w:r>
            <w:proofErr w:type="spellEnd"/>
          </w:p>
        </w:tc>
        <w:tc>
          <w:tcPr>
            <w:tcW w:w="836"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41F47F18"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26796,426</w:t>
            </w:r>
          </w:p>
        </w:tc>
        <w:tc>
          <w:tcPr>
            <w:tcW w:w="470" w:type="pct"/>
            <w:tcBorders>
              <w:top w:val="single" w:sz="4" w:space="0" w:color="auto"/>
              <w:bottom w:val="single" w:sz="4" w:space="0" w:color="auto"/>
            </w:tcBorders>
            <w:shd w:val="clear" w:color="auto" w:fill="FFFFFF"/>
            <w:vAlign w:val="center"/>
          </w:tcPr>
          <w:p w14:paraId="5BBC823A"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422</w:t>
            </w:r>
          </w:p>
        </w:tc>
        <w:tc>
          <w:tcPr>
            <w:tcW w:w="587"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69DCC1FC" w14:textId="77777777" w:rsidR="00825996" w:rsidRPr="00825996" w:rsidRDefault="00825996" w:rsidP="00825996">
            <w:pPr>
              <w:autoSpaceDE w:val="0"/>
              <w:autoSpaceDN w:val="0"/>
              <w:adjustRightInd w:val="0"/>
              <w:spacing w:line="240" w:lineRule="auto"/>
              <w:ind w:firstLine="0"/>
              <w:jc w:val="center"/>
              <w:rPr>
                <w:rFonts w:eastAsia="Calibri" w:cs="Times New Roman"/>
                <w:sz w:val="20"/>
                <w:szCs w:val="24"/>
              </w:rPr>
            </w:pPr>
          </w:p>
        </w:tc>
        <w:tc>
          <w:tcPr>
            <w:tcW w:w="503" w:type="pct"/>
            <w:vMerge/>
            <w:tcBorders>
              <w:bottom w:val="single" w:sz="4" w:space="0" w:color="auto"/>
            </w:tcBorders>
            <w:shd w:val="clear" w:color="auto" w:fill="FFFFFF"/>
            <w:tcMar>
              <w:top w:w="57" w:type="dxa"/>
              <w:left w:w="57" w:type="dxa"/>
              <w:bottom w:w="57" w:type="dxa"/>
              <w:right w:w="57" w:type="dxa"/>
            </w:tcMar>
            <w:vAlign w:val="center"/>
          </w:tcPr>
          <w:p w14:paraId="550AD55C" w14:textId="77777777" w:rsidR="00825996" w:rsidRPr="00825996" w:rsidRDefault="00825996" w:rsidP="00825996">
            <w:pPr>
              <w:spacing w:line="240" w:lineRule="atLeast"/>
              <w:ind w:firstLine="0"/>
              <w:jc w:val="center"/>
              <w:rPr>
                <w:rFonts w:eastAsia="Times New Roman" w:cs="Times New Roman"/>
                <w:sz w:val="20"/>
                <w:szCs w:val="20"/>
                <w:lang w:val="en-GB"/>
              </w:rPr>
            </w:pPr>
          </w:p>
        </w:tc>
        <w:tc>
          <w:tcPr>
            <w:tcW w:w="565" w:type="pct"/>
            <w:vMerge/>
            <w:tcBorders>
              <w:bottom w:val="single" w:sz="4" w:space="0" w:color="auto"/>
            </w:tcBorders>
            <w:shd w:val="clear" w:color="auto" w:fill="FFFFFF"/>
            <w:tcMar>
              <w:top w:w="57" w:type="dxa"/>
              <w:left w:w="57" w:type="dxa"/>
              <w:bottom w:w="57" w:type="dxa"/>
              <w:right w:w="57" w:type="dxa"/>
            </w:tcMar>
            <w:vAlign w:val="center"/>
          </w:tcPr>
          <w:p w14:paraId="1BA80B15" w14:textId="77777777" w:rsidR="00825996" w:rsidRPr="00825996" w:rsidRDefault="00825996" w:rsidP="00825996">
            <w:pPr>
              <w:spacing w:line="240" w:lineRule="atLeast"/>
              <w:ind w:firstLine="0"/>
              <w:jc w:val="center"/>
              <w:rPr>
                <w:rFonts w:eastAsia="Times New Roman" w:cs="Times New Roman"/>
                <w:b/>
                <w:i/>
                <w:sz w:val="20"/>
                <w:szCs w:val="20"/>
                <w:lang w:val="en-GB"/>
              </w:rPr>
            </w:pPr>
          </w:p>
        </w:tc>
        <w:tc>
          <w:tcPr>
            <w:tcW w:w="436" w:type="pct"/>
            <w:vMerge/>
            <w:tcBorders>
              <w:bottom w:val="single" w:sz="4" w:space="0" w:color="auto"/>
            </w:tcBorders>
            <w:shd w:val="clear" w:color="auto" w:fill="FFFFFF"/>
          </w:tcPr>
          <w:p w14:paraId="18BDE43F" w14:textId="77777777" w:rsidR="00825996" w:rsidRPr="00825996" w:rsidRDefault="00825996" w:rsidP="00825996">
            <w:pPr>
              <w:spacing w:line="240" w:lineRule="atLeast"/>
              <w:ind w:firstLine="0"/>
              <w:rPr>
                <w:rFonts w:eastAsia="Times New Roman" w:cs="Times New Roman"/>
                <w:sz w:val="20"/>
                <w:szCs w:val="20"/>
                <w:lang w:val="en-GB"/>
              </w:rPr>
            </w:pPr>
          </w:p>
        </w:tc>
      </w:tr>
    </w:tbl>
    <w:p w14:paraId="30887C60" w14:textId="77777777" w:rsidR="009D2CE1" w:rsidRDefault="009D2CE1" w:rsidP="004D685F">
      <w:pPr>
        <w:spacing w:after="120"/>
        <w:ind w:firstLine="0"/>
        <w:rPr>
          <w:rFonts w:eastAsia="Times New Roman" w:cs="Times New Roman"/>
          <w:sz w:val="18"/>
          <w:szCs w:val="18"/>
          <w:lang w:val="en-GB"/>
        </w:rPr>
      </w:pPr>
      <w:proofErr w:type="spellStart"/>
      <w:r w:rsidRPr="003B4D97">
        <w:rPr>
          <w:rFonts w:eastAsia="Times New Roman" w:cs="Times New Roman"/>
          <w:sz w:val="18"/>
          <w:szCs w:val="18"/>
          <w:lang w:val="en-GB"/>
        </w:rPr>
        <w:t>Gruplar</w:t>
      </w:r>
      <w:proofErr w:type="spellEnd"/>
      <w:r w:rsidRPr="003B4D97">
        <w:rPr>
          <w:rFonts w:eastAsia="Times New Roman" w:cs="Times New Roman"/>
          <w:sz w:val="18"/>
          <w:szCs w:val="18"/>
          <w:lang w:val="en-GB"/>
        </w:rPr>
        <w:t xml:space="preserve">: 1: </w:t>
      </w:r>
      <w:r>
        <w:rPr>
          <w:rFonts w:eastAsia="Times New Roman" w:cs="Times New Roman"/>
          <w:sz w:val="18"/>
          <w:szCs w:val="18"/>
          <w:lang w:val="en-GB"/>
        </w:rPr>
        <w:t xml:space="preserve">Fenerbahçe, 2: Galatasaray, 3: Beşiktaş, </w:t>
      </w:r>
      <w:proofErr w:type="gramStart"/>
      <w:r>
        <w:rPr>
          <w:rFonts w:eastAsia="Times New Roman" w:cs="Times New Roman"/>
          <w:sz w:val="18"/>
          <w:szCs w:val="18"/>
          <w:lang w:val="en-GB"/>
        </w:rPr>
        <w:t>4:Trabzonspor</w:t>
      </w:r>
      <w:proofErr w:type="gramEnd"/>
    </w:p>
    <w:p w14:paraId="2E21AACB" w14:textId="77777777" w:rsidR="004D685F" w:rsidRPr="003B4D97" w:rsidRDefault="004D685F" w:rsidP="004D685F">
      <w:pPr>
        <w:spacing w:after="120"/>
        <w:rPr>
          <w:rFonts w:eastAsia="Times New Roman" w:cs="Times New Roman"/>
          <w:sz w:val="18"/>
          <w:szCs w:val="18"/>
          <w:lang w:val="en-GB"/>
        </w:rPr>
      </w:pPr>
    </w:p>
    <w:p w14:paraId="7F1841D1" w14:textId="77777777" w:rsidR="009D2CE1" w:rsidRPr="001912D4" w:rsidRDefault="009D2CE1" w:rsidP="004D685F">
      <w:pPr>
        <w:spacing w:after="120"/>
        <w:rPr>
          <w:rFonts w:eastAsia="Times New Roman" w:cs="Times New Roman"/>
          <w:lang w:val="en-GB" w:eastAsia="tr-TR"/>
        </w:rPr>
      </w:pPr>
      <w:proofErr w:type="spellStart"/>
      <w:r w:rsidRPr="00CA7548">
        <w:rPr>
          <w:rFonts w:eastAsia="Times New Roman" w:cs="Times New Roman"/>
          <w:color w:val="000000"/>
          <w:szCs w:val="24"/>
          <w:lang w:val="en-GB"/>
        </w:rPr>
        <w:t>Analizler</w:t>
      </w:r>
      <w:proofErr w:type="spellEnd"/>
      <w:r w:rsidRPr="00CA7548">
        <w:rPr>
          <w:rFonts w:eastAsia="Times New Roman" w:cs="Times New Roman"/>
          <w:color w:val="000000"/>
          <w:szCs w:val="24"/>
          <w:lang w:val="en-GB"/>
        </w:rPr>
        <w:t>,</w:t>
      </w:r>
      <w:r>
        <w:rPr>
          <w:rFonts w:eastAsia="Times New Roman" w:cs="Times New Roman"/>
          <w:color w:val="000000"/>
          <w:szCs w:val="24"/>
          <w:lang w:val="en-GB"/>
        </w:rPr>
        <w:t xml:space="preserve"> </w:t>
      </w:r>
      <w:proofErr w:type="spellStart"/>
      <w:r w:rsidRPr="00CA7548">
        <w:rPr>
          <w:rFonts w:eastAsia="Times New Roman" w:cs="Times New Roman"/>
          <w:color w:val="000000"/>
          <w:szCs w:val="24"/>
          <w:lang w:val="en-GB"/>
        </w:rPr>
        <w:t>katılımcıların</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desteklenilen</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takım</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durumuna</w:t>
      </w:r>
      <w:proofErr w:type="spellEnd"/>
      <w:r>
        <w:rPr>
          <w:rFonts w:eastAsia="Times New Roman" w:cs="Times New Roman"/>
          <w:color w:val="000000"/>
          <w:szCs w:val="24"/>
          <w:lang w:val="en-GB"/>
        </w:rPr>
        <w:t xml:space="preserve"> </w:t>
      </w:r>
      <w:proofErr w:type="spellStart"/>
      <w:r w:rsidRPr="00CA7548">
        <w:rPr>
          <w:rFonts w:eastAsia="Times New Roman" w:cs="Times New Roman"/>
          <w:color w:val="000000"/>
          <w:szCs w:val="24"/>
          <w:lang w:val="en-GB"/>
        </w:rPr>
        <w:t>göre</w:t>
      </w:r>
      <w:proofErr w:type="spellEnd"/>
      <w:r>
        <w:rPr>
          <w:rFonts w:eastAsia="Times New Roman" w:cs="Times New Roman"/>
          <w:color w:val="000000"/>
          <w:szCs w:val="24"/>
          <w:lang w:val="en-GB"/>
        </w:rPr>
        <w:t xml:space="preserve"> </w:t>
      </w:r>
      <w:proofErr w:type="spellStart"/>
      <w:r w:rsidRPr="00071111">
        <w:rPr>
          <w:rFonts w:eastAsia="Times New Roman" w:cs="Times New Roman"/>
          <w:lang w:val="en-GB" w:eastAsia="tr-TR"/>
        </w:rPr>
        <w:t>Durumsal</w:t>
      </w:r>
      <w:proofErr w:type="spellEnd"/>
      <w:r w:rsidRPr="00071111">
        <w:rPr>
          <w:rFonts w:eastAsia="Times New Roman" w:cs="Times New Roman"/>
          <w:lang w:val="en-GB" w:eastAsia="tr-TR"/>
        </w:rPr>
        <w:t xml:space="preserve"> </w:t>
      </w:r>
      <w:proofErr w:type="spellStart"/>
      <w:r w:rsidRPr="00071111">
        <w:rPr>
          <w:rFonts w:eastAsia="Times New Roman" w:cs="Times New Roman"/>
          <w:lang w:val="en-GB" w:eastAsia="tr-TR"/>
        </w:rPr>
        <w:t>Gelişmeleri</w:t>
      </w:r>
      <w:proofErr w:type="spellEnd"/>
      <w:r w:rsidRPr="00071111">
        <w:rPr>
          <w:rFonts w:eastAsia="Times New Roman" w:cs="Times New Roman"/>
          <w:lang w:val="en-GB" w:eastAsia="tr-TR"/>
        </w:rPr>
        <w:t xml:space="preserve"> </w:t>
      </w:r>
      <w:proofErr w:type="spellStart"/>
      <w:r w:rsidRPr="00071111">
        <w:rPr>
          <w:rFonts w:eastAsia="Times New Roman" w:cs="Times New Roman"/>
          <w:lang w:val="en-GB" w:eastAsia="tr-TR"/>
        </w:rPr>
        <w:t>Kaçırma</w:t>
      </w:r>
      <w:proofErr w:type="spellEnd"/>
      <w:r w:rsidRPr="00071111">
        <w:rPr>
          <w:rFonts w:eastAsia="Times New Roman" w:cs="Times New Roman"/>
          <w:lang w:val="en-GB" w:eastAsia="tr-TR"/>
        </w:rPr>
        <w:t xml:space="preserve"> </w:t>
      </w:r>
      <w:proofErr w:type="spellStart"/>
      <w:r w:rsidRPr="00071111">
        <w:rPr>
          <w:rFonts w:eastAsia="Times New Roman" w:cs="Times New Roman"/>
          <w:lang w:val="en-GB" w:eastAsia="tr-TR"/>
        </w:rPr>
        <w:t>Korkusu</w:t>
      </w:r>
      <w:proofErr w:type="spellEnd"/>
      <w:r w:rsidRPr="00071111">
        <w:rPr>
          <w:rFonts w:eastAsia="Times New Roman" w:cs="Times New Roman"/>
          <w:lang w:val="en-GB" w:eastAsia="tr-TR"/>
        </w:rPr>
        <w:t xml:space="preserve"> </w:t>
      </w:r>
      <w:proofErr w:type="spellStart"/>
      <w:r w:rsidRPr="00071111">
        <w:rPr>
          <w:rFonts w:eastAsia="Times New Roman" w:cs="Times New Roman"/>
          <w:lang w:val="en-GB" w:eastAsia="tr-TR"/>
        </w:rPr>
        <w:t>Ölçeği</w:t>
      </w:r>
      <w:proofErr w:type="spellEnd"/>
      <w:r>
        <w:rPr>
          <w:rFonts w:eastAsia="Times New Roman" w:cs="Times New Roman"/>
          <w:lang w:val="en-GB" w:eastAsia="tr-TR"/>
        </w:rPr>
        <w:t xml:space="preserve"> (F</w:t>
      </w:r>
      <w:r>
        <w:rPr>
          <w:rFonts w:eastAsia="Times New Roman" w:cs="Times New Roman"/>
          <w:vertAlign w:val="subscript"/>
          <w:lang w:val="en-GB" w:eastAsia="tr-TR"/>
        </w:rPr>
        <w:t>3,419</w:t>
      </w:r>
      <w:r>
        <w:rPr>
          <w:rFonts w:eastAsia="Times New Roman" w:cs="Times New Roman"/>
          <w:lang w:val="en-GB" w:eastAsia="tr-TR"/>
        </w:rPr>
        <w:t xml:space="preserve">= 6.078, p&lt;0.05) </w:t>
      </w:r>
      <w:proofErr w:type="spellStart"/>
      <w:r>
        <w:rPr>
          <w:rFonts w:eastAsia="Times New Roman" w:cs="Times New Roman"/>
          <w:lang w:val="en-GB" w:eastAsia="tr-TR"/>
        </w:rPr>
        <w:t>genelinden</w:t>
      </w:r>
      <w:proofErr w:type="spellEnd"/>
      <w:r>
        <w:rPr>
          <w:rFonts w:eastAsia="Times New Roman" w:cs="Times New Roman"/>
          <w:lang w:val="en-GB" w:eastAsia="tr-TR"/>
        </w:rPr>
        <w:t xml:space="preserve"> </w:t>
      </w:r>
      <w:proofErr w:type="spellStart"/>
      <w:r>
        <w:rPr>
          <w:rFonts w:eastAsia="Times New Roman" w:cs="Times New Roman"/>
          <w:lang w:val="en-GB" w:eastAsia="tr-TR"/>
        </w:rPr>
        <w:t>alınan</w:t>
      </w:r>
      <w:proofErr w:type="spellEnd"/>
      <w:r>
        <w:rPr>
          <w:rFonts w:eastAsia="Times New Roman" w:cs="Times New Roman"/>
          <w:lang w:val="en-GB" w:eastAsia="tr-TR"/>
        </w:rPr>
        <w:t xml:space="preserve"> </w:t>
      </w:r>
      <w:proofErr w:type="spellStart"/>
      <w:r>
        <w:rPr>
          <w:rFonts w:eastAsia="Times New Roman" w:cs="Times New Roman"/>
          <w:lang w:val="en-GB" w:eastAsia="tr-TR"/>
        </w:rPr>
        <w:t>puan</w:t>
      </w:r>
      <w:proofErr w:type="spellEnd"/>
      <w:r>
        <w:rPr>
          <w:rFonts w:eastAsia="Times New Roman" w:cs="Times New Roman"/>
          <w:lang w:val="en-GB" w:eastAsia="tr-TR"/>
        </w:rPr>
        <w:t xml:space="preserve"> </w:t>
      </w:r>
      <w:proofErr w:type="spellStart"/>
      <w:r>
        <w:rPr>
          <w:rFonts w:eastAsia="Times New Roman" w:cs="Times New Roman"/>
          <w:lang w:val="en-GB" w:eastAsia="tr-TR"/>
        </w:rPr>
        <w:t>ortalamalarının</w:t>
      </w:r>
      <w:proofErr w:type="spellEnd"/>
      <w:r>
        <w:rPr>
          <w:rFonts w:eastAsia="Times New Roman" w:cs="Times New Roman"/>
          <w:lang w:val="en-GB" w:eastAsia="tr-TR"/>
        </w:rPr>
        <w:t xml:space="preserve"> </w:t>
      </w:r>
      <w:proofErr w:type="spellStart"/>
      <w:r>
        <w:rPr>
          <w:rFonts w:eastAsia="Times New Roman" w:cs="Times New Roman"/>
          <w:lang w:val="en-GB" w:eastAsia="tr-TR"/>
        </w:rPr>
        <w:t>anlamlı</w:t>
      </w:r>
      <w:proofErr w:type="spellEnd"/>
      <w:r>
        <w:rPr>
          <w:rFonts w:eastAsia="Times New Roman" w:cs="Times New Roman"/>
          <w:lang w:val="en-GB" w:eastAsia="tr-TR"/>
        </w:rPr>
        <w:t xml:space="preserve"> </w:t>
      </w:r>
      <w:proofErr w:type="spellStart"/>
      <w:r>
        <w:rPr>
          <w:rFonts w:eastAsia="Times New Roman" w:cs="Times New Roman"/>
          <w:lang w:val="en-GB" w:eastAsia="tr-TR"/>
        </w:rPr>
        <w:t>olarak</w:t>
      </w:r>
      <w:proofErr w:type="spellEnd"/>
      <w:r>
        <w:rPr>
          <w:rFonts w:eastAsia="Times New Roman" w:cs="Times New Roman"/>
          <w:lang w:val="en-GB" w:eastAsia="tr-TR"/>
        </w:rPr>
        <w:t xml:space="preserve"> </w:t>
      </w:r>
      <w:proofErr w:type="spellStart"/>
      <w:r>
        <w:rPr>
          <w:rFonts w:eastAsia="Times New Roman" w:cs="Times New Roman"/>
          <w:lang w:val="en-GB" w:eastAsia="tr-TR"/>
        </w:rPr>
        <w:t>farklılaştığını</w:t>
      </w:r>
      <w:proofErr w:type="spellEnd"/>
      <w:r>
        <w:rPr>
          <w:rFonts w:eastAsia="Times New Roman" w:cs="Times New Roman"/>
          <w:lang w:val="en-GB" w:eastAsia="tr-TR"/>
        </w:rPr>
        <w:t xml:space="preserve"> </w:t>
      </w:r>
      <w:proofErr w:type="spellStart"/>
      <w:r>
        <w:rPr>
          <w:rFonts w:eastAsia="Times New Roman" w:cs="Times New Roman"/>
          <w:lang w:val="en-GB" w:eastAsia="tr-TR"/>
        </w:rPr>
        <w:t>göstermektedir</w:t>
      </w:r>
      <w:proofErr w:type="spellEnd"/>
      <w:r>
        <w:rPr>
          <w:rFonts w:eastAsia="Times New Roman" w:cs="Times New Roman"/>
          <w:lang w:val="en-GB" w:eastAsia="tr-TR"/>
        </w:rPr>
        <w:t xml:space="preserve">. </w:t>
      </w:r>
      <w:r w:rsidRPr="00071111">
        <w:rPr>
          <w:rFonts w:eastAsia="Times New Roman" w:cs="Times New Roman"/>
          <w:lang w:val="en-GB"/>
        </w:rPr>
        <w:t xml:space="preserve">Spor </w:t>
      </w:r>
      <w:proofErr w:type="spellStart"/>
      <w:r w:rsidRPr="00071111">
        <w:rPr>
          <w:rFonts w:eastAsia="Times New Roman" w:cs="Times New Roman"/>
          <w:lang w:val="en-GB"/>
        </w:rPr>
        <w:t>Taraftarları</w:t>
      </w:r>
      <w:proofErr w:type="spellEnd"/>
      <w:r w:rsidRPr="00071111">
        <w:rPr>
          <w:rFonts w:eastAsia="Times New Roman" w:cs="Times New Roman"/>
          <w:lang w:val="en-GB"/>
        </w:rPr>
        <w:t xml:space="preserve"> </w:t>
      </w:r>
      <w:proofErr w:type="spellStart"/>
      <w:r w:rsidRPr="00071111">
        <w:rPr>
          <w:rFonts w:eastAsia="Times New Roman" w:cs="Times New Roman"/>
          <w:lang w:val="en-GB"/>
        </w:rPr>
        <w:t>Özdeşleşme</w:t>
      </w:r>
      <w:proofErr w:type="spellEnd"/>
      <w:r w:rsidRPr="00071111">
        <w:rPr>
          <w:rFonts w:eastAsia="Times New Roman" w:cs="Times New Roman"/>
          <w:lang w:val="en-GB"/>
        </w:rPr>
        <w:t xml:space="preserve"> </w:t>
      </w:r>
      <w:proofErr w:type="spellStart"/>
      <w:r w:rsidRPr="00071111">
        <w:rPr>
          <w:rFonts w:eastAsia="Times New Roman" w:cs="Times New Roman"/>
          <w:lang w:val="en-GB"/>
        </w:rPr>
        <w:t>Ölçeği</w:t>
      </w:r>
      <w:proofErr w:type="spellEnd"/>
      <w:r>
        <w:rPr>
          <w:rFonts w:eastAsia="Times New Roman" w:cs="Times New Roman"/>
          <w:lang w:val="en-GB"/>
        </w:rPr>
        <w:t xml:space="preserve"> </w:t>
      </w:r>
      <w:r>
        <w:rPr>
          <w:rFonts w:eastAsia="Times New Roman" w:cs="Times New Roman"/>
          <w:lang w:val="en-GB" w:eastAsia="tr-TR"/>
        </w:rPr>
        <w:t>(F</w:t>
      </w:r>
      <w:r>
        <w:rPr>
          <w:rFonts w:eastAsia="Times New Roman" w:cs="Times New Roman"/>
          <w:vertAlign w:val="subscript"/>
          <w:lang w:val="en-GB" w:eastAsia="tr-TR"/>
        </w:rPr>
        <w:t>3,419</w:t>
      </w:r>
      <w:r>
        <w:rPr>
          <w:rFonts w:eastAsia="Times New Roman" w:cs="Times New Roman"/>
          <w:lang w:val="en-GB" w:eastAsia="tr-TR"/>
        </w:rPr>
        <w:t>= 0.709, p&gt;0.05)</w:t>
      </w:r>
      <w:r w:rsidRPr="00CA7548">
        <w:rPr>
          <w:rFonts w:eastAsia="Times New Roman" w:cs="Times New Roman"/>
          <w:color w:val="000000"/>
          <w:szCs w:val="24"/>
          <w:lang w:val="en-GB"/>
        </w:rPr>
        <w:t xml:space="preserve"> </w:t>
      </w:r>
      <w:proofErr w:type="spellStart"/>
      <w:r>
        <w:rPr>
          <w:rFonts w:eastAsia="Times New Roman" w:cs="Times New Roman"/>
          <w:color w:val="000000"/>
          <w:szCs w:val="24"/>
          <w:lang w:val="en-GB"/>
        </w:rPr>
        <w:t>genelinden</w:t>
      </w:r>
      <w:proofErr w:type="spellEnd"/>
      <w:r>
        <w:rPr>
          <w:rFonts w:eastAsia="Times New Roman" w:cs="Times New Roman"/>
          <w:color w:val="000000"/>
          <w:szCs w:val="24"/>
          <w:lang w:val="en-GB"/>
        </w:rPr>
        <w:t xml:space="preserve"> </w:t>
      </w:r>
      <w:proofErr w:type="spellStart"/>
      <w:r w:rsidRPr="00CA7548">
        <w:rPr>
          <w:rFonts w:eastAsia="Times New Roman" w:cs="Times New Roman"/>
          <w:color w:val="000000"/>
          <w:szCs w:val="24"/>
          <w:lang w:val="en-GB"/>
        </w:rPr>
        <w:t>elde</w:t>
      </w:r>
      <w:proofErr w:type="spellEnd"/>
      <w:r>
        <w:rPr>
          <w:rFonts w:eastAsia="Times New Roman" w:cs="Times New Roman"/>
          <w:color w:val="000000"/>
          <w:szCs w:val="24"/>
          <w:lang w:val="en-GB"/>
        </w:rPr>
        <w:t xml:space="preserve"> </w:t>
      </w:r>
      <w:proofErr w:type="spellStart"/>
      <w:r w:rsidRPr="00CA7548">
        <w:rPr>
          <w:rFonts w:eastAsia="Times New Roman" w:cs="Times New Roman"/>
          <w:color w:val="000000"/>
          <w:szCs w:val="24"/>
          <w:lang w:val="en-GB"/>
        </w:rPr>
        <w:t>edilen</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puanlara</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bakıldığında</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desteklenilen</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takım</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durumuna</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göre</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anlamlı</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farklılık</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tespit</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edilmemiştir</w:t>
      </w:r>
      <w:proofErr w:type="spellEnd"/>
      <w:r>
        <w:rPr>
          <w:rFonts w:eastAsia="Times New Roman" w:cs="Times New Roman"/>
          <w:color w:val="000000"/>
          <w:szCs w:val="24"/>
          <w:lang w:val="en-GB"/>
        </w:rPr>
        <w:t xml:space="preserve">. </w:t>
      </w:r>
    </w:p>
    <w:p w14:paraId="60A1F20C" w14:textId="77777777" w:rsidR="009D2CE1" w:rsidRDefault="009D2CE1" w:rsidP="004D685F">
      <w:pPr>
        <w:spacing w:after="120"/>
        <w:rPr>
          <w:rFonts w:eastAsia="Times New Roman" w:cs="Times New Roman"/>
          <w:color w:val="000000"/>
          <w:szCs w:val="24"/>
          <w:lang w:val="en-GB"/>
        </w:rPr>
      </w:pPr>
      <w:proofErr w:type="spellStart"/>
      <w:r>
        <w:rPr>
          <w:rFonts w:eastAsia="Times New Roman" w:cs="Times New Roman"/>
          <w:color w:val="000000"/>
          <w:szCs w:val="24"/>
          <w:lang w:val="en-GB"/>
        </w:rPr>
        <w:t>Gruplar</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arasındaki</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farkın</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kaynağını</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tespit</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etmek</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için</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yapılan</w:t>
      </w:r>
      <w:proofErr w:type="spellEnd"/>
      <w:r>
        <w:rPr>
          <w:rFonts w:eastAsia="Times New Roman" w:cs="Times New Roman"/>
          <w:color w:val="000000"/>
          <w:szCs w:val="24"/>
          <w:lang w:val="en-GB"/>
        </w:rPr>
        <w:t xml:space="preserve"> Tukey </w:t>
      </w:r>
      <w:proofErr w:type="spellStart"/>
      <w:r>
        <w:rPr>
          <w:rFonts w:eastAsia="Times New Roman" w:cs="Times New Roman"/>
          <w:color w:val="000000"/>
          <w:szCs w:val="24"/>
          <w:lang w:val="en-GB"/>
        </w:rPr>
        <w:t>testi</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sonuçlarına</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göre</w:t>
      </w:r>
      <w:proofErr w:type="spellEnd"/>
      <w:r>
        <w:rPr>
          <w:rFonts w:eastAsia="Times New Roman" w:cs="Times New Roman"/>
          <w:color w:val="000000"/>
          <w:szCs w:val="24"/>
          <w:lang w:val="en-GB"/>
        </w:rPr>
        <w:t xml:space="preserve">; </w:t>
      </w:r>
    </w:p>
    <w:p w14:paraId="3FCFB1C4" w14:textId="77777777" w:rsidR="009D2CE1" w:rsidRPr="00BC3432" w:rsidRDefault="009D2CE1" w:rsidP="004D685F">
      <w:pPr>
        <w:pStyle w:val="ListeParagraf"/>
        <w:numPr>
          <w:ilvl w:val="0"/>
          <w:numId w:val="41"/>
        </w:numPr>
        <w:spacing w:after="120"/>
        <w:ind w:left="0" w:firstLine="567"/>
        <w:rPr>
          <w:rFonts w:eastAsia="Times New Roman" w:cs="Times New Roman"/>
          <w:color w:val="000000"/>
          <w:szCs w:val="24"/>
          <w:lang w:val="en-GB"/>
        </w:rPr>
      </w:pPr>
      <w:proofErr w:type="spellStart"/>
      <w:r w:rsidRPr="00BC3432">
        <w:rPr>
          <w:rFonts w:eastAsia="Times New Roman" w:cs="Times New Roman"/>
          <w:szCs w:val="24"/>
          <w:lang w:val="en-GB" w:eastAsia="tr-TR"/>
        </w:rPr>
        <w:t>Durumsal</w:t>
      </w:r>
      <w:proofErr w:type="spellEnd"/>
      <w:r w:rsidRPr="00BC3432">
        <w:rPr>
          <w:rFonts w:eastAsia="Times New Roman" w:cs="Times New Roman"/>
          <w:szCs w:val="24"/>
          <w:lang w:val="en-GB" w:eastAsia="tr-TR"/>
        </w:rPr>
        <w:t xml:space="preserve"> Gelişmeleri </w:t>
      </w:r>
      <w:proofErr w:type="spellStart"/>
      <w:r w:rsidRPr="00BC3432">
        <w:rPr>
          <w:rFonts w:eastAsia="Times New Roman" w:cs="Times New Roman"/>
          <w:szCs w:val="24"/>
          <w:lang w:val="en-GB" w:eastAsia="tr-TR"/>
        </w:rPr>
        <w:t>Kaçırma</w:t>
      </w:r>
      <w:proofErr w:type="spellEnd"/>
      <w:r w:rsidRPr="00BC3432">
        <w:rPr>
          <w:rFonts w:eastAsia="Times New Roman" w:cs="Times New Roman"/>
          <w:szCs w:val="24"/>
          <w:lang w:val="en-GB" w:eastAsia="tr-TR"/>
        </w:rPr>
        <w:t xml:space="preserve"> </w:t>
      </w:r>
      <w:proofErr w:type="spellStart"/>
      <w:r w:rsidRPr="00BC3432">
        <w:rPr>
          <w:rFonts w:eastAsia="Times New Roman" w:cs="Times New Roman"/>
          <w:szCs w:val="24"/>
          <w:lang w:val="en-GB" w:eastAsia="tr-TR"/>
        </w:rPr>
        <w:t>Korkusu</w:t>
      </w:r>
      <w:proofErr w:type="spellEnd"/>
      <w:r w:rsidRPr="00BC3432">
        <w:rPr>
          <w:rFonts w:eastAsia="Times New Roman" w:cs="Times New Roman"/>
          <w:szCs w:val="24"/>
          <w:lang w:val="en-GB" w:eastAsia="tr-TR"/>
        </w:rPr>
        <w:t xml:space="preserve"> </w:t>
      </w:r>
      <w:proofErr w:type="spellStart"/>
      <w:r w:rsidRPr="00BC3432">
        <w:rPr>
          <w:rFonts w:eastAsia="Times New Roman" w:cs="Times New Roman"/>
          <w:szCs w:val="24"/>
          <w:lang w:val="en-GB" w:eastAsia="tr-TR"/>
        </w:rPr>
        <w:t>Ölçeği</w:t>
      </w:r>
      <w:proofErr w:type="spellEnd"/>
      <w:r w:rsidRPr="00BC3432">
        <w:rPr>
          <w:rFonts w:eastAsia="Times New Roman" w:cs="Times New Roman"/>
          <w:szCs w:val="24"/>
          <w:lang w:val="en-GB" w:eastAsia="tr-TR"/>
        </w:rPr>
        <w:t xml:space="preserve"> </w:t>
      </w:r>
      <w:proofErr w:type="spellStart"/>
      <w:r w:rsidRPr="00BC3432">
        <w:rPr>
          <w:rFonts w:eastAsia="Times New Roman" w:cs="Times New Roman"/>
          <w:szCs w:val="24"/>
          <w:lang w:val="en-GB" w:eastAsia="tr-TR"/>
        </w:rPr>
        <w:t>genelinde</w:t>
      </w:r>
      <w:proofErr w:type="spellEnd"/>
      <w:r w:rsidRPr="00BC3432">
        <w:rPr>
          <w:rFonts w:eastAsia="Times New Roman" w:cs="Times New Roman"/>
          <w:szCs w:val="24"/>
          <w:lang w:val="en-GB" w:eastAsia="tr-TR"/>
        </w:rPr>
        <w:t xml:space="preserve">; </w:t>
      </w:r>
      <w:r w:rsidRPr="00BC3432">
        <w:rPr>
          <w:rFonts w:eastAsia="Times New Roman" w:cs="Times New Roman"/>
          <w:szCs w:val="24"/>
          <w:lang w:val="en-GB"/>
        </w:rPr>
        <w:t>Fenerbahçe</w:t>
      </w:r>
      <w:r w:rsidRPr="00BC3432">
        <w:rPr>
          <w:rFonts w:eastAsia="Times New Roman" w:cs="Times New Roman"/>
          <w:color w:val="000000"/>
          <w:szCs w:val="24"/>
          <w:lang w:val="en-GB"/>
        </w:rPr>
        <w:t xml:space="preserve"> (Ort: 26.76, Ss: 11.88) </w:t>
      </w:r>
      <w:proofErr w:type="spellStart"/>
      <w:r w:rsidRPr="00BC3432">
        <w:rPr>
          <w:rFonts w:eastAsia="Times New Roman" w:cs="Times New Roman"/>
          <w:color w:val="000000"/>
          <w:szCs w:val="24"/>
          <w:lang w:val="en-GB"/>
        </w:rPr>
        <w:t>ile</w:t>
      </w:r>
      <w:proofErr w:type="spellEnd"/>
      <w:r w:rsidRPr="00BC3432">
        <w:rPr>
          <w:rFonts w:eastAsia="Times New Roman" w:cs="Times New Roman"/>
          <w:color w:val="000000"/>
          <w:szCs w:val="24"/>
          <w:lang w:val="en-GB"/>
        </w:rPr>
        <w:t xml:space="preserve"> </w:t>
      </w:r>
      <w:r w:rsidRPr="00BC3432">
        <w:rPr>
          <w:rFonts w:eastAsia="Times New Roman" w:cs="Times New Roman"/>
          <w:szCs w:val="24"/>
          <w:lang w:val="en-GB"/>
        </w:rPr>
        <w:t>Galatasaray</w:t>
      </w:r>
      <w:r w:rsidRPr="00BC3432">
        <w:rPr>
          <w:rFonts w:eastAsia="Times New Roman" w:cs="Times New Roman"/>
          <w:color w:val="000000"/>
          <w:szCs w:val="24"/>
          <w:lang w:val="en-GB"/>
        </w:rPr>
        <w:t xml:space="preserve"> (Ort: 33.26, Ss: 17.83) </w:t>
      </w:r>
      <w:proofErr w:type="spellStart"/>
      <w:r w:rsidRPr="00BC3432">
        <w:rPr>
          <w:rFonts w:eastAsia="Times New Roman" w:cs="Times New Roman"/>
          <w:color w:val="000000"/>
          <w:szCs w:val="24"/>
          <w:lang w:val="en-GB"/>
        </w:rPr>
        <w:t>arasında</w:t>
      </w:r>
      <w:proofErr w:type="spellEnd"/>
      <w:r w:rsidRPr="00BC3432">
        <w:rPr>
          <w:rFonts w:eastAsia="Times New Roman" w:cs="Times New Roman"/>
          <w:color w:val="000000"/>
          <w:szCs w:val="24"/>
          <w:lang w:val="en-GB"/>
        </w:rPr>
        <w:t xml:space="preserve"> </w:t>
      </w:r>
      <w:r w:rsidRPr="00BC3432">
        <w:rPr>
          <w:rFonts w:eastAsia="Times New Roman" w:cs="Times New Roman"/>
          <w:szCs w:val="24"/>
          <w:lang w:val="en-GB"/>
        </w:rPr>
        <w:t xml:space="preserve">Galatasaray </w:t>
      </w:r>
      <w:proofErr w:type="spellStart"/>
      <w:r w:rsidRPr="00BC3432">
        <w:rPr>
          <w:rFonts w:eastAsia="Times New Roman" w:cs="Times New Roman"/>
          <w:szCs w:val="24"/>
          <w:lang w:val="en-GB"/>
        </w:rPr>
        <w:t>lehine</w:t>
      </w:r>
      <w:proofErr w:type="spellEnd"/>
      <w:r w:rsidRPr="00BC3432">
        <w:rPr>
          <w:rFonts w:eastAsia="Times New Roman" w:cs="Times New Roman"/>
          <w:color w:val="000000"/>
          <w:szCs w:val="24"/>
          <w:lang w:val="en-GB"/>
        </w:rPr>
        <w:t xml:space="preserve">, </w:t>
      </w:r>
      <w:r w:rsidRPr="00BC3432">
        <w:rPr>
          <w:rFonts w:eastAsia="Times New Roman" w:cs="Times New Roman"/>
          <w:szCs w:val="24"/>
          <w:lang w:val="en-GB"/>
        </w:rPr>
        <w:t>Fenerbahçe</w:t>
      </w:r>
      <w:r w:rsidRPr="00BC3432">
        <w:rPr>
          <w:rFonts w:eastAsia="Times New Roman" w:cs="Times New Roman"/>
          <w:color w:val="000000"/>
          <w:szCs w:val="24"/>
          <w:lang w:val="en-GB"/>
        </w:rPr>
        <w:t xml:space="preserve"> (Ort: 26.76, Ss: 11.88) </w:t>
      </w:r>
      <w:proofErr w:type="spellStart"/>
      <w:r w:rsidRPr="00BC3432">
        <w:rPr>
          <w:rFonts w:eastAsia="Times New Roman" w:cs="Times New Roman"/>
          <w:color w:val="000000"/>
          <w:szCs w:val="24"/>
          <w:lang w:val="en-GB"/>
        </w:rPr>
        <w:t>ile</w:t>
      </w:r>
      <w:proofErr w:type="spellEnd"/>
      <w:r w:rsidRPr="00BC3432">
        <w:rPr>
          <w:rFonts w:eastAsia="Times New Roman" w:cs="Times New Roman"/>
          <w:color w:val="000000"/>
          <w:szCs w:val="24"/>
          <w:lang w:val="en-GB"/>
        </w:rPr>
        <w:t xml:space="preserve"> </w:t>
      </w:r>
      <w:r w:rsidRPr="00BC3432">
        <w:rPr>
          <w:rFonts w:eastAsia="Times New Roman" w:cs="Times New Roman"/>
          <w:szCs w:val="24"/>
          <w:lang w:val="en-GB"/>
        </w:rPr>
        <w:t>Trabzonspor</w:t>
      </w:r>
      <w:r w:rsidRPr="00BC3432">
        <w:rPr>
          <w:rFonts w:eastAsia="Times New Roman" w:cs="Times New Roman"/>
          <w:color w:val="000000"/>
          <w:szCs w:val="24"/>
          <w:lang w:val="en-GB"/>
        </w:rPr>
        <w:t xml:space="preserve"> (Ort: 34.33, Ss: 18.05) </w:t>
      </w:r>
      <w:proofErr w:type="spellStart"/>
      <w:r w:rsidRPr="00BC3432">
        <w:rPr>
          <w:rFonts w:eastAsia="Times New Roman" w:cs="Times New Roman"/>
          <w:color w:val="000000"/>
          <w:szCs w:val="24"/>
          <w:lang w:val="en-GB"/>
        </w:rPr>
        <w:t>arasında</w:t>
      </w:r>
      <w:proofErr w:type="spellEnd"/>
      <w:r w:rsidRPr="00BC3432">
        <w:rPr>
          <w:rFonts w:eastAsia="Times New Roman" w:cs="Times New Roman"/>
          <w:color w:val="000000"/>
          <w:szCs w:val="24"/>
          <w:lang w:val="en-GB"/>
        </w:rPr>
        <w:t xml:space="preserve"> </w:t>
      </w:r>
      <w:r w:rsidRPr="00BC3432">
        <w:rPr>
          <w:rFonts w:eastAsia="Times New Roman" w:cs="Times New Roman"/>
          <w:szCs w:val="24"/>
          <w:lang w:val="en-GB"/>
        </w:rPr>
        <w:t>Trabzonspor</w:t>
      </w:r>
      <w:r w:rsidRPr="00BC3432">
        <w:rPr>
          <w:rFonts w:eastAsia="Times New Roman" w:cs="Times New Roman"/>
          <w:color w:val="000000"/>
          <w:szCs w:val="24"/>
          <w:lang w:val="en-GB"/>
        </w:rPr>
        <w:t xml:space="preserve"> </w:t>
      </w:r>
      <w:proofErr w:type="spellStart"/>
      <w:r w:rsidRPr="00BC3432">
        <w:rPr>
          <w:rFonts w:eastAsia="Times New Roman" w:cs="Times New Roman"/>
          <w:color w:val="000000"/>
          <w:szCs w:val="24"/>
          <w:lang w:val="en-GB"/>
        </w:rPr>
        <w:t>lehine</w:t>
      </w:r>
      <w:proofErr w:type="spellEnd"/>
      <w:r w:rsidRPr="00BC3432">
        <w:rPr>
          <w:rFonts w:eastAsia="Times New Roman" w:cs="Times New Roman"/>
          <w:color w:val="000000"/>
          <w:szCs w:val="24"/>
          <w:lang w:val="en-GB"/>
        </w:rPr>
        <w:t xml:space="preserve"> </w:t>
      </w:r>
      <w:proofErr w:type="spellStart"/>
      <w:r w:rsidRPr="00BC3432">
        <w:rPr>
          <w:rFonts w:eastAsia="Times New Roman" w:cs="Times New Roman"/>
          <w:color w:val="000000"/>
          <w:szCs w:val="24"/>
          <w:lang w:val="en-GB"/>
        </w:rPr>
        <w:t>anlamlı</w:t>
      </w:r>
      <w:proofErr w:type="spellEnd"/>
      <w:r w:rsidRPr="00BC3432">
        <w:rPr>
          <w:rFonts w:eastAsia="Times New Roman" w:cs="Times New Roman"/>
          <w:color w:val="000000"/>
          <w:szCs w:val="24"/>
          <w:lang w:val="en-GB"/>
        </w:rPr>
        <w:t xml:space="preserve"> </w:t>
      </w:r>
      <w:proofErr w:type="spellStart"/>
      <w:r w:rsidRPr="00BC3432">
        <w:rPr>
          <w:rFonts w:eastAsia="Times New Roman" w:cs="Times New Roman"/>
          <w:color w:val="000000"/>
          <w:szCs w:val="24"/>
          <w:lang w:val="en-GB"/>
        </w:rPr>
        <w:t>farklılık</w:t>
      </w:r>
      <w:proofErr w:type="spellEnd"/>
      <w:r w:rsidRPr="00BC3432">
        <w:rPr>
          <w:rFonts w:eastAsia="Times New Roman" w:cs="Times New Roman"/>
          <w:color w:val="000000"/>
          <w:szCs w:val="24"/>
          <w:lang w:val="en-GB"/>
        </w:rPr>
        <w:t xml:space="preserve"> </w:t>
      </w:r>
      <w:proofErr w:type="spellStart"/>
      <w:r w:rsidRPr="00BC3432">
        <w:rPr>
          <w:rFonts w:eastAsia="Times New Roman" w:cs="Times New Roman"/>
          <w:color w:val="000000"/>
          <w:szCs w:val="24"/>
          <w:lang w:val="en-GB"/>
        </w:rPr>
        <w:t>tespit</w:t>
      </w:r>
      <w:proofErr w:type="spellEnd"/>
      <w:r w:rsidRPr="00BC3432">
        <w:rPr>
          <w:rFonts w:eastAsia="Times New Roman" w:cs="Times New Roman"/>
          <w:color w:val="000000"/>
          <w:szCs w:val="24"/>
          <w:lang w:val="en-GB"/>
        </w:rPr>
        <w:t xml:space="preserve"> </w:t>
      </w:r>
      <w:proofErr w:type="spellStart"/>
      <w:r w:rsidRPr="00BC3432">
        <w:rPr>
          <w:rFonts w:eastAsia="Times New Roman" w:cs="Times New Roman"/>
          <w:color w:val="000000"/>
          <w:szCs w:val="24"/>
          <w:lang w:val="en-GB"/>
        </w:rPr>
        <w:t>edilmiştir</w:t>
      </w:r>
      <w:proofErr w:type="spellEnd"/>
      <w:r w:rsidRPr="00BC3432">
        <w:rPr>
          <w:rFonts w:eastAsia="Times New Roman" w:cs="Times New Roman"/>
          <w:color w:val="000000"/>
          <w:szCs w:val="24"/>
          <w:lang w:val="en-GB"/>
        </w:rPr>
        <w:t>.</w:t>
      </w:r>
    </w:p>
    <w:p w14:paraId="3D88BAEF" w14:textId="77777777" w:rsidR="009D2CE1" w:rsidRPr="006552CA" w:rsidRDefault="009D2CE1" w:rsidP="004D685F">
      <w:pPr>
        <w:autoSpaceDE w:val="0"/>
        <w:autoSpaceDN w:val="0"/>
        <w:adjustRightInd w:val="0"/>
        <w:spacing w:after="120"/>
        <w:rPr>
          <w:rFonts w:cs="Times New Roman"/>
          <w:szCs w:val="24"/>
        </w:rPr>
      </w:pPr>
    </w:p>
    <w:p w14:paraId="41783F70" w14:textId="77777777" w:rsidR="009D2CE1" w:rsidRPr="009B018D" w:rsidRDefault="009D2CE1" w:rsidP="00BF01A2">
      <w:pPr>
        <w:spacing w:after="120"/>
        <w:ind w:firstLine="0"/>
        <w:rPr>
          <w:rFonts w:eastAsia="Times New Roman" w:cs="Times New Roman"/>
          <w:szCs w:val="24"/>
          <w:lang w:val="en-GB"/>
        </w:rPr>
      </w:pPr>
      <w:r w:rsidRPr="00B62FDC">
        <w:rPr>
          <w:rFonts w:eastAsia="Times New Roman" w:cs="Times New Roman"/>
          <w:b/>
          <w:szCs w:val="24"/>
          <w:lang w:val="en-GB"/>
        </w:rPr>
        <w:t>Tablo 10.</w:t>
      </w:r>
      <w:r w:rsidRPr="009B018D">
        <w:rPr>
          <w:rFonts w:eastAsia="Times New Roman" w:cs="Times New Roman"/>
          <w:b/>
          <w:szCs w:val="24"/>
          <w:lang w:val="en-GB"/>
        </w:rPr>
        <w:t xml:space="preserve"> </w:t>
      </w:r>
      <w:proofErr w:type="spellStart"/>
      <w:r w:rsidRPr="009B018D">
        <w:rPr>
          <w:rFonts w:eastAsia="Times New Roman" w:cs="Times New Roman"/>
          <w:lang w:val="en-GB" w:eastAsia="tr-TR"/>
        </w:rPr>
        <w:t>Durumsal</w:t>
      </w:r>
      <w:proofErr w:type="spellEnd"/>
      <w:r w:rsidRPr="009B018D">
        <w:rPr>
          <w:rFonts w:eastAsia="Times New Roman" w:cs="Times New Roman"/>
          <w:lang w:val="en-GB" w:eastAsia="tr-TR"/>
        </w:rPr>
        <w:t xml:space="preserve"> Gelişmeleri </w:t>
      </w:r>
      <w:proofErr w:type="spellStart"/>
      <w:r w:rsidRPr="009B018D">
        <w:rPr>
          <w:rFonts w:eastAsia="Times New Roman" w:cs="Times New Roman"/>
          <w:lang w:val="en-GB" w:eastAsia="tr-TR"/>
        </w:rPr>
        <w:t>Kaçırma</w:t>
      </w:r>
      <w:proofErr w:type="spellEnd"/>
      <w:r w:rsidRPr="009B018D">
        <w:rPr>
          <w:rFonts w:eastAsia="Times New Roman" w:cs="Times New Roman"/>
          <w:lang w:val="en-GB" w:eastAsia="tr-TR"/>
        </w:rPr>
        <w:t xml:space="preserve"> </w:t>
      </w:r>
      <w:proofErr w:type="spellStart"/>
      <w:r w:rsidRPr="009B018D">
        <w:rPr>
          <w:rFonts w:eastAsia="Times New Roman" w:cs="Times New Roman"/>
          <w:lang w:val="en-GB" w:eastAsia="tr-TR"/>
        </w:rPr>
        <w:t>Korkusu</w:t>
      </w:r>
      <w:proofErr w:type="spellEnd"/>
      <w:r w:rsidRPr="009B018D">
        <w:rPr>
          <w:rFonts w:eastAsia="Times New Roman" w:cs="Times New Roman"/>
          <w:lang w:val="en-GB" w:eastAsia="tr-TR"/>
        </w:rPr>
        <w:t xml:space="preserve"> </w:t>
      </w:r>
      <w:proofErr w:type="spellStart"/>
      <w:r w:rsidRPr="009B018D">
        <w:rPr>
          <w:rFonts w:eastAsia="Times New Roman" w:cs="Times New Roman"/>
          <w:lang w:val="en-GB" w:eastAsia="tr-TR"/>
        </w:rPr>
        <w:t>Ölçeği</w:t>
      </w:r>
      <w:proofErr w:type="spellEnd"/>
      <w:r w:rsidRPr="009B018D">
        <w:rPr>
          <w:rFonts w:eastAsia="Times New Roman" w:cs="Times New Roman"/>
          <w:lang w:val="en-GB" w:eastAsia="tr-TR"/>
        </w:rPr>
        <w:t xml:space="preserve"> </w:t>
      </w:r>
      <w:proofErr w:type="spellStart"/>
      <w:r w:rsidRPr="009B018D">
        <w:rPr>
          <w:rFonts w:eastAsia="Times New Roman" w:cs="Times New Roman"/>
          <w:lang w:val="en-GB" w:eastAsia="tr-TR"/>
        </w:rPr>
        <w:t>ile</w:t>
      </w:r>
      <w:proofErr w:type="spellEnd"/>
      <w:r w:rsidRPr="009B018D">
        <w:rPr>
          <w:rFonts w:eastAsia="Times New Roman" w:cs="Times New Roman"/>
          <w:lang w:val="en-GB" w:eastAsia="tr-TR"/>
        </w:rPr>
        <w:t xml:space="preserve"> </w:t>
      </w:r>
      <w:r w:rsidRPr="009B018D">
        <w:rPr>
          <w:rFonts w:eastAsia="Times New Roman" w:cs="Times New Roman"/>
          <w:lang w:val="en-GB"/>
        </w:rPr>
        <w:t xml:space="preserve">Spor </w:t>
      </w:r>
      <w:proofErr w:type="spellStart"/>
      <w:r w:rsidRPr="009B018D">
        <w:rPr>
          <w:rFonts w:eastAsia="Times New Roman" w:cs="Times New Roman"/>
          <w:lang w:val="en-GB"/>
        </w:rPr>
        <w:t>Taraftarları</w:t>
      </w:r>
      <w:proofErr w:type="spellEnd"/>
      <w:r w:rsidRPr="009B018D">
        <w:rPr>
          <w:rFonts w:eastAsia="Times New Roman" w:cs="Times New Roman"/>
          <w:lang w:val="en-GB"/>
        </w:rPr>
        <w:t xml:space="preserve"> </w:t>
      </w:r>
      <w:proofErr w:type="spellStart"/>
      <w:r w:rsidRPr="009B018D">
        <w:rPr>
          <w:rFonts w:eastAsia="Times New Roman" w:cs="Times New Roman"/>
          <w:lang w:val="en-GB"/>
        </w:rPr>
        <w:t>Özdeşleşme</w:t>
      </w:r>
      <w:proofErr w:type="spellEnd"/>
      <w:r w:rsidRPr="009B018D">
        <w:rPr>
          <w:rFonts w:eastAsia="Times New Roman" w:cs="Times New Roman"/>
          <w:lang w:val="en-GB"/>
        </w:rPr>
        <w:t xml:space="preserve"> </w:t>
      </w:r>
      <w:proofErr w:type="spellStart"/>
      <w:r w:rsidRPr="009B018D">
        <w:rPr>
          <w:rFonts w:eastAsia="Times New Roman" w:cs="Times New Roman"/>
          <w:lang w:val="en-GB"/>
        </w:rPr>
        <w:t>Ölçeği</w:t>
      </w:r>
      <w:proofErr w:type="spellEnd"/>
      <w:r w:rsidRPr="009B018D">
        <w:rPr>
          <w:rFonts w:eastAsia="Times New Roman" w:cs="Times New Roman"/>
          <w:lang w:val="en-GB"/>
        </w:rPr>
        <w:t xml:space="preserve"> </w:t>
      </w:r>
      <w:proofErr w:type="spellStart"/>
      <w:r w:rsidRPr="009B018D">
        <w:rPr>
          <w:rFonts w:eastAsia="Times New Roman" w:cs="Times New Roman"/>
          <w:szCs w:val="24"/>
          <w:lang w:val="en-GB"/>
        </w:rPr>
        <w:t>Puanlarının</w:t>
      </w:r>
      <w:proofErr w:type="spellEnd"/>
      <w:r w:rsidRPr="009B018D">
        <w:rPr>
          <w:rFonts w:eastAsia="Times New Roman" w:cs="Times New Roman"/>
          <w:szCs w:val="24"/>
          <w:lang w:val="en-GB"/>
        </w:rPr>
        <w:t xml:space="preserve"> </w:t>
      </w:r>
      <w:proofErr w:type="spellStart"/>
      <w:r>
        <w:rPr>
          <w:rFonts w:eastAsia="Times New Roman" w:cs="Times New Roman"/>
          <w:szCs w:val="24"/>
          <w:lang w:val="en-GB"/>
        </w:rPr>
        <w:t>Kendini</w:t>
      </w:r>
      <w:proofErr w:type="spellEnd"/>
      <w:r>
        <w:rPr>
          <w:rFonts w:eastAsia="Times New Roman" w:cs="Times New Roman"/>
          <w:szCs w:val="24"/>
          <w:lang w:val="en-GB"/>
        </w:rPr>
        <w:t xml:space="preserve"> </w:t>
      </w:r>
      <w:proofErr w:type="spellStart"/>
      <w:r>
        <w:rPr>
          <w:rFonts w:eastAsia="Times New Roman" w:cs="Times New Roman"/>
          <w:szCs w:val="24"/>
          <w:lang w:val="en-GB"/>
        </w:rPr>
        <w:t>Tanımlama</w:t>
      </w:r>
      <w:proofErr w:type="spellEnd"/>
      <w:r w:rsidRPr="009B018D">
        <w:rPr>
          <w:rFonts w:eastAsia="Times New Roman" w:cs="Times New Roman"/>
          <w:szCs w:val="24"/>
          <w:lang w:val="en-GB"/>
        </w:rPr>
        <w:t xml:space="preserve"> </w:t>
      </w:r>
      <w:proofErr w:type="spellStart"/>
      <w:r w:rsidRPr="009B018D">
        <w:rPr>
          <w:rFonts w:eastAsia="Times New Roman" w:cs="Times New Roman"/>
          <w:szCs w:val="24"/>
          <w:lang w:val="en-GB"/>
        </w:rPr>
        <w:t>Duruma</w:t>
      </w:r>
      <w:proofErr w:type="spellEnd"/>
      <w:r w:rsidRPr="009B018D">
        <w:rPr>
          <w:rFonts w:eastAsia="Times New Roman" w:cs="Times New Roman"/>
          <w:szCs w:val="24"/>
          <w:lang w:val="en-GB"/>
        </w:rPr>
        <w:t xml:space="preserve"> </w:t>
      </w:r>
      <w:proofErr w:type="spellStart"/>
      <w:r w:rsidRPr="009B018D">
        <w:rPr>
          <w:rFonts w:eastAsia="Times New Roman" w:cs="Times New Roman"/>
          <w:szCs w:val="24"/>
          <w:lang w:val="en-GB"/>
        </w:rPr>
        <w:t>Göre</w:t>
      </w:r>
      <w:proofErr w:type="spellEnd"/>
      <w:r w:rsidRPr="009B018D">
        <w:rPr>
          <w:rFonts w:eastAsia="Times New Roman" w:cs="Times New Roman"/>
          <w:szCs w:val="24"/>
          <w:lang w:val="en-GB"/>
        </w:rPr>
        <w:t xml:space="preserve"> </w:t>
      </w:r>
      <w:proofErr w:type="spellStart"/>
      <w:r w:rsidRPr="009B018D">
        <w:rPr>
          <w:rFonts w:eastAsia="Times New Roman" w:cs="Times New Roman"/>
          <w:szCs w:val="24"/>
          <w:lang w:val="en-GB"/>
        </w:rPr>
        <w:t>Farklılaşması</w:t>
      </w:r>
      <w:proofErr w:type="spellEnd"/>
    </w:p>
    <w:tbl>
      <w:tblPr>
        <w:tblW w:w="5000" w:type="pct"/>
        <w:tblLook w:val="01E0" w:firstRow="1" w:lastRow="1" w:firstColumn="1" w:lastColumn="1" w:noHBand="0" w:noVBand="0"/>
      </w:tblPr>
      <w:tblGrid>
        <w:gridCol w:w="1512"/>
        <w:gridCol w:w="1610"/>
        <w:gridCol w:w="715"/>
        <w:gridCol w:w="1090"/>
        <w:gridCol w:w="1090"/>
        <w:gridCol w:w="963"/>
        <w:gridCol w:w="1090"/>
        <w:gridCol w:w="1001"/>
      </w:tblGrid>
      <w:tr w:rsidR="00825996" w:rsidRPr="00825996" w14:paraId="368B30B7" w14:textId="77777777" w:rsidTr="00377746">
        <w:trPr>
          <w:trHeight w:val="283"/>
        </w:trPr>
        <w:tc>
          <w:tcPr>
            <w:tcW w:w="833" w:type="pct"/>
            <w:tcBorders>
              <w:top w:val="single" w:sz="12" w:space="0" w:color="auto"/>
              <w:left w:val="nil"/>
              <w:bottom w:val="single" w:sz="12" w:space="0" w:color="auto"/>
              <w:right w:val="nil"/>
            </w:tcBorders>
            <w:vAlign w:val="center"/>
            <w:hideMark/>
          </w:tcPr>
          <w:p w14:paraId="3A990BFB" w14:textId="77777777" w:rsidR="00825996" w:rsidRPr="00825996" w:rsidRDefault="00825996" w:rsidP="00825996">
            <w:pPr>
              <w:adjustRightInd w:val="0"/>
              <w:spacing w:line="240" w:lineRule="atLeast"/>
              <w:ind w:firstLine="0"/>
              <w:rPr>
                <w:rFonts w:eastAsia="Times New Roman" w:cs="Times New Roman"/>
                <w:b/>
                <w:sz w:val="20"/>
                <w:szCs w:val="20"/>
                <w:lang w:val="en-GB"/>
              </w:rPr>
            </w:pPr>
            <w:proofErr w:type="spellStart"/>
            <w:r w:rsidRPr="00825996">
              <w:rPr>
                <w:rFonts w:eastAsia="Times New Roman" w:cs="Times New Roman"/>
                <w:b/>
                <w:sz w:val="20"/>
                <w:szCs w:val="20"/>
                <w:lang w:val="en-GB"/>
              </w:rPr>
              <w:t>Değişken</w:t>
            </w:r>
            <w:proofErr w:type="spellEnd"/>
          </w:p>
        </w:tc>
        <w:tc>
          <w:tcPr>
            <w:tcW w:w="887" w:type="pct"/>
            <w:tcBorders>
              <w:top w:val="single" w:sz="12" w:space="0" w:color="auto"/>
              <w:left w:val="nil"/>
              <w:bottom w:val="single" w:sz="12" w:space="0" w:color="auto"/>
              <w:right w:val="nil"/>
            </w:tcBorders>
            <w:vAlign w:val="center"/>
            <w:hideMark/>
          </w:tcPr>
          <w:p w14:paraId="1C6D6B3C" w14:textId="77777777" w:rsidR="00825996" w:rsidRPr="00825996" w:rsidRDefault="00825996" w:rsidP="00825996">
            <w:pPr>
              <w:adjustRightInd w:val="0"/>
              <w:spacing w:line="240" w:lineRule="atLeast"/>
              <w:ind w:firstLine="0"/>
              <w:jc w:val="center"/>
              <w:rPr>
                <w:rFonts w:eastAsia="Times New Roman" w:cs="Times New Roman"/>
                <w:b/>
                <w:sz w:val="20"/>
                <w:szCs w:val="20"/>
                <w:lang w:val="en-GB"/>
              </w:rPr>
            </w:pPr>
            <w:r w:rsidRPr="00825996">
              <w:rPr>
                <w:rFonts w:eastAsia="Times New Roman" w:cs="Times New Roman"/>
                <w:b/>
                <w:sz w:val="20"/>
                <w:szCs w:val="20"/>
                <w:lang w:val="en-GB"/>
              </w:rPr>
              <w:t>Kendini Tanımlama</w:t>
            </w:r>
          </w:p>
        </w:tc>
        <w:tc>
          <w:tcPr>
            <w:tcW w:w="394" w:type="pct"/>
            <w:tcBorders>
              <w:top w:val="single" w:sz="12" w:space="0" w:color="auto"/>
              <w:left w:val="nil"/>
              <w:bottom w:val="single" w:sz="12" w:space="0" w:color="auto"/>
              <w:right w:val="nil"/>
            </w:tcBorders>
            <w:vAlign w:val="center"/>
            <w:hideMark/>
          </w:tcPr>
          <w:p w14:paraId="2CB7A87A" w14:textId="77777777" w:rsidR="00825996" w:rsidRPr="00825996" w:rsidRDefault="00825996" w:rsidP="00825996">
            <w:pPr>
              <w:adjustRightInd w:val="0"/>
              <w:spacing w:line="240" w:lineRule="atLeast"/>
              <w:ind w:firstLine="0"/>
              <w:jc w:val="center"/>
              <w:rPr>
                <w:rFonts w:eastAsia="Times New Roman" w:cs="Times New Roman"/>
                <w:b/>
                <w:sz w:val="20"/>
                <w:szCs w:val="20"/>
                <w:lang w:val="en-GB"/>
              </w:rPr>
            </w:pPr>
            <w:r w:rsidRPr="00825996">
              <w:rPr>
                <w:rFonts w:eastAsia="Times New Roman" w:cs="Times New Roman"/>
                <w:b/>
                <w:sz w:val="20"/>
                <w:szCs w:val="20"/>
                <w:lang w:val="en-GB"/>
              </w:rPr>
              <w:t>N</w:t>
            </w:r>
          </w:p>
        </w:tc>
        <w:tc>
          <w:tcPr>
            <w:tcW w:w="601" w:type="pct"/>
            <w:tcBorders>
              <w:top w:val="single" w:sz="12" w:space="0" w:color="auto"/>
              <w:left w:val="nil"/>
              <w:bottom w:val="single" w:sz="12" w:space="0" w:color="auto"/>
              <w:right w:val="nil"/>
            </w:tcBorders>
            <w:vAlign w:val="center"/>
            <w:hideMark/>
          </w:tcPr>
          <w:p w14:paraId="1CC71555" w14:textId="77777777" w:rsidR="00825996" w:rsidRPr="00825996" w:rsidRDefault="00825996" w:rsidP="00825996">
            <w:pPr>
              <w:adjustRightInd w:val="0"/>
              <w:spacing w:line="240" w:lineRule="atLeast"/>
              <w:ind w:firstLine="0"/>
              <w:jc w:val="center"/>
              <w:rPr>
                <w:rFonts w:eastAsia="Times New Roman" w:cs="Times New Roman"/>
                <w:b/>
                <w:sz w:val="20"/>
                <w:szCs w:val="20"/>
                <w:lang w:val="en-GB"/>
              </w:rPr>
            </w:pPr>
            <w:r w:rsidRPr="00825996">
              <w:rPr>
                <w:rFonts w:eastAsia="Times New Roman" w:cs="Times New Roman"/>
                <w:b/>
                <w:sz w:val="20"/>
                <w:szCs w:val="20"/>
                <w:lang w:val="en-GB"/>
              </w:rPr>
              <w:t>Ort.</w:t>
            </w:r>
          </w:p>
        </w:tc>
        <w:tc>
          <w:tcPr>
            <w:tcW w:w="601" w:type="pct"/>
            <w:tcBorders>
              <w:top w:val="single" w:sz="12" w:space="0" w:color="auto"/>
              <w:left w:val="nil"/>
              <w:bottom w:val="single" w:sz="12" w:space="0" w:color="auto"/>
              <w:right w:val="nil"/>
            </w:tcBorders>
            <w:vAlign w:val="center"/>
            <w:hideMark/>
          </w:tcPr>
          <w:p w14:paraId="1C8A1C85" w14:textId="77777777" w:rsidR="00825996" w:rsidRPr="00825996" w:rsidRDefault="00825996" w:rsidP="00825996">
            <w:pPr>
              <w:adjustRightInd w:val="0"/>
              <w:spacing w:line="240" w:lineRule="atLeast"/>
              <w:ind w:firstLine="0"/>
              <w:jc w:val="center"/>
              <w:rPr>
                <w:rFonts w:eastAsia="Times New Roman" w:cs="Times New Roman"/>
                <w:b/>
                <w:sz w:val="20"/>
                <w:szCs w:val="20"/>
                <w:lang w:val="en-GB"/>
              </w:rPr>
            </w:pPr>
            <w:r w:rsidRPr="00825996">
              <w:rPr>
                <w:rFonts w:eastAsia="Times New Roman" w:cs="Times New Roman"/>
                <w:b/>
                <w:sz w:val="20"/>
                <w:szCs w:val="20"/>
                <w:lang w:val="en-GB"/>
              </w:rPr>
              <w:t>S</w:t>
            </w:r>
          </w:p>
        </w:tc>
        <w:tc>
          <w:tcPr>
            <w:tcW w:w="531" w:type="pct"/>
            <w:tcBorders>
              <w:top w:val="single" w:sz="12" w:space="0" w:color="auto"/>
              <w:left w:val="nil"/>
              <w:bottom w:val="single" w:sz="12" w:space="0" w:color="auto"/>
              <w:right w:val="nil"/>
            </w:tcBorders>
            <w:vAlign w:val="center"/>
            <w:hideMark/>
          </w:tcPr>
          <w:p w14:paraId="7974EE75" w14:textId="77777777" w:rsidR="00825996" w:rsidRPr="00825996" w:rsidRDefault="00825996" w:rsidP="00825996">
            <w:pPr>
              <w:adjustRightInd w:val="0"/>
              <w:spacing w:line="240" w:lineRule="atLeast"/>
              <w:ind w:firstLine="0"/>
              <w:jc w:val="center"/>
              <w:rPr>
                <w:rFonts w:eastAsia="Times New Roman" w:cs="Times New Roman"/>
                <w:b/>
                <w:sz w:val="20"/>
                <w:szCs w:val="20"/>
                <w:lang w:val="en-GB"/>
              </w:rPr>
            </w:pPr>
            <w:r w:rsidRPr="00825996">
              <w:rPr>
                <w:rFonts w:eastAsia="Times New Roman" w:cs="Times New Roman"/>
                <w:b/>
                <w:sz w:val="20"/>
                <w:szCs w:val="20"/>
                <w:lang w:val="en-GB"/>
              </w:rPr>
              <w:t>Sd</w:t>
            </w:r>
          </w:p>
        </w:tc>
        <w:tc>
          <w:tcPr>
            <w:tcW w:w="601" w:type="pct"/>
            <w:tcBorders>
              <w:top w:val="single" w:sz="12" w:space="0" w:color="auto"/>
              <w:left w:val="nil"/>
              <w:bottom w:val="single" w:sz="12" w:space="0" w:color="auto"/>
              <w:right w:val="nil"/>
            </w:tcBorders>
            <w:vAlign w:val="center"/>
            <w:hideMark/>
          </w:tcPr>
          <w:p w14:paraId="15ECFE09" w14:textId="77777777" w:rsidR="00825996" w:rsidRPr="00825996" w:rsidRDefault="00825996" w:rsidP="00825996">
            <w:pPr>
              <w:adjustRightInd w:val="0"/>
              <w:spacing w:line="240" w:lineRule="atLeast"/>
              <w:ind w:firstLine="0"/>
              <w:jc w:val="center"/>
              <w:rPr>
                <w:rFonts w:eastAsia="Times New Roman" w:cs="Times New Roman"/>
                <w:b/>
                <w:sz w:val="20"/>
                <w:szCs w:val="20"/>
                <w:lang w:val="en-GB"/>
              </w:rPr>
            </w:pPr>
            <w:r w:rsidRPr="00825996">
              <w:rPr>
                <w:rFonts w:eastAsia="Times New Roman" w:cs="Times New Roman"/>
                <w:b/>
                <w:sz w:val="20"/>
                <w:szCs w:val="20"/>
                <w:lang w:val="en-GB"/>
              </w:rPr>
              <w:t>t</w:t>
            </w:r>
          </w:p>
        </w:tc>
        <w:tc>
          <w:tcPr>
            <w:tcW w:w="553" w:type="pct"/>
            <w:tcBorders>
              <w:top w:val="single" w:sz="12" w:space="0" w:color="auto"/>
              <w:left w:val="nil"/>
              <w:bottom w:val="single" w:sz="12" w:space="0" w:color="auto"/>
              <w:right w:val="nil"/>
            </w:tcBorders>
            <w:vAlign w:val="center"/>
            <w:hideMark/>
          </w:tcPr>
          <w:p w14:paraId="3FDA58BD" w14:textId="6D2329CF" w:rsidR="00825996" w:rsidRPr="00825996" w:rsidRDefault="00BA147E" w:rsidP="00825996">
            <w:pPr>
              <w:adjustRightInd w:val="0"/>
              <w:spacing w:line="240" w:lineRule="atLeast"/>
              <w:ind w:firstLine="0"/>
              <w:jc w:val="center"/>
              <w:rPr>
                <w:rFonts w:eastAsia="Times New Roman" w:cs="Times New Roman"/>
                <w:b/>
                <w:sz w:val="20"/>
                <w:szCs w:val="20"/>
                <w:lang w:val="en-GB"/>
              </w:rPr>
            </w:pPr>
            <w:r w:rsidRPr="00825996">
              <w:rPr>
                <w:rFonts w:eastAsia="Times New Roman" w:cs="Times New Roman"/>
                <w:b/>
                <w:sz w:val="20"/>
                <w:szCs w:val="20"/>
                <w:lang w:val="en-GB"/>
              </w:rPr>
              <w:t>P</w:t>
            </w:r>
          </w:p>
        </w:tc>
      </w:tr>
      <w:tr w:rsidR="00825996" w:rsidRPr="00825996" w14:paraId="342E58AB" w14:textId="77777777" w:rsidTr="00377746">
        <w:trPr>
          <w:trHeight w:val="283"/>
        </w:trPr>
        <w:tc>
          <w:tcPr>
            <w:tcW w:w="833" w:type="pct"/>
            <w:vMerge w:val="restart"/>
            <w:tcBorders>
              <w:top w:val="single" w:sz="12" w:space="0" w:color="auto"/>
              <w:left w:val="nil"/>
              <w:bottom w:val="single" w:sz="4" w:space="0" w:color="auto"/>
              <w:right w:val="nil"/>
            </w:tcBorders>
            <w:vAlign w:val="center"/>
            <w:hideMark/>
          </w:tcPr>
          <w:p w14:paraId="14D89F18" w14:textId="77777777" w:rsidR="00825996" w:rsidRPr="00825996" w:rsidRDefault="00825996" w:rsidP="00825996">
            <w:pPr>
              <w:spacing w:before="120" w:after="120" w:line="280" w:lineRule="atLeast"/>
              <w:ind w:firstLine="0"/>
              <w:jc w:val="left"/>
              <w:rPr>
                <w:rFonts w:eastAsia="Times New Roman" w:cs="Times New Roman"/>
                <w:b/>
                <w:sz w:val="20"/>
                <w:szCs w:val="20"/>
                <w:lang w:val="en-GB"/>
              </w:rPr>
            </w:pPr>
            <w:r w:rsidRPr="00825996">
              <w:rPr>
                <w:rFonts w:eastAsia="Times New Roman" w:cs="Times New Roman"/>
                <w:b/>
                <w:sz w:val="20"/>
                <w:szCs w:val="20"/>
                <w:lang w:val="en-GB"/>
              </w:rPr>
              <w:t>DGKKÖ (</w:t>
            </w:r>
            <w:proofErr w:type="spellStart"/>
            <w:r w:rsidRPr="00825996">
              <w:rPr>
                <w:rFonts w:eastAsia="Times New Roman" w:cs="Times New Roman"/>
                <w:b/>
                <w:sz w:val="20"/>
                <w:szCs w:val="20"/>
                <w:lang w:val="en-GB"/>
              </w:rPr>
              <w:t>Toplam</w:t>
            </w:r>
            <w:proofErr w:type="spellEnd"/>
            <w:r w:rsidRPr="00825996">
              <w:rPr>
                <w:rFonts w:eastAsia="Times New Roman" w:cs="Times New Roman"/>
                <w:b/>
                <w:sz w:val="20"/>
                <w:szCs w:val="20"/>
                <w:lang w:val="en-GB"/>
              </w:rPr>
              <w:t>)</w:t>
            </w:r>
          </w:p>
        </w:tc>
        <w:tc>
          <w:tcPr>
            <w:tcW w:w="887" w:type="pct"/>
            <w:tcBorders>
              <w:top w:val="single" w:sz="12" w:space="0" w:color="auto"/>
              <w:left w:val="nil"/>
              <w:bottom w:val="single" w:sz="4" w:space="0" w:color="000000"/>
              <w:right w:val="nil"/>
            </w:tcBorders>
            <w:vAlign w:val="center"/>
            <w:hideMark/>
          </w:tcPr>
          <w:p w14:paraId="555C218D" w14:textId="77777777" w:rsidR="00825996" w:rsidRPr="00825996" w:rsidRDefault="00825996" w:rsidP="00825996">
            <w:pPr>
              <w:widowControl w:val="0"/>
              <w:autoSpaceDE w:val="0"/>
              <w:autoSpaceDN w:val="0"/>
              <w:spacing w:line="240" w:lineRule="atLeast"/>
              <w:ind w:firstLine="0"/>
              <w:jc w:val="center"/>
              <w:rPr>
                <w:rFonts w:eastAsia="Times New Roman" w:cs="Times New Roman"/>
                <w:sz w:val="20"/>
                <w:szCs w:val="20"/>
                <w:lang w:val="en-US" w:bidi="tr-TR"/>
              </w:rPr>
            </w:pPr>
            <w:proofErr w:type="spellStart"/>
            <w:r w:rsidRPr="00825996">
              <w:rPr>
                <w:rFonts w:eastAsia="Times New Roman" w:cs="Times New Roman"/>
                <w:sz w:val="20"/>
                <w:szCs w:val="20"/>
                <w:lang w:val="en-US" w:bidi="tr-TR"/>
              </w:rPr>
              <w:t>Taraftar</w:t>
            </w:r>
            <w:proofErr w:type="spellEnd"/>
          </w:p>
        </w:tc>
        <w:tc>
          <w:tcPr>
            <w:tcW w:w="394" w:type="pct"/>
            <w:tcBorders>
              <w:top w:val="single" w:sz="12" w:space="0" w:color="auto"/>
              <w:left w:val="nil"/>
              <w:bottom w:val="single" w:sz="4" w:space="0" w:color="000000"/>
              <w:right w:val="nil"/>
            </w:tcBorders>
            <w:vAlign w:val="center"/>
            <w:hideMark/>
          </w:tcPr>
          <w:p w14:paraId="4A800327"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108</w:t>
            </w:r>
          </w:p>
        </w:tc>
        <w:tc>
          <w:tcPr>
            <w:tcW w:w="601" w:type="pct"/>
            <w:tcBorders>
              <w:top w:val="single" w:sz="12" w:space="0" w:color="auto"/>
              <w:left w:val="nil"/>
              <w:bottom w:val="single" w:sz="4" w:space="0" w:color="000000"/>
              <w:right w:val="nil"/>
            </w:tcBorders>
            <w:vAlign w:val="center"/>
            <w:hideMark/>
          </w:tcPr>
          <w:p w14:paraId="2C05BC58"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28,50</w:t>
            </w:r>
          </w:p>
        </w:tc>
        <w:tc>
          <w:tcPr>
            <w:tcW w:w="601" w:type="pct"/>
            <w:tcBorders>
              <w:top w:val="single" w:sz="12" w:space="0" w:color="auto"/>
              <w:left w:val="nil"/>
              <w:bottom w:val="single" w:sz="4" w:space="0" w:color="000000"/>
              <w:right w:val="nil"/>
            </w:tcBorders>
            <w:vAlign w:val="center"/>
            <w:hideMark/>
          </w:tcPr>
          <w:p w14:paraId="73175940"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14,22</w:t>
            </w:r>
          </w:p>
        </w:tc>
        <w:tc>
          <w:tcPr>
            <w:tcW w:w="531" w:type="pct"/>
            <w:vMerge w:val="restart"/>
            <w:tcBorders>
              <w:top w:val="single" w:sz="12" w:space="0" w:color="auto"/>
              <w:left w:val="nil"/>
              <w:bottom w:val="single" w:sz="4" w:space="0" w:color="auto"/>
              <w:right w:val="nil"/>
            </w:tcBorders>
            <w:vAlign w:val="center"/>
            <w:hideMark/>
          </w:tcPr>
          <w:p w14:paraId="61C7F1EC" w14:textId="77777777" w:rsidR="00825996" w:rsidRPr="00825996" w:rsidRDefault="00825996" w:rsidP="00825996">
            <w:pPr>
              <w:spacing w:line="240" w:lineRule="atLeast"/>
              <w:ind w:firstLine="0"/>
              <w:jc w:val="center"/>
              <w:rPr>
                <w:rFonts w:eastAsia="Times New Roman" w:cs="Times New Roman"/>
                <w:sz w:val="20"/>
                <w:szCs w:val="20"/>
                <w:lang w:val="en-GB"/>
              </w:rPr>
            </w:pPr>
            <w:r w:rsidRPr="00825996">
              <w:rPr>
                <w:rFonts w:eastAsia="Times New Roman" w:cs="Times New Roman"/>
                <w:sz w:val="20"/>
                <w:szCs w:val="20"/>
                <w:lang w:val="en-GB"/>
              </w:rPr>
              <w:t>421</w:t>
            </w:r>
          </w:p>
        </w:tc>
        <w:tc>
          <w:tcPr>
            <w:tcW w:w="601" w:type="pct"/>
            <w:vMerge w:val="restart"/>
            <w:tcBorders>
              <w:top w:val="single" w:sz="12" w:space="0" w:color="auto"/>
              <w:left w:val="nil"/>
              <w:bottom w:val="single" w:sz="4" w:space="0" w:color="auto"/>
              <w:right w:val="nil"/>
            </w:tcBorders>
            <w:vAlign w:val="center"/>
            <w:hideMark/>
          </w:tcPr>
          <w:p w14:paraId="4E98C65F" w14:textId="77777777" w:rsidR="00825996" w:rsidRPr="00825996" w:rsidRDefault="00825996" w:rsidP="00825996">
            <w:pPr>
              <w:adjustRightInd w:val="0"/>
              <w:spacing w:line="240" w:lineRule="atLeast"/>
              <w:ind w:firstLine="0"/>
              <w:jc w:val="center"/>
              <w:rPr>
                <w:rFonts w:eastAsia="Times New Roman" w:cs="Times New Roman"/>
                <w:sz w:val="20"/>
                <w:szCs w:val="20"/>
                <w:lang w:val="en-GB"/>
              </w:rPr>
            </w:pPr>
            <w:r w:rsidRPr="00825996">
              <w:rPr>
                <w:rFonts w:eastAsia="Times New Roman" w:cs="Times New Roman"/>
                <w:sz w:val="20"/>
                <w:szCs w:val="20"/>
                <w:lang w:val="en-GB"/>
              </w:rPr>
              <w:t>-0.138</w:t>
            </w:r>
          </w:p>
        </w:tc>
        <w:tc>
          <w:tcPr>
            <w:tcW w:w="553" w:type="pct"/>
            <w:vMerge w:val="restart"/>
            <w:tcBorders>
              <w:top w:val="single" w:sz="12" w:space="0" w:color="auto"/>
              <w:left w:val="nil"/>
              <w:bottom w:val="single" w:sz="4" w:space="0" w:color="auto"/>
              <w:right w:val="nil"/>
            </w:tcBorders>
            <w:vAlign w:val="center"/>
            <w:hideMark/>
          </w:tcPr>
          <w:p w14:paraId="55FF09F8" w14:textId="77777777" w:rsidR="00825996" w:rsidRPr="00825996" w:rsidRDefault="00825996" w:rsidP="00825996">
            <w:pPr>
              <w:adjustRightInd w:val="0"/>
              <w:spacing w:line="240" w:lineRule="atLeast"/>
              <w:ind w:firstLine="0"/>
              <w:jc w:val="center"/>
              <w:rPr>
                <w:rFonts w:eastAsia="Times New Roman" w:cs="Times New Roman"/>
                <w:sz w:val="20"/>
                <w:szCs w:val="20"/>
                <w:lang w:val="en-GB"/>
              </w:rPr>
            </w:pPr>
            <w:r w:rsidRPr="00825996">
              <w:rPr>
                <w:rFonts w:eastAsia="Times New Roman" w:cs="Times New Roman"/>
                <w:sz w:val="20"/>
                <w:szCs w:val="20"/>
                <w:lang w:val="en-GB"/>
              </w:rPr>
              <w:t>0.89</w:t>
            </w:r>
          </w:p>
        </w:tc>
      </w:tr>
      <w:tr w:rsidR="00825996" w:rsidRPr="00825996" w14:paraId="15ED555E" w14:textId="77777777" w:rsidTr="00377746">
        <w:trPr>
          <w:trHeight w:val="283"/>
        </w:trPr>
        <w:tc>
          <w:tcPr>
            <w:tcW w:w="0" w:type="auto"/>
            <w:vMerge/>
            <w:tcBorders>
              <w:top w:val="single" w:sz="12" w:space="0" w:color="auto"/>
              <w:left w:val="nil"/>
              <w:bottom w:val="single" w:sz="4" w:space="0" w:color="auto"/>
              <w:right w:val="nil"/>
            </w:tcBorders>
            <w:vAlign w:val="center"/>
            <w:hideMark/>
          </w:tcPr>
          <w:p w14:paraId="710C6F56" w14:textId="77777777" w:rsidR="00825996" w:rsidRPr="00825996" w:rsidRDefault="00825996" w:rsidP="00825996">
            <w:pPr>
              <w:spacing w:line="240" w:lineRule="atLeast"/>
              <w:ind w:firstLine="0"/>
              <w:rPr>
                <w:rFonts w:eastAsia="Calibri" w:cs="Times New Roman"/>
                <w:b/>
                <w:sz w:val="20"/>
                <w:szCs w:val="20"/>
                <w:lang w:val="en-GB"/>
              </w:rPr>
            </w:pPr>
          </w:p>
        </w:tc>
        <w:tc>
          <w:tcPr>
            <w:tcW w:w="887" w:type="pct"/>
            <w:tcBorders>
              <w:top w:val="single" w:sz="4" w:space="0" w:color="000000"/>
              <w:left w:val="nil"/>
              <w:bottom w:val="single" w:sz="4" w:space="0" w:color="auto"/>
              <w:right w:val="nil"/>
            </w:tcBorders>
            <w:vAlign w:val="center"/>
            <w:hideMark/>
          </w:tcPr>
          <w:p w14:paraId="05182092" w14:textId="77777777" w:rsidR="00825996" w:rsidRPr="00825996" w:rsidRDefault="00825996" w:rsidP="00825996">
            <w:pPr>
              <w:widowControl w:val="0"/>
              <w:autoSpaceDE w:val="0"/>
              <w:autoSpaceDN w:val="0"/>
              <w:spacing w:line="240" w:lineRule="atLeast"/>
              <w:ind w:firstLine="0"/>
              <w:jc w:val="center"/>
              <w:rPr>
                <w:rFonts w:eastAsia="Times New Roman" w:cs="Times New Roman"/>
                <w:sz w:val="20"/>
                <w:szCs w:val="20"/>
                <w:lang w:val="en-US" w:bidi="tr-TR"/>
              </w:rPr>
            </w:pPr>
            <w:proofErr w:type="spellStart"/>
            <w:r w:rsidRPr="00825996">
              <w:rPr>
                <w:rFonts w:eastAsia="Times New Roman" w:cs="Times New Roman"/>
                <w:sz w:val="20"/>
                <w:szCs w:val="20"/>
                <w:lang w:val="en-US" w:bidi="tr-TR"/>
              </w:rPr>
              <w:t>Fanatik</w:t>
            </w:r>
            <w:proofErr w:type="spellEnd"/>
            <w:r w:rsidRPr="00825996">
              <w:rPr>
                <w:rFonts w:eastAsia="Times New Roman" w:cs="Times New Roman"/>
                <w:sz w:val="20"/>
                <w:szCs w:val="20"/>
                <w:lang w:val="en-US" w:bidi="tr-TR"/>
              </w:rPr>
              <w:t xml:space="preserve"> </w:t>
            </w:r>
            <w:proofErr w:type="spellStart"/>
            <w:r w:rsidRPr="00825996">
              <w:rPr>
                <w:rFonts w:eastAsia="Times New Roman" w:cs="Times New Roman"/>
                <w:sz w:val="20"/>
                <w:szCs w:val="20"/>
                <w:lang w:val="en-US" w:bidi="tr-TR"/>
              </w:rPr>
              <w:t>Taraftar</w:t>
            </w:r>
            <w:proofErr w:type="spellEnd"/>
          </w:p>
        </w:tc>
        <w:tc>
          <w:tcPr>
            <w:tcW w:w="394" w:type="pct"/>
            <w:tcBorders>
              <w:top w:val="single" w:sz="4" w:space="0" w:color="000000"/>
              <w:left w:val="nil"/>
              <w:bottom w:val="single" w:sz="4" w:space="0" w:color="auto"/>
              <w:right w:val="nil"/>
            </w:tcBorders>
            <w:vAlign w:val="center"/>
            <w:hideMark/>
          </w:tcPr>
          <w:p w14:paraId="09A62AED"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315</w:t>
            </w:r>
          </w:p>
        </w:tc>
        <w:tc>
          <w:tcPr>
            <w:tcW w:w="601" w:type="pct"/>
            <w:tcBorders>
              <w:top w:val="single" w:sz="4" w:space="0" w:color="000000"/>
              <w:left w:val="nil"/>
              <w:bottom w:val="single" w:sz="4" w:space="0" w:color="auto"/>
              <w:right w:val="nil"/>
            </w:tcBorders>
            <w:vAlign w:val="center"/>
            <w:hideMark/>
          </w:tcPr>
          <w:p w14:paraId="46C98E2E"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28,73</w:t>
            </w:r>
          </w:p>
        </w:tc>
        <w:tc>
          <w:tcPr>
            <w:tcW w:w="601" w:type="pct"/>
            <w:tcBorders>
              <w:top w:val="single" w:sz="4" w:space="0" w:color="000000"/>
              <w:left w:val="nil"/>
              <w:bottom w:val="single" w:sz="4" w:space="0" w:color="auto"/>
              <w:right w:val="nil"/>
            </w:tcBorders>
            <w:vAlign w:val="center"/>
            <w:hideMark/>
          </w:tcPr>
          <w:p w14:paraId="3D604A83"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14,34</w:t>
            </w:r>
          </w:p>
        </w:tc>
        <w:tc>
          <w:tcPr>
            <w:tcW w:w="0" w:type="auto"/>
            <w:vMerge/>
            <w:tcBorders>
              <w:top w:val="single" w:sz="12" w:space="0" w:color="auto"/>
              <w:left w:val="nil"/>
              <w:bottom w:val="single" w:sz="4" w:space="0" w:color="auto"/>
              <w:right w:val="nil"/>
            </w:tcBorders>
            <w:vAlign w:val="center"/>
            <w:hideMark/>
          </w:tcPr>
          <w:p w14:paraId="3217483A" w14:textId="77777777" w:rsidR="00825996" w:rsidRPr="00825996" w:rsidRDefault="00825996" w:rsidP="00825996">
            <w:pPr>
              <w:spacing w:line="240" w:lineRule="atLeast"/>
              <w:ind w:firstLine="0"/>
              <w:jc w:val="center"/>
              <w:rPr>
                <w:rFonts w:eastAsia="Calibri" w:cs="Times New Roman"/>
                <w:sz w:val="20"/>
                <w:szCs w:val="20"/>
                <w:lang w:val="en-GB"/>
              </w:rPr>
            </w:pPr>
          </w:p>
        </w:tc>
        <w:tc>
          <w:tcPr>
            <w:tcW w:w="0" w:type="auto"/>
            <w:vMerge/>
            <w:tcBorders>
              <w:top w:val="single" w:sz="12" w:space="0" w:color="auto"/>
              <w:left w:val="nil"/>
              <w:bottom w:val="single" w:sz="4" w:space="0" w:color="auto"/>
              <w:right w:val="nil"/>
            </w:tcBorders>
            <w:vAlign w:val="center"/>
            <w:hideMark/>
          </w:tcPr>
          <w:p w14:paraId="423A9B3B" w14:textId="77777777" w:rsidR="00825996" w:rsidRPr="00825996" w:rsidRDefault="00825996" w:rsidP="00825996">
            <w:pPr>
              <w:spacing w:line="240" w:lineRule="atLeast"/>
              <w:ind w:firstLine="0"/>
              <w:jc w:val="center"/>
              <w:rPr>
                <w:rFonts w:eastAsia="Calibri" w:cs="Times New Roman"/>
                <w:sz w:val="20"/>
                <w:szCs w:val="20"/>
                <w:lang w:val="en-GB"/>
              </w:rPr>
            </w:pPr>
          </w:p>
        </w:tc>
        <w:tc>
          <w:tcPr>
            <w:tcW w:w="0" w:type="auto"/>
            <w:vMerge/>
            <w:tcBorders>
              <w:top w:val="single" w:sz="12" w:space="0" w:color="auto"/>
              <w:left w:val="nil"/>
              <w:bottom w:val="single" w:sz="4" w:space="0" w:color="auto"/>
              <w:right w:val="nil"/>
            </w:tcBorders>
            <w:vAlign w:val="center"/>
            <w:hideMark/>
          </w:tcPr>
          <w:p w14:paraId="5D620F2F" w14:textId="77777777" w:rsidR="00825996" w:rsidRPr="00825996" w:rsidRDefault="00825996" w:rsidP="00825996">
            <w:pPr>
              <w:spacing w:line="240" w:lineRule="atLeast"/>
              <w:ind w:firstLine="0"/>
              <w:jc w:val="center"/>
              <w:rPr>
                <w:rFonts w:eastAsia="Calibri" w:cs="Times New Roman"/>
                <w:sz w:val="20"/>
                <w:szCs w:val="20"/>
                <w:lang w:val="en-GB"/>
              </w:rPr>
            </w:pPr>
          </w:p>
        </w:tc>
      </w:tr>
      <w:tr w:rsidR="00825996" w:rsidRPr="00825996" w14:paraId="5C97C982" w14:textId="77777777" w:rsidTr="00377746">
        <w:trPr>
          <w:trHeight w:val="283"/>
        </w:trPr>
        <w:tc>
          <w:tcPr>
            <w:tcW w:w="833" w:type="pct"/>
            <w:vMerge w:val="restart"/>
            <w:tcBorders>
              <w:top w:val="single" w:sz="4" w:space="0" w:color="auto"/>
              <w:left w:val="nil"/>
              <w:bottom w:val="single" w:sz="4" w:space="0" w:color="auto"/>
              <w:right w:val="nil"/>
            </w:tcBorders>
            <w:vAlign w:val="center"/>
            <w:hideMark/>
          </w:tcPr>
          <w:p w14:paraId="4CF0C214" w14:textId="77777777" w:rsidR="00825996" w:rsidRPr="00825996" w:rsidRDefault="00825996" w:rsidP="00825996">
            <w:pPr>
              <w:spacing w:before="120" w:after="120" w:line="280" w:lineRule="atLeast"/>
              <w:ind w:firstLine="0"/>
              <w:jc w:val="left"/>
              <w:rPr>
                <w:rFonts w:eastAsia="Times New Roman" w:cs="Times New Roman"/>
                <w:b/>
                <w:sz w:val="20"/>
                <w:szCs w:val="20"/>
                <w:lang w:val="en-GB"/>
              </w:rPr>
            </w:pPr>
            <w:r w:rsidRPr="00825996">
              <w:rPr>
                <w:rFonts w:eastAsia="Times New Roman" w:cs="Times New Roman"/>
                <w:b/>
                <w:sz w:val="20"/>
                <w:szCs w:val="20"/>
                <w:lang w:val="en-GB"/>
              </w:rPr>
              <w:t>STÖÖ (</w:t>
            </w:r>
            <w:proofErr w:type="spellStart"/>
            <w:r w:rsidRPr="00825996">
              <w:rPr>
                <w:rFonts w:eastAsia="Times New Roman" w:cs="Times New Roman"/>
                <w:b/>
                <w:sz w:val="20"/>
                <w:szCs w:val="20"/>
                <w:lang w:val="en-GB"/>
              </w:rPr>
              <w:t>Toplam</w:t>
            </w:r>
            <w:proofErr w:type="spellEnd"/>
            <w:r w:rsidRPr="00825996">
              <w:rPr>
                <w:rFonts w:eastAsia="Times New Roman" w:cs="Times New Roman"/>
                <w:b/>
                <w:sz w:val="20"/>
                <w:szCs w:val="20"/>
                <w:lang w:val="en-GB"/>
              </w:rPr>
              <w:t>)</w:t>
            </w:r>
          </w:p>
        </w:tc>
        <w:tc>
          <w:tcPr>
            <w:tcW w:w="887" w:type="pct"/>
            <w:tcBorders>
              <w:top w:val="single" w:sz="4" w:space="0" w:color="auto"/>
              <w:left w:val="nil"/>
              <w:bottom w:val="single" w:sz="4" w:space="0" w:color="000000"/>
              <w:right w:val="nil"/>
            </w:tcBorders>
            <w:vAlign w:val="center"/>
            <w:hideMark/>
          </w:tcPr>
          <w:p w14:paraId="4B524551" w14:textId="77777777" w:rsidR="00825996" w:rsidRPr="00825996" w:rsidRDefault="00825996" w:rsidP="00825996">
            <w:pPr>
              <w:widowControl w:val="0"/>
              <w:autoSpaceDE w:val="0"/>
              <w:autoSpaceDN w:val="0"/>
              <w:spacing w:line="240" w:lineRule="atLeast"/>
              <w:ind w:firstLine="0"/>
              <w:jc w:val="center"/>
              <w:rPr>
                <w:rFonts w:eastAsia="Times New Roman" w:cs="Times New Roman"/>
                <w:sz w:val="20"/>
                <w:szCs w:val="20"/>
                <w:lang w:val="en-US" w:bidi="tr-TR"/>
              </w:rPr>
            </w:pPr>
            <w:proofErr w:type="spellStart"/>
            <w:r w:rsidRPr="00825996">
              <w:rPr>
                <w:rFonts w:eastAsia="Times New Roman" w:cs="Times New Roman"/>
                <w:sz w:val="20"/>
                <w:szCs w:val="20"/>
                <w:lang w:val="en-US" w:bidi="tr-TR"/>
              </w:rPr>
              <w:t>Taraftar</w:t>
            </w:r>
            <w:proofErr w:type="spellEnd"/>
          </w:p>
        </w:tc>
        <w:tc>
          <w:tcPr>
            <w:tcW w:w="394" w:type="pct"/>
            <w:tcBorders>
              <w:top w:val="single" w:sz="4" w:space="0" w:color="auto"/>
              <w:left w:val="nil"/>
              <w:bottom w:val="single" w:sz="4" w:space="0" w:color="000000"/>
              <w:right w:val="nil"/>
            </w:tcBorders>
            <w:vAlign w:val="center"/>
            <w:hideMark/>
          </w:tcPr>
          <w:p w14:paraId="2E3A1C47"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108</w:t>
            </w:r>
          </w:p>
        </w:tc>
        <w:tc>
          <w:tcPr>
            <w:tcW w:w="601" w:type="pct"/>
            <w:tcBorders>
              <w:top w:val="single" w:sz="4" w:space="0" w:color="auto"/>
              <w:left w:val="nil"/>
              <w:bottom w:val="single" w:sz="4" w:space="0" w:color="000000"/>
              <w:right w:val="nil"/>
            </w:tcBorders>
            <w:vAlign w:val="center"/>
            <w:hideMark/>
          </w:tcPr>
          <w:p w14:paraId="065BA032"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37,98</w:t>
            </w:r>
          </w:p>
        </w:tc>
        <w:tc>
          <w:tcPr>
            <w:tcW w:w="601" w:type="pct"/>
            <w:tcBorders>
              <w:top w:val="single" w:sz="4" w:space="0" w:color="auto"/>
              <w:left w:val="nil"/>
              <w:bottom w:val="single" w:sz="4" w:space="0" w:color="000000"/>
              <w:right w:val="nil"/>
            </w:tcBorders>
            <w:vAlign w:val="center"/>
            <w:hideMark/>
          </w:tcPr>
          <w:p w14:paraId="041D4DD3"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9,55</w:t>
            </w:r>
          </w:p>
        </w:tc>
        <w:tc>
          <w:tcPr>
            <w:tcW w:w="531" w:type="pct"/>
            <w:vMerge w:val="restart"/>
            <w:tcBorders>
              <w:top w:val="single" w:sz="4" w:space="0" w:color="auto"/>
              <w:left w:val="nil"/>
              <w:bottom w:val="single" w:sz="4" w:space="0" w:color="auto"/>
              <w:right w:val="nil"/>
            </w:tcBorders>
            <w:vAlign w:val="center"/>
            <w:hideMark/>
          </w:tcPr>
          <w:p w14:paraId="733F38D8" w14:textId="77777777" w:rsidR="00825996" w:rsidRPr="00825996" w:rsidRDefault="00825996" w:rsidP="00825996">
            <w:pPr>
              <w:spacing w:line="240" w:lineRule="atLeast"/>
              <w:ind w:firstLine="0"/>
              <w:jc w:val="center"/>
              <w:rPr>
                <w:rFonts w:eastAsia="Times New Roman" w:cs="Times New Roman"/>
                <w:sz w:val="20"/>
                <w:szCs w:val="20"/>
                <w:lang w:val="en-GB"/>
              </w:rPr>
            </w:pPr>
            <w:r w:rsidRPr="00825996">
              <w:rPr>
                <w:rFonts w:eastAsia="Times New Roman" w:cs="Times New Roman"/>
                <w:sz w:val="20"/>
                <w:szCs w:val="20"/>
                <w:lang w:val="en-GB"/>
              </w:rPr>
              <w:t>421</w:t>
            </w:r>
          </w:p>
        </w:tc>
        <w:tc>
          <w:tcPr>
            <w:tcW w:w="601" w:type="pct"/>
            <w:vMerge w:val="restart"/>
            <w:tcBorders>
              <w:top w:val="single" w:sz="4" w:space="0" w:color="auto"/>
              <w:left w:val="nil"/>
              <w:bottom w:val="single" w:sz="4" w:space="0" w:color="auto"/>
              <w:right w:val="nil"/>
            </w:tcBorders>
            <w:vAlign w:val="center"/>
            <w:hideMark/>
          </w:tcPr>
          <w:p w14:paraId="5B74A237" w14:textId="77777777" w:rsidR="00825996" w:rsidRPr="00825996" w:rsidRDefault="00825996" w:rsidP="00825996">
            <w:pPr>
              <w:adjustRightInd w:val="0"/>
              <w:spacing w:line="240" w:lineRule="atLeast"/>
              <w:ind w:firstLine="0"/>
              <w:jc w:val="center"/>
              <w:rPr>
                <w:rFonts w:eastAsia="Times New Roman" w:cs="Times New Roman"/>
                <w:sz w:val="20"/>
                <w:szCs w:val="20"/>
                <w:lang w:val="en-GB"/>
              </w:rPr>
            </w:pPr>
            <w:r w:rsidRPr="00825996">
              <w:rPr>
                <w:rFonts w:eastAsia="Times New Roman" w:cs="Times New Roman"/>
                <w:sz w:val="20"/>
                <w:szCs w:val="20"/>
                <w:lang w:val="en-GB"/>
              </w:rPr>
              <w:t>-14.768</w:t>
            </w:r>
          </w:p>
        </w:tc>
        <w:tc>
          <w:tcPr>
            <w:tcW w:w="553" w:type="pct"/>
            <w:vMerge w:val="restart"/>
            <w:tcBorders>
              <w:top w:val="single" w:sz="4" w:space="0" w:color="auto"/>
              <w:left w:val="nil"/>
              <w:bottom w:val="single" w:sz="4" w:space="0" w:color="auto"/>
              <w:right w:val="nil"/>
            </w:tcBorders>
            <w:vAlign w:val="center"/>
            <w:hideMark/>
          </w:tcPr>
          <w:p w14:paraId="247FF99D" w14:textId="77777777" w:rsidR="00825996" w:rsidRPr="00825996" w:rsidRDefault="00825996" w:rsidP="00825996">
            <w:pPr>
              <w:adjustRightInd w:val="0"/>
              <w:spacing w:line="240" w:lineRule="atLeast"/>
              <w:ind w:firstLine="0"/>
              <w:jc w:val="center"/>
              <w:rPr>
                <w:rFonts w:eastAsia="Times New Roman" w:cs="Times New Roman"/>
                <w:b/>
                <w:i/>
                <w:sz w:val="20"/>
                <w:szCs w:val="20"/>
                <w:lang w:val="en-GB"/>
              </w:rPr>
            </w:pPr>
            <w:r w:rsidRPr="00825996">
              <w:rPr>
                <w:rFonts w:eastAsia="Times New Roman" w:cs="Times New Roman"/>
                <w:b/>
                <w:i/>
                <w:sz w:val="20"/>
                <w:szCs w:val="20"/>
                <w:lang w:val="en-GB"/>
              </w:rPr>
              <w:t>0.00</w:t>
            </w:r>
          </w:p>
        </w:tc>
      </w:tr>
      <w:tr w:rsidR="00825996" w:rsidRPr="00825996" w14:paraId="63F5876E" w14:textId="77777777" w:rsidTr="00377746">
        <w:trPr>
          <w:trHeight w:val="283"/>
        </w:trPr>
        <w:tc>
          <w:tcPr>
            <w:tcW w:w="0" w:type="auto"/>
            <w:vMerge/>
            <w:tcBorders>
              <w:top w:val="single" w:sz="4" w:space="0" w:color="auto"/>
              <w:left w:val="nil"/>
              <w:bottom w:val="single" w:sz="4" w:space="0" w:color="auto"/>
              <w:right w:val="nil"/>
            </w:tcBorders>
            <w:vAlign w:val="center"/>
            <w:hideMark/>
          </w:tcPr>
          <w:p w14:paraId="461A7963" w14:textId="77777777" w:rsidR="00825996" w:rsidRPr="00825996" w:rsidRDefault="00825996" w:rsidP="00825996">
            <w:pPr>
              <w:spacing w:line="240" w:lineRule="atLeast"/>
              <w:ind w:firstLine="0"/>
              <w:rPr>
                <w:rFonts w:eastAsia="Calibri" w:cs="Times New Roman"/>
                <w:b/>
                <w:sz w:val="20"/>
                <w:szCs w:val="20"/>
                <w:lang w:val="en-GB"/>
              </w:rPr>
            </w:pPr>
          </w:p>
        </w:tc>
        <w:tc>
          <w:tcPr>
            <w:tcW w:w="887" w:type="pct"/>
            <w:tcBorders>
              <w:top w:val="single" w:sz="4" w:space="0" w:color="000000"/>
              <w:left w:val="nil"/>
              <w:bottom w:val="single" w:sz="4" w:space="0" w:color="000000"/>
              <w:right w:val="nil"/>
            </w:tcBorders>
            <w:vAlign w:val="center"/>
            <w:hideMark/>
          </w:tcPr>
          <w:p w14:paraId="00AF99CB" w14:textId="77777777" w:rsidR="00825996" w:rsidRPr="00825996" w:rsidRDefault="00825996" w:rsidP="00825996">
            <w:pPr>
              <w:widowControl w:val="0"/>
              <w:autoSpaceDE w:val="0"/>
              <w:autoSpaceDN w:val="0"/>
              <w:spacing w:line="240" w:lineRule="atLeast"/>
              <w:ind w:firstLine="0"/>
              <w:jc w:val="center"/>
              <w:rPr>
                <w:rFonts w:eastAsia="Times New Roman" w:cs="Times New Roman"/>
                <w:sz w:val="20"/>
                <w:szCs w:val="20"/>
                <w:lang w:val="en-US" w:bidi="tr-TR"/>
              </w:rPr>
            </w:pPr>
            <w:proofErr w:type="spellStart"/>
            <w:r w:rsidRPr="00825996">
              <w:rPr>
                <w:rFonts w:eastAsia="Times New Roman" w:cs="Times New Roman"/>
                <w:sz w:val="20"/>
                <w:szCs w:val="20"/>
                <w:lang w:val="en-US" w:bidi="tr-TR"/>
              </w:rPr>
              <w:t>Fanatik</w:t>
            </w:r>
            <w:proofErr w:type="spellEnd"/>
            <w:r w:rsidRPr="00825996">
              <w:rPr>
                <w:rFonts w:eastAsia="Times New Roman" w:cs="Times New Roman"/>
                <w:sz w:val="20"/>
                <w:szCs w:val="20"/>
                <w:lang w:val="en-US" w:bidi="tr-TR"/>
              </w:rPr>
              <w:t xml:space="preserve"> </w:t>
            </w:r>
            <w:proofErr w:type="spellStart"/>
            <w:r w:rsidRPr="00825996">
              <w:rPr>
                <w:rFonts w:eastAsia="Times New Roman" w:cs="Times New Roman"/>
                <w:sz w:val="20"/>
                <w:szCs w:val="20"/>
                <w:lang w:val="en-US" w:bidi="tr-TR"/>
              </w:rPr>
              <w:t>Taraftar</w:t>
            </w:r>
            <w:proofErr w:type="spellEnd"/>
          </w:p>
        </w:tc>
        <w:tc>
          <w:tcPr>
            <w:tcW w:w="394" w:type="pct"/>
            <w:tcBorders>
              <w:top w:val="single" w:sz="4" w:space="0" w:color="000000"/>
              <w:left w:val="nil"/>
              <w:bottom w:val="single" w:sz="4" w:space="0" w:color="000000"/>
              <w:right w:val="nil"/>
            </w:tcBorders>
            <w:vAlign w:val="center"/>
            <w:hideMark/>
          </w:tcPr>
          <w:p w14:paraId="6BABB784"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315</w:t>
            </w:r>
          </w:p>
        </w:tc>
        <w:tc>
          <w:tcPr>
            <w:tcW w:w="601" w:type="pct"/>
            <w:tcBorders>
              <w:top w:val="single" w:sz="4" w:space="0" w:color="000000"/>
              <w:left w:val="nil"/>
              <w:bottom w:val="single" w:sz="4" w:space="0" w:color="000000"/>
              <w:right w:val="nil"/>
            </w:tcBorders>
            <w:vAlign w:val="center"/>
            <w:hideMark/>
          </w:tcPr>
          <w:p w14:paraId="35AC3AB1"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48,64</w:t>
            </w:r>
          </w:p>
        </w:tc>
        <w:tc>
          <w:tcPr>
            <w:tcW w:w="601" w:type="pct"/>
            <w:tcBorders>
              <w:top w:val="single" w:sz="4" w:space="0" w:color="000000"/>
              <w:left w:val="nil"/>
              <w:bottom w:val="single" w:sz="4" w:space="0" w:color="000000"/>
              <w:right w:val="nil"/>
            </w:tcBorders>
            <w:vAlign w:val="center"/>
            <w:hideMark/>
          </w:tcPr>
          <w:p w14:paraId="2B54615C"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5,01</w:t>
            </w:r>
          </w:p>
        </w:tc>
        <w:tc>
          <w:tcPr>
            <w:tcW w:w="0" w:type="auto"/>
            <w:vMerge/>
            <w:tcBorders>
              <w:top w:val="single" w:sz="4" w:space="0" w:color="auto"/>
              <w:left w:val="nil"/>
              <w:bottom w:val="single" w:sz="4" w:space="0" w:color="auto"/>
              <w:right w:val="nil"/>
            </w:tcBorders>
            <w:vAlign w:val="center"/>
            <w:hideMark/>
          </w:tcPr>
          <w:p w14:paraId="5F27BDB8" w14:textId="77777777" w:rsidR="00825996" w:rsidRPr="00825996" w:rsidRDefault="00825996" w:rsidP="00825996">
            <w:pPr>
              <w:spacing w:line="240" w:lineRule="atLeast"/>
              <w:ind w:firstLine="0"/>
              <w:rPr>
                <w:rFonts w:eastAsia="Calibri" w:cs="Times New Roman"/>
                <w:sz w:val="20"/>
                <w:szCs w:val="20"/>
                <w:lang w:val="en-GB"/>
              </w:rPr>
            </w:pPr>
          </w:p>
        </w:tc>
        <w:tc>
          <w:tcPr>
            <w:tcW w:w="0" w:type="auto"/>
            <w:vMerge/>
            <w:tcBorders>
              <w:top w:val="single" w:sz="4" w:space="0" w:color="auto"/>
              <w:left w:val="nil"/>
              <w:bottom w:val="single" w:sz="4" w:space="0" w:color="auto"/>
              <w:right w:val="nil"/>
            </w:tcBorders>
            <w:vAlign w:val="center"/>
            <w:hideMark/>
          </w:tcPr>
          <w:p w14:paraId="12A617A2" w14:textId="77777777" w:rsidR="00825996" w:rsidRPr="00825996" w:rsidRDefault="00825996" w:rsidP="00825996">
            <w:pPr>
              <w:spacing w:line="240" w:lineRule="atLeast"/>
              <w:ind w:firstLine="0"/>
              <w:rPr>
                <w:rFonts w:eastAsia="Calibri" w:cs="Times New Roman"/>
                <w:sz w:val="20"/>
                <w:szCs w:val="20"/>
                <w:lang w:val="en-GB"/>
              </w:rPr>
            </w:pPr>
          </w:p>
        </w:tc>
        <w:tc>
          <w:tcPr>
            <w:tcW w:w="0" w:type="auto"/>
            <w:vMerge/>
            <w:tcBorders>
              <w:top w:val="single" w:sz="4" w:space="0" w:color="auto"/>
              <w:left w:val="nil"/>
              <w:bottom w:val="single" w:sz="4" w:space="0" w:color="auto"/>
              <w:right w:val="nil"/>
            </w:tcBorders>
            <w:vAlign w:val="center"/>
            <w:hideMark/>
          </w:tcPr>
          <w:p w14:paraId="08E568E3" w14:textId="77777777" w:rsidR="00825996" w:rsidRPr="00825996" w:rsidRDefault="00825996" w:rsidP="00825996">
            <w:pPr>
              <w:spacing w:line="240" w:lineRule="atLeast"/>
              <w:ind w:firstLine="0"/>
              <w:rPr>
                <w:rFonts w:eastAsia="Calibri" w:cs="Times New Roman"/>
                <w:sz w:val="20"/>
                <w:szCs w:val="20"/>
                <w:lang w:val="en-GB"/>
              </w:rPr>
            </w:pPr>
          </w:p>
        </w:tc>
      </w:tr>
    </w:tbl>
    <w:p w14:paraId="248E5285" w14:textId="77777777" w:rsidR="00BC3432" w:rsidRDefault="00BC3432" w:rsidP="00BF01A2">
      <w:pPr>
        <w:spacing w:after="120"/>
        <w:rPr>
          <w:rFonts w:eastAsia="Times New Roman" w:cs="Times New Roman"/>
          <w:color w:val="000000"/>
          <w:szCs w:val="24"/>
          <w:lang w:val="en-GB"/>
        </w:rPr>
      </w:pPr>
    </w:p>
    <w:p w14:paraId="46AA61BE" w14:textId="471FA874" w:rsidR="009D2CE1" w:rsidRDefault="009D2CE1" w:rsidP="00BF01A2">
      <w:pPr>
        <w:spacing w:after="120"/>
        <w:rPr>
          <w:rFonts w:eastAsia="Times New Roman" w:cs="Times New Roman"/>
          <w:color w:val="000000"/>
          <w:szCs w:val="24"/>
          <w:lang w:val="en-GB"/>
        </w:rPr>
      </w:pPr>
      <w:proofErr w:type="spellStart"/>
      <w:r w:rsidRPr="009B018D">
        <w:rPr>
          <w:rFonts w:eastAsia="Times New Roman" w:cs="Times New Roman"/>
          <w:color w:val="000000"/>
          <w:szCs w:val="24"/>
          <w:lang w:val="en-GB"/>
        </w:rPr>
        <w:t>Analizler</w:t>
      </w:r>
      <w:proofErr w:type="spellEnd"/>
      <w:r w:rsidRPr="009B018D">
        <w:rPr>
          <w:rFonts w:eastAsia="Times New Roman" w:cs="Times New Roman"/>
          <w:color w:val="000000"/>
          <w:szCs w:val="24"/>
          <w:lang w:val="en-GB"/>
        </w:rPr>
        <w:t xml:space="preserve">, </w:t>
      </w:r>
      <w:proofErr w:type="spellStart"/>
      <w:r w:rsidRPr="009B018D">
        <w:rPr>
          <w:rFonts w:eastAsia="Times New Roman" w:cs="Times New Roman"/>
          <w:color w:val="000000"/>
          <w:szCs w:val="24"/>
          <w:lang w:val="en-GB"/>
        </w:rPr>
        <w:t>katılımcıların</w:t>
      </w:r>
      <w:proofErr w:type="spellEnd"/>
      <w:r w:rsidRPr="009B018D">
        <w:rPr>
          <w:rFonts w:eastAsia="Times New Roman" w:cs="Times New Roman"/>
          <w:color w:val="000000"/>
          <w:szCs w:val="24"/>
          <w:lang w:val="en-GB"/>
        </w:rPr>
        <w:t xml:space="preserve"> </w:t>
      </w:r>
      <w:proofErr w:type="spellStart"/>
      <w:r>
        <w:rPr>
          <w:rFonts w:eastAsia="Times New Roman" w:cs="Times New Roman"/>
          <w:color w:val="000000"/>
          <w:szCs w:val="24"/>
          <w:lang w:val="en-GB"/>
        </w:rPr>
        <w:t>kendini</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tanımlama</w:t>
      </w:r>
      <w:proofErr w:type="spellEnd"/>
      <w:r w:rsidRPr="009B018D">
        <w:rPr>
          <w:rFonts w:eastAsia="Times New Roman" w:cs="Times New Roman"/>
          <w:color w:val="000000"/>
          <w:szCs w:val="24"/>
          <w:lang w:val="en-GB"/>
        </w:rPr>
        <w:t xml:space="preserve"> </w:t>
      </w:r>
      <w:proofErr w:type="spellStart"/>
      <w:r w:rsidRPr="009B018D">
        <w:rPr>
          <w:rFonts w:eastAsia="Times New Roman" w:cs="Times New Roman"/>
          <w:color w:val="000000"/>
          <w:szCs w:val="24"/>
          <w:lang w:val="en-GB"/>
        </w:rPr>
        <w:t>durumuna</w:t>
      </w:r>
      <w:proofErr w:type="spellEnd"/>
      <w:r w:rsidRPr="009B018D">
        <w:rPr>
          <w:rFonts w:eastAsia="Times New Roman" w:cs="Times New Roman"/>
          <w:color w:val="000000"/>
          <w:szCs w:val="24"/>
          <w:lang w:val="en-GB"/>
        </w:rPr>
        <w:t xml:space="preserve"> </w:t>
      </w:r>
      <w:proofErr w:type="spellStart"/>
      <w:r w:rsidRPr="009B018D">
        <w:rPr>
          <w:rFonts w:eastAsia="Times New Roman" w:cs="Times New Roman"/>
          <w:color w:val="000000"/>
          <w:szCs w:val="24"/>
          <w:lang w:val="en-GB"/>
        </w:rPr>
        <w:t>göre</w:t>
      </w:r>
      <w:proofErr w:type="spellEnd"/>
      <w:r w:rsidRPr="009B018D">
        <w:rPr>
          <w:rFonts w:eastAsia="Times New Roman" w:cs="Times New Roman"/>
          <w:color w:val="000000"/>
          <w:szCs w:val="24"/>
          <w:lang w:val="en-GB"/>
        </w:rPr>
        <w:t xml:space="preserve"> </w:t>
      </w:r>
      <w:proofErr w:type="spellStart"/>
      <w:r w:rsidRPr="009B018D">
        <w:rPr>
          <w:rFonts w:eastAsia="Times New Roman" w:cs="Times New Roman"/>
          <w:lang w:val="en-GB" w:eastAsia="tr-TR"/>
        </w:rPr>
        <w:t>Durumsal</w:t>
      </w:r>
      <w:proofErr w:type="spellEnd"/>
      <w:r w:rsidRPr="009B018D">
        <w:rPr>
          <w:rFonts w:eastAsia="Times New Roman" w:cs="Times New Roman"/>
          <w:lang w:val="en-GB" w:eastAsia="tr-TR"/>
        </w:rPr>
        <w:t xml:space="preserve"> </w:t>
      </w:r>
      <w:proofErr w:type="spellStart"/>
      <w:r w:rsidRPr="009B018D">
        <w:rPr>
          <w:rFonts w:eastAsia="Times New Roman" w:cs="Times New Roman"/>
          <w:lang w:val="en-GB" w:eastAsia="tr-TR"/>
        </w:rPr>
        <w:t>Gelişmeleri</w:t>
      </w:r>
      <w:proofErr w:type="spellEnd"/>
      <w:r w:rsidRPr="009B018D">
        <w:rPr>
          <w:rFonts w:eastAsia="Times New Roman" w:cs="Times New Roman"/>
          <w:lang w:val="en-GB" w:eastAsia="tr-TR"/>
        </w:rPr>
        <w:t xml:space="preserve"> </w:t>
      </w:r>
      <w:proofErr w:type="spellStart"/>
      <w:r w:rsidRPr="009B018D">
        <w:rPr>
          <w:rFonts w:eastAsia="Times New Roman" w:cs="Times New Roman"/>
          <w:lang w:val="en-GB" w:eastAsia="tr-TR"/>
        </w:rPr>
        <w:t>Kaçırma</w:t>
      </w:r>
      <w:proofErr w:type="spellEnd"/>
      <w:r w:rsidRPr="009B018D">
        <w:rPr>
          <w:rFonts w:eastAsia="Times New Roman" w:cs="Times New Roman"/>
          <w:lang w:val="en-GB" w:eastAsia="tr-TR"/>
        </w:rPr>
        <w:t xml:space="preserve"> </w:t>
      </w:r>
      <w:proofErr w:type="spellStart"/>
      <w:r w:rsidRPr="009B018D">
        <w:rPr>
          <w:rFonts w:eastAsia="Times New Roman" w:cs="Times New Roman"/>
          <w:lang w:val="en-GB" w:eastAsia="tr-TR"/>
        </w:rPr>
        <w:t>Korkusu</w:t>
      </w:r>
      <w:proofErr w:type="spellEnd"/>
      <w:r w:rsidRPr="009B018D">
        <w:rPr>
          <w:rFonts w:eastAsia="Times New Roman" w:cs="Times New Roman"/>
          <w:lang w:val="en-GB" w:eastAsia="tr-TR"/>
        </w:rPr>
        <w:t xml:space="preserve"> </w:t>
      </w:r>
      <w:proofErr w:type="spellStart"/>
      <w:r w:rsidRPr="009B018D">
        <w:rPr>
          <w:rFonts w:eastAsia="Times New Roman" w:cs="Times New Roman"/>
          <w:lang w:val="en-GB" w:eastAsia="tr-TR"/>
        </w:rPr>
        <w:t>Ölçeği</w:t>
      </w:r>
      <w:proofErr w:type="spellEnd"/>
      <w:r w:rsidRPr="009B018D">
        <w:rPr>
          <w:rFonts w:eastAsia="Times New Roman" w:cs="Times New Roman"/>
          <w:lang w:val="en-GB" w:eastAsia="tr-TR"/>
        </w:rPr>
        <w:t xml:space="preserve"> (t=</w:t>
      </w:r>
      <w:r>
        <w:rPr>
          <w:rFonts w:eastAsia="Times New Roman" w:cs="Times New Roman"/>
          <w:lang w:val="en-GB" w:eastAsia="tr-TR"/>
        </w:rPr>
        <w:t xml:space="preserve"> -0.138</w:t>
      </w:r>
      <w:r w:rsidRPr="009B018D">
        <w:rPr>
          <w:rFonts w:eastAsia="Times New Roman" w:cs="Times New Roman"/>
          <w:lang w:val="en-GB" w:eastAsia="tr-TR"/>
        </w:rPr>
        <w:t xml:space="preserve">, p&gt;0.05) </w:t>
      </w:r>
      <w:proofErr w:type="spellStart"/>
      <w:r w:rsidRPr="009B018D">
        <w:rPr>
          <w:rFonts w:eastAsia="Times New Roman" w:cs="Times New Roman"/>
          <w:lang w:val="en-GB" w:eastAsia="tr-TR"/>
        </w:rPr>
        <w:t>genelinden</w:t>
      </w:r>
      <w:proofErr w:type="spellEnd"/>
      <w:r w:rsidRPr="009B018D">
        <w:rPr>
          <w:rFonts w:eastAsia="Times New Roman" w:cs="Times New Roman"/>
          <w:lang w:val="en-GB" w:eastAsia="tr-TR"/>
        </w:rPr>
        <w:t xml:space="preserve"> </w:t>
      </w:r>
      <w:proofErr w:type="spellStart"/>
      <w:r w:rsidRPr="009B018D">
        <w:rPr>
          <w:rFonts w:eastAsia="Times New Roman" w:cs="Times New Roman"/>
          <w:lang w:val="en-GB" w:eastAsia="tr-TR"/>
        </w:rPr>
        <w:t>alınan</w:t>
      </w:r>
      <w:proofErr w:type="spellEnd"/>
      <w:r w:rsidRPr="009B018D">
        <w:rPr>
          <w:rFonts w:eastAsia="Times New Roman" w:cs="Times New Roman"/>
          <w:lang w:val="en-GB" w:eastAsia="tr-TR"/>
        </w:rPr>
        <w:t xml:space="preserve"> </w:t>
      </w:r>
      <w:proofErr w:type="spellStart"/>
      <w:r w:rsidRPr="009B018D">
        <w:rPr>
          <w:rFonts w:eastAsia="Times New Roman" w:cs="Times New Roman"/>
          <w:lang w:val="en-GB" w:eastAsia="tr-TR"/>
        </w:rPr>
        <w:t>puan</w:t>
      </w:r>
      <w:proofErr w:type="spellEnd"/>
      <w:r w:rsidRPr="009B018D">
        <w:rPr>
          <w:rFonts w:eastAsia="Times New Roman" w:cs="Times New Roman"/>
          <w:lang w:val="en-GB" w:eastAsia="tr-TR"/>
        </w:rPr>
        <w:t xml:space="preserve"> </w:t>
      </w:r>
      <w:proofErr w:type="spellStart"/>
      <w:r w:rsidRPr="009B018D">
        <w:rPr>
          <w:rFonts w:eastAsia="Times New Roman" w:cs="Times New Roman"/>
          <w:lang w:val="en-GB" w:eastAsia="tr-TR"/>
        </w:rPr>
        <w:t>ortalamalarının</w:t>
      </w:r>
      <w:proofErr w:type="spellEnd"/>
      <w:r w:rsidRPr="009B018D">
        <w:rPr>
          <w:rFonts w:eastAsia="Times New Roman" w:cs="Times New Roman"/>
          <w:lang w:val="en-GB" w:eastAsia="tr-TR"/>
        </w:rPr>
        <w:t xml:space="preserve"> </w:t>
      </w:r>
      <w:proofErr w:type="spellStart"/>
      <w:r w:rsidRPr="009B018D">
        <w:rPr>
          <w:rFonts w:eastAsia="Times New Roman" w:cs="Times New Roman"/>
          <w:lang w:val="en-GB" w:eastAsia="tr-TR"/>
        </w:rPr>
        <w:t>anlamlı</w:t>
      </w:r>
      <w:proofErr w:type="spellEnd"/>
      <w:r w:rsidRPr="009B018D">
        <w:rPr>
          <w:rFonts w:eastAsia="Times New Roman" w:cs="Times New Roman"/>
          <w:lang w:val="en-GB" w:eastAsia="tr-TR"/>
        </w:rPr>
        <w:t xml:space="preserve"> </w:t>
      </w:r>
      <w:proofErr w:type="spellStart"/>
      <w:r w:rsidRPr="009B018D">
        <w:rPr>
          <w:rFonts w:eastAsia="Times New Roman" w:cs="Times New Roman"/>
          <w:lang w:val="en-GB" w:eastAsia="tr-TR"/>
        </w:rPr>
        <w:t>olarak</w:t>
      </w:r>
      <w:proofErr w:type="spellEnd"/>
      <w:r w:rsidRPr="009B018D">
        <w:rPr>
          <w:rFonts w:eastAsia="Times New Roman" w:cs="Times New Roman"/>
          <w:lang w:val="en-GB" w:eastAsia="tr-TR"/>
        </w:rPr>
        <w:t xml:space="preserve"> </w:t>
      </w:r>
      <w:proofErr w:type="spellStart"/>
      <w:r w:rsidRPr="009B018D">
        <w:rPr>
          <w:rFonts w:eastAsia="Times New Roman" w:cs="Times New Roman"/>
          <w:lang w:val="en-GB" w:eastAsia="tr-TR"/>
        </w:rPr>
        <w:t>farklılaşmadığını</w:t>
      </w:r>
      <w:proofErr w:type="spellEnd"/>
      <w:r w:rsidRPr="009B018D">
        <w:rPr>
          <w:rFonts w:eastAsia="Times New Roman" w:cs="Times New Roman"/>
          <w:lang w:val="en-GB" w:eastAsia="tr-TR"/>
        </w:rPr>
        <w:t xml:space="preserve"> </w:t>
      </w:r>
      <w:proofErr w:type="spellStart"/>
      <w:r w:rsidRPr="009B018D">
        <w:rPr>
          <w:rFonts w:eastAsia="Times New Roman" w:cs="Times New Roman"/>
          <w:lang w:val="en-GB" w:eastAsia="tr-TR"/>
        </w:rPr>
        <w:t>göstermektedir</w:t>
      </w:r>
      <w:proofErr w:type="spellEnd"/>
      <w:r w:rsidRPr="009B018D">
        <w:rPr>
          <w:rFonts w:eastAsia="Times New Roman" w:cs="Times New Roman"/>
          <w:lang w:val="en-GB" w:eastAsia="tr-TR"/>
        </w:rPr>
        <w:t xml:space="preserve">. </w:t>
      </w:r>
      <w:r w:rsidRPr="009B018D">
        <w:rPr>
          <w:rFonts w:eastAsia="Times New Roman" w:cs="Times New Roman"/>
          <w:lang w:val="en-GB"/>
        </w:rPr>
        <w:t xml:space="preserve">Spor </w:t>
      </w:r>
      <w:proofErr w:type="spellStart"/>
      <w:r w:rsidRPr="009B018D">
        <w:rPr>
          <w:rFonts w:eastAsia="Times New Roman" w:cs="Times New Roman"/>
          <w:lang w:val="en-GB"/>
        </w:rPr>
        <w:t>Taraftarları</w:t>
      </w:r>
      <w:proofErr w:type="spellEnd"/>
      <w:r w:rsidRPr="009B018D">
        <w:rPr>
          <w:rFonts w:eastAsia="Times New Roman" w:cs="Times New Roman"/>
          <w:lang w:val="en-GB"/>
        </w:rPr>
        <w:t xml:space="preserve"> </w:t>
      </w:r>
      <w:proofErr w:type="spellStart"/>
      <w:r w:rsidRPr="009B018D">
        <w:rPr>
          <w:rFonts w:eastAsia="Times New Roman" w:cs="Times New Roman"/>
          <w:lang w:val="en-GB"/>
        </w:rPr>
        <w:t>Özdeşleşme</w:t>
      </w:r>
      <w:proofErr w:type="spellEnd"/>
      <w:r w:rsidRPr="009B018D">
        <w:rPr>
          <w:rFonts w:eastAsia="Times New Roman" w:cs="Times New Roman"/>
          <w:lang w:val="en-GB"/>
        </w:rPr>
        <w:t xml:space="preserve"> </w:t>
      </w:r>
      <w:proofErr w:type="spellStart"/>
      <w:r w:rsidRPr="009B018D">
        <w:rPr>
          <w:rFonts w:eastAsia="Times New Roman" w:cs="Times New Roman"/>
          <w:lang w:val="en-GB"/>
        </w:rPr>
        <w:t>Ölçeği</w:t>
      </w:r>
      <w:proofErr w:type="spellEnd"/>
      <w:r w:rsidRPr="009B018D">
        <w:rPr>
          <w:rFonts w:eastAsia="Times New Roman" w:cs="Times New Roman"/>
          <w:color w:val="000000"/>
          <w:szCs w:val="24"/>
          <w:lang w:val="en-GB"/>
        </w:rPr>
        <w:t xml:space="preserve"> </w:t>
      </w:r>
      <w:r w:rsidRPr="009B018D">
        <w:rPr>
          <w:rFonts w:eastAsia="Times New Roman" w:cs="Times New Roman"/>
          <w:lang w:val="en-GB" w:eastAsia="tr-TR"/>
        </w:rPr>
        <w:t>(t=</w:t>
      </w:r>
      <w:r>
        <w:rPr>
          <w:rFonts w:eastAsia="Times New Roman" w:cs="Times New Roman"/>
          <w:lang w:val="en-GB" w:eastAsia="tr-TR"/>
        </w:rPr>
        <w:t xml:space="preserve"> -14.768, </w:t>
      </w:r>
      <w:r>
        <w:rPr>
          <w:rFonts w:eastAsia="Times New Roman" w:cs="Times New Roman"/>
          <w:lang w:val="en-GB" w:eastAsia="tr-TR"/>
        </w:rPr>
        <w:lastRenderedPageBreak/>
        <w:t>p&lt;</w:t>
      </w:r>
      <w:r w:rsidRPr="009B018D">
        <w:rPr>
          <w:rFonts w:eastAsia="Times New Roman" w:cs="Times New Roman"/>
          <w:lang w:val="en-GB" w:eastAsia="tr-TR"/>
        </w:rPr>
        <w:t xml:space="preserve">0.05) </w:t>
      </w:r>
      <w:proofErr w:type="spellStart"/>
      <w:r w:rsidRPr="009B018D">
        <w:rPr>
          <w:rFonts w:eastAsia="Times New Roman" w:cs="Times New Roman"/>
          <w:color w:val="000000"/>
          <w:szCs w:val="24"/>
          <w:lang w:val="en-GB"/>
        </w:rPr>
        <w:t>genelinden</w:t>
      </w:r>
      <w:proofErr w:type="spellEnd"/>
      <w:r w:rsidRPr="009B018D">
        <w:rPr>
          <w:rFonts w:eastAsia="Times New Roman" w:cs="Times New Roman"/>
          <w:color w:val="000000"/>
          <w:szCs w:val="24"/>
          <w:lang w:val="en-GB"/>
        </w:rPr>
        <w:t xml:space="preserve"> </w:t>
      </w:r>
      <w:proofErr w:type="spellStart"/>
      <w:r w:rsidRPr="009B018D">
        <w:rPr>
          <w:rFonts w:eastAsia="Times New Roman" w:cs="Times New Roman"/>
          <w:color w:val="000000"/>
          <w:szCs w:val="24"/>
          <w:lang w:val="en-GB"/>
        </w:rPr>
        <w:t>elde</w:t>
      </w:r>
      <w:proofErr w:type="spellEnd"/>
      <w:r w:rsidRPr="009B018D">
        <w:rPr>
          <w:rFonts w:eastAsia="Times New Roman" w:cs="Times New Roman"/>
          <w:color w:val="000000"/>
          <w:szCs w:val="24"/>
          <w:lang w:val="en-GB"/>
        </w:rPr>
        <w:t xml:space="preserve"> </w:t>
      </w:r>
      <w:proofErr w:type="spellStart"/>
      <w:r w:rsidRPr="009B018D">
        <w:rPr>
          <w:rFonts w:eastAsia="Times New Roman" w:cs="Times New Roman"/>
          <w:color w:val="000000"/>
          <w:szCs w:val="24"/>
          <w:lang w:val="en-GB"/>
        </w:rPr>
        <w:t>edilen</w:t>
      </w:r>
      <w:proofErr w:type="spellEnd"/>
      <w:r w:rsidRPr="009B018D">
        <w:rPr>
          <w:rFonts w:eastAsia="Times New Roman" w:cs="Times New Roman"/>
          <w:color w:val="000000"/>
          <w:szCs w:val="24"/>
          <w:lang w:val="en-GB"/>
        </w:rPr>
        <w:t xml:space="preserve"> </w:t>
      </w:r>
      <w:proofErr w:type="spellStart"/>
      <w:r w:rsidRPr="009B018D">
        <w:rPr>
          <w:rFonts w:eastAsia="Times New Roman" w:cs="Times New Roman"/>
          <w:color w:val="000000"/>
          <w:szCs w:val="24"/>
          <w:lang w:val="en-GB"/>
        </w:rPr>
        <w:t>puanlara</w:t>
      </w:r>
      <w:proofErr w:type="spellEnd"/>
      <w:r w:rsidRPr="009B018D">
        <w:rPr>
          <w:rFonts w:eastAsia="Times New Roman" w:cs="Times New Roman"/>
          <w:color w:val="000000"/>
          <w:szCs w:val="24"/>
          <w:lang w:val="en-GB"/>
        </w:rPr>
        <w:t xml:space="preserve"> </w:t>
      </w:r>
      <w:proofErr w:type="spellStart"/>
      <w:r w:rsidRPr="009B018D">
        <w:rPr>
          <w:rFonts w:eastAsia="Times New Roman" w:cs="Times New Roman"/>
          <w:color w:val="000000"/>
          <w:szCs w:val="24"/>
          <w:lang w:val="en-GB"/>
        </w:rPr>
        <w:t>bakıldığında</w:t>
      </w:r>
      <w:proofErr w:type="spellEnd"/>
      <w:r w:rsidRPr="009B018D">
        <w:rPr>
          <w:rFonts w:eastAsia="Times New Roman" w:cs="Times New Roman"/>
          <w:color w:val="000000"/>
          <w:szCs w:val="24"/>
          <w:lang w:val="en-GB"/>
        </w:rPr>
        <w:t xml:space="preserve"> </w:t>
      </w:r>
      <w:proofErr w:type="spellStart"/>
      <w:r>
        <w:rPr>
          <w:rFonts w:eastAsia="Times New Roman" w:cs="Times New Roman"/>
          <w:color w:val="000000"/>
          <w:szCs w:val="24"/>
          <w:lang w:val="en-GB"/>
        </w:rPr>
        <w:t>kendini</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tanımlama</w:t>
      </w:r>
      <w:proofErr w:type="spellEnd"/>
      <w:r w:rsidRPr="009B018D">
        <w:rPr>
          <w:rFonts w:eastAsia="Times New Roman" w:cs="Times New Roman"/>
          <w:color w:val="000000"/>
          <w:szCs w:val="24"/>
          <w:lang w:val="en-GB"/>
        </w:rPr>
        <w:t xml:space="preserve"> </w:t>
      </w:r>
      <w:proofErr w:type="spellStart"/>
      <w:r w:rsidRPr="009B018D">
        <w:rPr>
          <w:rFonts w:eastAsia="Times New Roman" w:cs="Times New Roman"/>
          <w:color w:val="000000"/>
          <w:szCs w:val="24"/>
          <w:lang w:val="en-GB"/>
        </w:rPr>
        <w:t>durumuna</w:t>
      </w:r>
      <w:proofErr w:type="spellEnd"/>
      <w:r w:rsidRPr="009B018D">
        <w:rPr>
          <w:rFonts w:eastAsia="Times New Roman" w:cs="Times New Roman"/>
          <w:color w:val="000000"/>
          <w:szCs w:val="24"/>
          <w:lang w:val="en-GB"/>
        </w:rPr>
        <w:t xml:space="preserve"> </w:t>
      </w:r>
      <w:proofErr w:type="spellStart"/>
      <w:r w:rsidRPr="009B018D">
        <w:rPr>
          <w:rFonts w:eastAsia="Times New Roman" w:cs="Times New Roman"/>
          <w:color w:val="000000"/>
          <w:szCs w:val="24"/>
          <w:lang w:val="en-GB"/>
        </w:rPr>
        <w:t>göre</w:t>
      </w:r>
      <w:proofErr w:type="spellEnd"/>
      <w:r w:rsidRPr="009B018D">
        <w:rPr>
          <w:rFonts w:eastAsia="Times New Roman" w:cs="Times New Roman"/>
          <w:color w:val="000000"/>
          <w:szCs w:val="24"/>
          <w:lang w:val="en-GB"/>
        </w:rPr>
        <w:t xml:space="preserve"> </w:t>
      </w:r>
      <w:proofErr w:type="spellStart"/>
      <w:r w:rsidRPr="009B018D">
        <w:rPr>
          <w:rFonts w:eastAsia="Times New Roman" w:cs="Times New Roman"/>
          <w:color w:val="000000"/>
          <w:szCs w:val="24"/>
          <w:lang w:val="en-GB"/>
        </w:rPr>
        <w:t>anlamlı</w:t>
      </w:r>
      <w:proofErr w:type="spellEnd"/>
      <w:r w:rsidRPr="009B018D">
        <w:rPr>
          <w:rFonts w:eastAsia="Times New Roman" w:cs="Times New Roman"/>
          <w:color w:val="000000"/>
          <w:szCs w:val="24"/>
          <w:lang w:val="en-GB"/>
        </w:rPr>
        <w:t xml:space="preserve"> </w:t>
      </w:r>
      <w:proofErr w:type="spellStart"/>
      <w:r w:rsidRPr="009B018D">
        <w:rPr>
          <w:rFonts w:eastAsia="Times New Roman" w:cs="Times New Roman"/>
          <w:color w:val="000000"/>
          <w:szCs w:val="24"/>
          <w:lang w:val="en-GB"/>
        </w:rPr>
        <w:t>farklılık</w:t>
      </w:r>
      <w:proofErr w:type="spellEnd"/>
      <w:r w:rsidRPr="009B018D">
        <w:rPr>
          <w:rFonts w:eastAsia="Times New Roman" w:cs="Times New Roman"/>
          <w:color w:val="000000"/>
          <w:szCs w:val="24"/>
          <w:lang w:val="en-GB"/>
        </w:rPr>
        <w:t xml:space="preserve"> </w:t>
      </w:r>
      <w:proofErr w:type="spellStart"/>
      <w:r w:rsidRPr="009B018D">
        <w:rPr>
          <w:rFonts w:eastAsia="Times New Roman" w:cs="Times New Roman"/>
          <w:color w:val="000000"/>
          <w:szCs w:val="24"/>
          <w:lang w:val="en-GB"/>
        </w:rPr>
        <w:t>tespit</w:t>
      </w:r>
      <w:proofErr w:type="spellEnd"/>
      <w:r w:rsidRPr="009B018D">
        <w:rPr>
          <w:rFonts w:eastAsia="Times New Roman" w:cs="Times New Roman"/>
          <w:color w:val="000000"/>
          <w:szCs w:val="24"/>
          <w:lang w:val="en-GB"/>
        </w:rPr>
        <w:t xml:space="preserve"> </w:t>
      </w:r>
      <w:proofErr w:type="spellStart"/>
      <w:r>
        <w:rPr>
          <w:rFonts w:eastAsia="Times New Roman" w:cs="Times New Roman"/>
          <w:color w:val="000000"/>
          <w:szCs w:val="24"/>
          <w:lang w:val="en-GB"/>
        </w:rPr>
        <w:t>edilmiştir</w:t>
      </w:r>
      <w:proofErr w:type="spellEnd"/>
      <w:r w:rsidRPr="009B018D">
        <w:rPr>
          <w:rFonts w:eastAsia="Times New Roman" w:cs="Times New Roman"/>
          <w:color w:val="000000"/>
          <w:szCs w:val="24"/>
          <w:lang w:val="en-GB"/>
        </w:rPr>
        <w:t xml:space="preserve">. </w:t>
      </w:r>
    </w:p>
    <w:p w14:paraId="1EFE8AD6" w14:textId="77777777" w:rsidR="00BC3432" w:rsidRDefault="00BC3432" w:rsidP="00BF01A2">
      <w:pPr>
        <w:spacing w:after="120"/>
        <w:ind w:firstLine="0"/>
        <w:rPr>
          <w:rFonts w:eastAsia="Times New Roman" w:cs="Times New Roman"/>
          <w:b/>
          <w:color w:val="000000"/>
          <w:szCs w:val="24"/>
          <w:lang w:val="en-GB"/>
        </w:rPr>
      </w:pPr>
    </w:p>
    <w:p w14:paraId="11749D21" w14:textId="31B8F0E7" w:rsidR="009D2CE1" w:rsidRPr="00CA7548" w:rsidRDefault="009D2CE1" w:rsidP="00BF01A2">
      <w:pPr>
        <w:spacing w:after="120"/>
        <w:ind w:firstLine="0"/>
        <w:rPr>
          <w:rFonts w:eastAsia="Times New Roman" w:cs="Times New Roman"/>
          <w:szCs w:val="24"/>
          <w:lang w:val="en-GB"/>
        </w:rPr>
      </w:pPr>
      <w:r w:rsidRPr="00B62FDC">
        <w:rPr>
          <w:rFonts w:eastAsia="Times New Roman" w:cs="Times New Roman"/>
          <w:b/>
          <w:szCs w:val="24"/>
          <w:lang w:val="en-GB"/>
        </w:rPr>
        <w:t>Tablo 11.</w:t>
      </w:r>
      <w:r>
        <w:rPr>
          <w:rFonts w:eastAsia="Times New Roman" w:cs="Times New Roman"/>
          <w:b/>
          <w:szCs w:val="24"/>
          <w:lang w:val="en-GB"/>
        </w:rPr>
        <w:t xml:space="preserve"> </w:t>
      </w:r>
      <w:proofErr w:type="spellStart"/>
      <w:r w:rsidRPr="00071111">
        <w:rPr>
          <w:rFonts w:eastAsia="Times New Roman" w:cs="Times New Roman"/>
          <w:lang w:val="en-GB" w:eastAsia="tr-TR"/>
        </w:rPr>
        <w:t>Durumsal</w:t>
      </w:r>
      <w:proofErr w:type="spellEnd"/>
      <w:r w:rsidRPr="00071111">
        <w:rPr>
          <w:rFonts w:eastAsia="Times New Roman" w:cs="Times New Roman"/>
          <w:lang w:val="en-GB" w:eastAsia="tr-TR"/>
        </w:rPr>
        <w:t xml:space="preserve"> Gelişmeleri </w:t>
      </w:r>
      <w:proofErr w:type="spellStart"/>
      <w:r w:rsidRPr="00071111">
        <w:rPr>
          <w:rFonts w:eastAsia="Times New Roman" w:cs="Times New Roman"/>
          <w:lang w:val="en-GB" w:eastAsia="tr-TR"/>
        </w:rPr>
        <w:t>Kaçırma</w:t>
      </w:r>
      <w:proofErr w:type="spellEnd"/>
      <w:r w:rsidRPr="00071111">
        <w:rPr>
          <w:rFonts w:eastAsia="Times New Roman" w:cs="Times New Roman"/>
          <w:lang w:val="en-GB" w:eastAsia="tr-TR"/>
        </w:rPr>
        <w:t xml:space="preserve"> </w:t>
      </w:r>
      <w:proofErr w:type="spellStart"/>
      <w:r w:rsidRPr="00071111">
        <w:rPr>
          <w:rFonts w:eastAsia="Times New Roman" w:cs="Times New Roman"/>
          <w:lang w:val="en-GB" w:eastAsia="tr-TR"/>
        </w:rPr>
        <w:t>Korkusu</w:t>
      </w:r>
      <w:proofErr w:type="spellEnd"/>
      <w:r w:rsidRPr="00071111">
        <w:rPr>
          <w:rFonts w:eastAsia="Times New Roman" w:cs="Times New Roman"/>
          <w:lang w:val="en-GB" w:eastAsia="tr-TR"/>
        </w:rPr>
        <w:t xml:space="preserve"> </w:t>
      </w:r>
      <w:proofErr w:type="spellStart"/>
      <w:r w:rsidRPr="00071111">
        <w:rPr>
          <w:rFonts w:eastAsia="Times New Roman" w:cs="Times New Roman"/>
          <w:lang w:val="en-GB" w:eastAsia="tr-TR"/>
        </w:rPr>
        <w:t>Ölçeği</w:t>
      </w:r>
      <w:proofErr w:type="spellEnd"/>
      <w:r w:rsidRPr="00071111">
        <w:rPr>
          <w:rFonts w:eastAsia="Times New Roman" w:cs="Times New Roman"/>
          <w:lang w:val="en-GB" w:eastAsia="tr-TR"/>
        </w:rPr>
        <w:t xml:space="preserve"> </w:t>
      </w:r>
      <w:proofErr w:type="spellStart"/>
      <w:r w:rsidRPr="00071111">
        <w:rPr>
          <w:rFonts w:eastAsia="Times New Roman" w:cs="Times New Roman"/>
          <w:lang w:val="en-GB" w:eastAsia="tr-TR"/>
        </w:rPr>
        <w:t>ile</w:t>
      </w:r>
      <w:proofErr w:type="spellEnd"/>
      <w:r w:rsidRPr="00071111">
        <w:rPr>
          <w:rFonts w:eastAsia="Times New Roman" w:cs="Times New Roman"/>
          <w:lang w:val="en-GB" w:eastAsia="tr-TR"/>
        </w:rPr>
        <w:t xml:space="preserve"> </w:t>
      </w:r>
      <w:r w:rsidRPr="00071111">
        <w:rPr>
          <w:rFonts w:eastAsia="Times New Roman" w:cs="Times New Roman"/>
          <w:lang w:val="en-GB"/>
        </w:rPr>
        <w:t xml:space="preserve">Spor </w:t>
      </w:r>
      <w:proofErr w:type="spellStart"/>
      <w:r w:rsidRPr="00071111">
        <w:rPr>
          <w:rFonts w:eastAsia="Times New Roman" w:cs="Times New Roman"/>
          <w:lang w:val="en-GB"/>
        </w:rPr>
        <w:t>Taraftarları</w:t>
      </w:r>
      <w:proofErr w:type="spellEnd"/>
      <w:r w:rsidRPr="00071111">
        <w:rPr>
          <w:rFonts w:eastAsia="Times New Roman" w:cs="Times New Roman"/>
          <w:lang w:val="en-GB"/>
        </w:rPr>
        <w:t xml:space="preserve"> </w:t>
      </w:r>
      <w:proofErr w:type="spellStart"/>
      <w:r w:rsidRPr="00071111">
        <w:rPr>
          <w:rFonts w:eastAsia="Times New Roman" w:cs="Times New Roman"/>
          <w:lang w:val="en-GB"/>
        </w:rPr>
        <w:t>Özdeşleşme</w:t>
      </w:r>
      <w:proofErr w:type="spellEnd"/>
      <w:r w:rsidRPr="00071111">
        <w:rPr>
          <w:rFonts w:eastAsia="Times New Roman" w:cs="Times New Roman"/>
          <w:lang w:val="en-GB"/>
        </w:rPr>
        <w:t xml:space="preserve"> </w:t>
      </w:r>
      <w:proofErr w:type="spellStart"/>
      <w:r w:rsidRPr="00071111">
        <w:rPr>
          <w:rFonts w:eastAsia="Times New Roman" w:cs="Times New Roman"/>
          <w:lang w:val="en-GB"/>
        </w:rPr>
        <w:t>Ölçeği</w:t>
      </w:r>
      <w:proofErr w:type="spellEnd"/>
      <w:r w:rsidRPr="00071111">
        <w:rPr>
          <w:rFonts w:eastAsia="Times New Roman" w:cs="Times New Roman"/>
          <w:lang w:val="en-GB"/>
        </w:rPr>
        <w:t xml:space="preserve"> </w:t>
      </w:r>
      <w:proofErr w:type="spellStart"/>
      <w:r w:rsidRPr="00CA7548">
        <w:rPr>
          <w:rFonts w:eastAsia="Times New Roman" w:cs="Times New Roman"/>
          <w:szCs w:val="24"/>
          <w:lang w:val="en-GB"/>
        </w:rPr>
        <w:t>Puanlarının</w:t>
      </w:r>
      <w:proofErr w:type="spellEnd"/>
      <w:r>
        <w:rPr>
          <w:rFonts w:eastAsia="Times New Roman" w:cs="Times New Roman"/>
          <w:szCs w:val="24"/>
          <w:lang w:val="en-GB"/>
        </w:rPr>
        <w:t xml:space="preserve"> </w:t>
      </w:r>
      <w:proofErr w:type="spellStart"/>
      <w:r>
        <w:rPr>
          <w:rFonts w:eastAsia="Times New Roman" w:cs="Times New Roman"/>
          <w:szCs w:val="24"/>
          <w:lang w:val="en-GB"/>
        </w:rPr>
        <w:t>Maç</w:t>
      </w:r>
      <w:proofErr w:type="spellEnd"/>
      <w:r>
        <w:rPr>
          <w:rFonts w:eastAsia="Times New Roman" w:cs="Times New Roman"/>
          <w:szCs w:val="24"/>
          <w:lang w:val="en-GB"/>
        </w:rPr>
        <w:t xml:space="preserve"> </w:t>
      </w:r>
      <w:proofErr w:type="spellStart"/>
      <w:r>
        <w:rPr>
          <w:rFonts w:eastAsia="Times New Roman" w:cs="Times New Roman"/>
          <w:szCs w:val="24"/>
          <w:lang w:val="en-GB"/>
        </w:rPr>
        <w:t>İzleme</w:t>
      </w:r>
      <w:proofErr w:type="spellEnd"/>
      <w:r>
        <w:rPr>
          <w:rFonts w:eastAsia="Times New Roman" w:cs="Times New Roman"/>
          <w:szCs w:val="24"/>
          <w:lang w:val="en-GB"/>
        </w:rPr>
        <w:t xml:space="preserve"> </w:t>
      </w:r>
      <w:proofErr w:type="spellStart"/>
      <w:r>
        <w:rPr>
          <w:rFonts w:eastAsia="Times New Roman" w:cs="Times New Roman"/>
          <w:szCs w:val="24"/>
          <w:lang w:val="en-GB"/>
        </w:rPr>
        <w:t>Yerine</w:t>
      </w:r>
      <w:proofErr w:type="spellEnd"/>
      <w:r>
        <w:rPr>
          <w:rFonts w:eastAsia="Times New Roman" w:cs="Times New Roman"/>
          <w:szCs w:val="24"/>
          <w:lang w:val="en-GB"/>
        </w:rPr>
        <w:t xml:space="preserve"> </w:t>
      </w:r>
      <w:proofErr w:type="spellStart"/>
      <w:r w:rsidRPr="00CA7548">
        <w:rPr>
          <w:rFonts w:eastAsia="Times New Roman" w:cs="Times New Roman"/>
          <w:szCs w:val="24"/>
          <w:lang w:val="en-GB"/>
        </w:rPr>
        <w:t>Göre</w:t>
      </w:r>
      <w:proofErr w:type="spellEnd"/>
      <w:r>
        <w:rPr>
          <w:rFonts w:eastAsia="Times New Roman" w:cs="Times New Roman"/>
          <w:szCs w:val="24"/>
          <w:lang w:val="en-GB"/>
        </w:rPr>
        <w:t xml:space="preserve"> </w:t>
      </w:r>
      <w:proofErr w:type="spellStart"/>
      <w:r w:rsidRPr="00CA7548">
        <w:rPr>
          <w:rFonts w:eastAsia="Times New Roman" w:cs="Times New Roman"/>
          <w:szCs w:val="24"/>
          <w:lang w:val="en-GB"/>
        </w:rPr>
        <w:t>Farklılaşması</w:t>
      </w:r>
      <w:proofErr w:type="spellEnd"/>
    </w:p>
    <w:tbl>
      <w:tblPr>
        <w:tblW w:w="5000" w:type="pct"/>
        <w:tblCellMar>
          <w:left w:w="0" w:type="dxa"/>
          <w:right w:w="0" w:type="dxa"/>
        </w:tblCellMar>
        <w:tblLook w:val="0000" w:firstRow="0" w:lastRow="0" w:firstColumn="0" w:lastColumn="0" w:noHBand="0" w:noVBand="0"/>
      </w:tblPr>
      <w:tblGrid>
        <w:gridCol w:w="1615"/>
        <w:gridCol w:w="1292"/>
        <w:gridCol w:w="1517"/>
        <w:gridCol w:w="853"/>
        <w:gridCol w:w="1065"/>
        <w:gridCol w:w="913"/>
        <w:gridCol w:w="1025"/>
        <w:gridCol w:w="791"/>
      </w:tblGrid>
      <w:tr w:rsidR="00825996" w:rsidRPr="00825996" w14:paraId="79E9A12B" w14:textId="77777777" w:rsidTr="00377746">
        <w:trPr>
          <w:cantSplit/>
          <w:trHeight w:val="20"/>
        </w:trPr>
        <w:tc>
          <w:tcPr>
            <w:tcW w:w="891" w:type="pct"/>
            <w:tcBorders>
              <w:top w:val="single" w:sz="12" w:space="0" w:color="auto"/>
              <w:bottom w:val="single" w:sz="12" w:space="0" w:color="auto"/>
            </w:tcBorders>
            <w:shd w:val="clear" w:color="auto" w:fill="FFFFFF"/>
            <w:tcMar>
              <w:top w:w="57" w:type="dxa"/>
              <w:left w:w="57" w:type="dxa"/>
              <w:bottom w:w="57" w:type="dxa"/>
              <w:right w:w="57" w:type="dxa"/>
            </w:tcMar>
            <w:vAlign w:val="center"/>
          </w:tcPr>
          <w:p w14:paraId="7591ADA5" w14:textId="77777777" w:rsidR="00825996" w:rsidRPr="00825996" w:rsidRDefault="00825996" w:rsidP="00825996">
            <w:pPr>
              <w:spacing w:line="240" w:lineRule="atLeast"/>
              <w:ind w:firstLine="0"/>
              <w:rPr>
                <w:rFonts w:eastAsia="Times New Roman" w:cs="Times New Roman"/>
                <w:b/>
                <w:sz w:val="20"/>
                <w:szCs w:val="20"/>
                <w:lang w:val="en-GB"/>
              </w:rPr>
            </w:pPr>
            <w:proofErr w:type="spellStart"/>
            <w:r w:rsidRPr="00825996">
              <w:rPr>
                <w:rFonts w:eastAsia="Times New Roman" w:cs="Times New Roman"/>
                <w:b/>
                <w:sz w:val="20"/>
                <w:szCs w:val="20"/>
                <w:lang w:val="en-GB"/>
              </w:rPr>
              <w:t>Boyutlar</w:t>
            </w:r>
            <w:proofErr w:type="spellEnd"/>
          </w:p>
        </w:tc>
        <w:tc>
          <w:tcPr>
            <w:tcW w:w="712" w:type="pct"/>
            <w:tcBorders>
              <w:top w:val="single" w:sz="12" w:space="0" w:color="auto"/>
              <w:bottom w:val="single" w:sz="12" w:space="0" w:color="auto"/>
            </w:tcBorders>
            <w:shd w:val="clear" w:color="auto" w:fill="FFFFFF"/>
            <w:tcMar>
              <w:top w:w="57" w:type="dxa"/>
              <w:left w:w="57" w:type="dxa"/>
              <w:bottom w:w="57" w:type="dxa"/>
              <w:right w:w="57" w:type="dxa"/>
            </w:tcMar>
            <w:vAlign w:val="center"/>
          </w:tcPr>
          <w:p w14:paraId="70BF7D69" w14:textId="77777777" w:rsidR="00825996" w:rsidRPr="00825996" w:rsidRDefault="00825996" w:rsidP="00825996">
            <w:pPr>
              <w:spacing w:line="240" w:lineRule="atLeast"/>
              <w:ind w:firstLine="0"/>
              <w:jc w:val="center"/>
              <w:rPr>
                <w:rFonts w:eastAsia="Times New Roman" w:cs="Times New Roman"/>
                <w:b/>
                <w:sz w:val="20"/>
                <w:szCs w:val="20"/>
                <w:lang w:val="en-GB"/>
              </w:rPr>
            </w:pPr>
            <w:proofErr w:type="spellStart"/>
            <w:r w:rsidRPr="00825996">
              <w:rPr>
                <w:rFonts w:eastAsia="Times New Roman" w:cs="Times New Roman"/>
                <w:b/>
                <w:sz w:val="20"/>
                <w:szCs w:val="20"/>
                <w:lang w:val="en-GB"/>
              </w:rPr>
              <w:t>Faktör</w:t>
            </w:r>
            <w:proofErr w:type="spellEnd"/>
          </w:p>
        </w:tc>
        <w:tc>
          <w:tcPr>
            <w:tcW w:w="836" w:type="pct"/>
            <w:tcBorders>
              <w:top w:val="single" w:sz="12" w:space="0" w:color="auto"/>
              <w:bottom w:val="single" w:sz="12" w:space="0" w:color="auto"/>
            </w:tcBorders>
            <w:shd w:val="clear" w:color="auto" w:fill="FFFFFF"/>
            <w:tcMar>
              <w:top w:w="57" w:type="dxa"/>
              <w:left w:w="57" w:type="dxa"/>
              <w:bottom w:w="57" w:type="dxa"/>
              <w:right w:w="57" w:type="dxa"/>
            </w:tcMar>
            <w:vAlign w:val="center"/>
          </w:tcPr>
          <w:p w14:paraId="7D3B29B0" w14:textId="77777777" w:rsidR="00825996" w:rsidRPr="00825996" w:rsidRDefault="00825996" w:rsidP="00825996">
            <w:pPr>
              <w:spacing w:line="240" w:lineRule="atLeast"/>
              <w:ind w:firstLine="0"/>
              <w:jc w:val="center"/>
              <w:rPr>
                <w:rFonts w:eastAsia="Times New Roman" w:cs="Times New Roman"/>
                <w:b/>
                <w:sz w:val="20"/>
                <w:szCs w:val="20"/>
                <w:lang w:val="en-GB"/>
              </w:rPr>
            </w:pPr>
            <w:r w:rsidRPr="00825996">
              <w:rPr>
                <w:rFonts w:eastAsia="Times New Roman" w:cs="Times New Roman"/>
                <w:b/>
                <w:sz w:val="20"/>
                <w:szCs w:val="20"/>
                <w:lang w:val="en-GB"/>
              </w:rPr>
              <w:t>KT</w:t>
            </w:r>
          </w:p>
        </w:tc>
        <w:tc>
          <w:tcPr>
            <w:tcW w:w="470" w:type="pct"/>
            <w:tcBorders>
              <w:top w:val="single" w:sz="12" w:space="0" w:color="auto"/>
              <w:bottom w:val="single" w:sz="12" w:space="0" w:color="auto"/>
            </w:tcBorders>
            <w:shd w:val="clear" w:color="auto" w:fill="FFFFFF"/>
            <w:vAlign w:val="center"/>
          </w:tcPr>
          <w:p w14:paraId="61BB5194" w14:textId="77777777" w:rsidR="00825996" w:rsidRPr="00825996" w:rsidRDefault="00825996" w:rsidP="00825996">
            <w:pPr>
              <w:spacing w:line="240" w:lineRule="atLeast"/>
              <w:ind w:firstLine="0"/>
              <w:jc w:val="center"/>
              <w:rPr>
                <w:rFonts w:eastAsia="Times New Roman" w:cs="Times New Roman"/>
                <w:b/>
                <w:sz w:val="20"/>
                <w:szCs w:val="20"/>
                <w:lang w:val="en-GB"/>
              </w:rPr>
            </w:pPr>
            <w:proofErr w:type="spellStart"/>
            <w:r w:rsidRPr="00825996">
              <w:rPr>
                <w:rFonts w:eastAsia="Times New Roman" w:cs="Times New Roman"/>
                <w:b/>
                <w:sz w:val="20"/>
                <w:szCs w:val="20"/>
                <w:lang w:val="en-GB"/>
              </w:rPr>
              <w:t>sd</w:t>
            </w:r>
            <w:proofErr w:type="spellEnd"/>
          </w:p>
        </w:tc>
        <w:tc>
          <w:tcPr>
            <w:tcW w:w="587" w:type="pct"/>
            <w:tcBorders>
              <w:top w:val="single" w:sz="12" w:space="0" w:color="auto"/>
              <w:bottom w:val="single" w:sz="12" w:space="0" w:color="auto"/>
            </w:tcBorders>
            <w:shd w:val="clear" w:color="auto" w:fill="FFFFFF"/>
            <w:tcMar>
              <w:top w:w="57" w:type="dxa"/>
              <w:left w:w="57" w:type="dxa"/>
              <w:bottom w:w="57" w:type="dxa"/>
              <w:right w:w="57" w:type="dxa"/>
            </w:tcMar>
            <w:vAlign w:val="center"/>
          </w:tcPr>
          <w:p w14:paraId="6A35725B" w14:textId="77777777" w:rsidR="00825996" w:rsidRPr="00825996" w:rsidRDefault="00825996" w:rsidP="00825996">
            <w:pPr>
              <w:spacing w:line="240" w:lineRule="atLeast"/>
              <w:ind w:firstLine="0"/>
              <w:jc w:val="center"/>
              <w:rPr>
                <w:rFonts w:eastAsia="Times New Roman" w:cs="Times New Roman"/>
                <w:b/>
                <w:sz w:val="20"/>
                <w:szCs w:val="20"/>
                <w:lang w:val="en-GB"/>
              </w:rPr>
            </w:pPr>
            <w:r w:rsidRPr="00825996">
              <w:rPr>
                <w:rFonts w:eastAsia="Times New Roman" w:cs="Times New Roman"/>
                <w:b/>
                <w:sz w:val="20"/>
                <w:szCs w:val="20"/>
                <w:lang w:val="en-GB"/>
              </w:rPr>
              <w:t>KO</w:t>
            </w:r>
          </w:p>
        </w:tc>
        <w:tc>
          <w:tcPr>
            <w:tcW w:w="503" w:type="pct"/>
            <w:tcBorders>
              <w:top w:val="single" w:sz="12" w:space="0" w:color="auto"/>
              <w:bottom w:val="single" w:sz="12" w:space="0" w:color="auto"/>
            </w:tcBorders>
            <w:shd w:val="clear" w:color="auto" w:fill="FFFFFF"/>
            <w:tcMar>
              <w:top w:w="57" w:type="dxa"/>
              <w:left w:w="57" w:type="dxa"/>
              <w:bottom w:w="57" w:type="dxa"/>
              <w:right w:w="57" w:type="dxa"/>
            </w:tcMar>
            <w:vAlign w:val="center"/>
          </w:tcPr>
          <w:p w14:paraId="1F70F3DD" w14:textId="77777777" w:rsidR="00825996" w:rsidRPr="00825996" w:rsidRDefault="00825996" w:rsidP="00825996">
            <w:pPr>
              <w:spacing w:line="240" w:lineRule="atLeast"/>
              <w:ind w:firstLine="0"/>
              <w:jc w:val="center"/>
              <w:rPr>
                <w:rFonts w:eastAsia="Times New Roman" w:cs="Times New Roman"/>
                <w:b/>
                <w:sz w:val="20"/>
                <w:szCs w:val="20"/>
                <w:lang w:val="en-GB"/>
              </w:rPr>
            </w:pPr>
            <w:r w:rsidRPr="00825996">
              <w:rPr>
                <w:rFonts w:eastAsia="Times New Roman" w:cs="Times New Roman"/>
                <w:b/>
                <w:sz w:val="20"/>
                <w:szCs w:val="20"/>
                <w:lang w:val="en-GB"/>
              </w:rPr>
              <w:t>F</w:t>
            </w:r>
          </w:p>
        </w:tc>
        <w:tc>
          <w:tcPr>
            <w:tcW w:w="565" w:type="pct"/>
            <w:tcBorders>
              <w:top w:val="single" w:sz="12" w:space="0" w:color="auto"/>
              <w:bottom w:val="single" w:sz="12" w:space="0" w:color="auto"/>
            </w:tcBorders>
            <w:shd w:val="clear" w:color="auto" w:fill="FFFFFF"/>
            <w:tcMar>
              <w:top w:w="57" w:type="dxa"/>
              <w:left w:w="57" w:type="dxa"/>
              <w:bottom w:w="57" w:type="dxa"/>
              <w:right w:w="57" w:type="dxa"/>
            </w:tcMar>
            <w:vAlign w:val="center"/>
          </w:tcPr>
          <w:p w14:paraId="4B4820DA" w14:textId="77777777" w:rsidR="00825996" w:rsidRPr="00825996" w:rsidRDefault="00825996" w:rsidP="00825996">
            <w:pPr>
              <w:spacing w:line="240" w:lineRule="atLeast"/>
              <w:ind w:firstLine="0"/>
              <w:jc w:val="center"/>
              <w:rPr>
                <w:rFonts w:eastAsia="Times New Roman" w:cs="Times New Roman"/>
                <w:b/>
                <w:sz w:val="20"/>
                <w:szCs w:val="20"/>
                <w:lang w:val="en-GB"/>
              </w:rPr>
            </w:pPr>
            <w:r w:rsidRPr="00825996">
              <w:rPr>
                <w:rFonts w:eastAsia="Times New Roman" w:cs="Times New Roman"/>
                <w:b/>
                <w:sz w:val="20"/>
                <w:szCs w:val="20"/>
                <w:lang w:val="en-GB"/>
              </w:rPr>
              <w:t>p</w:t>
            </w:r>
          </w:p>
        </w:tc>
        <w:tc>
          <w:tcPr>
            <w:tcW w:w="436" w:type="pct"/>
            <w:tcBorders>
              <w:top w:val="single" w:sz="12" w:space="0" w:color="auto"/>
              <w:bottom w:val="single" w:sz="12" w:space="0" w:color="auto"/>
            </w:tcBorders>
            <w:shd w:val="clear" w:color="auto" w:fill="FFFFFF"/>
          </w:tcPr>
          <w:p w14:paraId="2921348C" w14:textId="77777777" w:rsidR="00825996" w:rsidRPr="00825996" w:rsidRDefault="00825996" w:rsidP="00825996">
            <w:pPr>
              <w:spacing w:line="240" w:lineRule="atLeast"/>
              <w:ind w:firstLine="0"/>
              <w:rPr>
                <w:rFonts w:eastAsia="Times New Roman" w:cs="Times New Roman"/>
                <w:b/>
                <w:sz w:val="20"/>
                <w:szCs w:val="20"/>
                <w:lang w:val="en-GB"/>
              </w:rPr>
            </w:pPr>
            <w:r w:rsidRPr="00825996">
              <w:rPr>
                <w:rFonts w:eastAsia="Times New Roman" w:cs="Times New Roman"/>
                <w:b/>
                <w:sz w:val="20"/>
                <w:szCs w:val="20"/>
                <w:lang w:val="en-GB"/>
              </w:rPr>
              <w:t>AF</w:t>
            </w:r>
          </w:p>
        </w:tc>
      </w:tr>
      <w:tr w:rsidR="00825996" w:rsidRPr="00825996" w14:paraId="2064CA7E" w14:textId="77777777" w:rsidTr="00377746">
        <w:trPr>
          <w:cantSplit/>
          <w:trHeight w:val="20"/>
        </w:trPr>
        <w:tc>
          <w:tcPr>
            <w:tcW w:w="891" w:type="pct"/>
            <w:vMerge w:val="restart"/>
            <w:tcBorders>
              <w:top w:val="single" w:sz="12" w:space="0" w:color="auto"/>
            </w:tcBorders>
            <w:shd w:val="clear" w:color="auto" w:fill="FFFFFF"/>
            <w:tcMar>
              <w:top w:w="57" w:type="dxa"/>
              <w:left w:w="57" w:type="dxa"/>
              <w:bottom w:w="57" w:type="dxa"/>
              <w:right w:w="57" w:type="dxa"/>
            </w:tcMar>
            <w:vAlign w:val="center"/>
          </w:tcPr>
          <w:p w14:paraId="12D8E550" w14:textId="77777777" w:rsidR="00825996" w:rsidRPr="00825996" w:rsidRDefault="00825996" w:rsidP="00825996">
            <w:pPr>
              <w:spacing w:before="120" w:after="120" w:line="280" w:lineRule="atLeast"/>
              <w:ind w:firstLine="0"/>
              <w:jc w:val="left"/>
              <w:rPr>
                <w:rFonts w:eastAsia="Times New Roman" w:cs="Times New Roman"/>
                <w:b/>
                <w:sz w:val="20"/>
                <w:szCs w:val="20"/>
                <w:lang w:val="en-GB"/>
              </w:rPr>
            </w:pPr>
            <w:r w:rsidRPr="00825996">
              <w:rPr>
                <w:rFonts w:eastAsia="Times New Roman" w:cs="Times New Roman"/>
                <w:b/>
                <w:sz w:val="20"/>
                <w:szCs w:val="20"/>
                <w:lang w:val="en-GB"/>
              </w:rPr>
              <w:t>DGKKÖ (</w:t>
            </w:r>
            <w:proofErr w:type="spellStart"/>
            <w:r w:rsidRPr="00825996">
              <w:rPr>
                <w:rFonts w:eastAsia="Times New Roman" w:cs="Times New Roman"/>
                <w:b/>
                <w:sz w:val="20"/>
                <w:szCs w:val="20"/>
                <w:lang w:val="en-GB"/>
              </w:rPr>
              <w:t>Toplam</w:t>
            </w:r>
            <w:proofErr w:type="spellEnd"/>
            <w:r w:rsidRPr="00825996">
              <w:rPr>
                <w:rFonts w:eastAsia="Times New Roman" w:cs="Times New Roman"/>
                <w:b/>
                <w:sz w:val="20"/>
                <w:szCs w:val="20"/>
                <w:lang w:val="en-GB"/>
              </w:rPr>
              <w:t>)</w:t>
            </w:r>
          </w:p>
        </w:tc>
        <w:tc>
          <w:tcPr>
            <w:tcW w:w="712" w:type="pct"/>
            <w:tcBorders>
              <w:top w:val="single" w:sz="12" w:space="0" w:color="auto"/>
              <w:bottom w:val="single" w:sz="4" w:space="0" w:color="auto"/>
            </w:tcBorders>
            <w:shd w:val="clear" w:color="auto" w:fill="FFFFFF"/>
            <w:tcMar>
              <w:top w:w="57" w:type="dxa"/>
              <w:left w:w="57" w:type="dxa"/>
              <w:bottom w:w="57" w:type="dxa"/>
              <w:right w:w="57" w:type="dxa"/>
            </w:tcMar>
            <w:vAlign w:val="center"/>
          </w:tcPr>
          <w:p w14:paraId="25E1D6C0" w14:textId="77777777" w:rsidR="00825996" w:rsidRPr="00825996" w:rsidRDefault="00825996" w:rsidP="00825996">
            <w:pPr>
              <w:spacing w:line="240" w:lineRule="atLeast"/>
              <w:ind w:firstLine="0"/>
              <w:jc w:val="center"/>
              <w:rPr>
                <w:rFonts w:eastAsia="Times New Roman" w:cs="Times New Roman"/>
                <w:sz w:val="20"/>
                <w:szCs w:val="20"/>
                <w:lang w:val="en-GB"/>
              </w:rPr>
            </w:pPr>
            <w:proofErr w:type="spellStart"/>
            <w:r w:rsidRPr="00825996">
              <w:rPr>
                <w:rFonts w:eastAsia="Times New Roman" w:cs="Times New Roman"/>
                <w:sz w:val="20"/>
                <w:szCs w:val="20"/>
                <w:lang w:val="en-GB"/>
              </w:rPr>
              <w:t>Gruplar</w:t>
            </w:r>
            <w:proofErr w:type="spellEnd"/>
            <w:r w:rsidRPr="00825996">
              <w:rPr>
                <w:rFonts w:eastAsia="Times New Roman" w:cs="Times New Roman"/>
                <w:sz w:val="20"/>
                <w:szCs w:val="20"/>
                <w:lang w:val="en-GB"/>
              </w:rPr>
              <w:t xml:space="preserve"> </w:t>
            </w:r>
            <w:proofErr w:type="spellStart"/>
            <w:r w:rsidRPr="00825996">
              <w:rPr>
                <w:rFonts w:eastAsia="Times New Roman" w:cs="Times New Roman"/>
                <w:sz w:val="20"/>
                <w:szCs w:val="20"/>
                <w:lang w:val="en-GB"/>
              </w:rPr>
              <w:t>arası</w:t>
            </w:r>
            <w:proofErr w:type="spellEnd"/>
          </w:p>
        </w:tc>
        <w:tc>
          <w:tcPr>
            <w:tcW w:w="836" w:type="pct"/>
            <w:tcBorders>
              <w:top w:val="single" w:sz="12" w:space="0" w:color="auto"/>
              <w:bottom w:val="single" w:sz="4" w:space="0" w:color="auto"/>
            </w:tcBorders>
            <w:shd w:val="clear" w:color="auto" w:fill="FFFFFF"/>
            <w:tcMar>
              <w:top w:w="57" w:type="dxa"/>
              <w:left w:w="57" w:type="dxa"/>
              <w:bottom w:w="57" w:type="dxa"/>
              <w:right w:w="57" w:type="dxa"/>
            </w:tcMar>
            <w:vAlign w:val="center"/>
          </w:tcPr>
          <w:p w14:paraId="63F84F6D"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1688,791</w:t>
            </w:r>
          </w:p>
        </w:tc>
        <w:tc>
          <w:tcPr>
            <w:tcW w:w="470" w:type="pct"/>
            <w:tcBorders>
              <w:top w:val="single" w:sz="12" w:space="0" w:color="auto"/>
              <w:bottom w:val="single" w:sz="4" w:space="0" w:color="auto"/>
            </w:tcBorders>
            <w:shd w:val="clear" w:color="auto" w:fill="FFFFFF"/>
            <w:vAlign w:val="center"/>
          </w:tcPr>
          <w:p w14:paraId="480BF3F8"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2</w:t>
            </w:r>
          </w:p>
        </w:tc>
        <w:tc>
          <w:tcPr>
            <w:tcW w:w="587" w:type="pct"/>
            <w:tcBorders>
              <w:top w:val="single" w:sz="12" w:space="0" w:color="auto"/>
              <w:bottom w:val="single" w:sz="4" w:space="0" w:color="auto"/>
            </w:tcBorders>
            <w:shd w:val="clear" w:color="auto" w:fill="FFFFFF"/>
            <w:tcMar>
              <w:top w:w="57" w:type="dxa"/>
              <w:left w:w="57" w:type="dxa"/>
              <w:bottom w:w="57" w:type="dxa"/>
              <w:right w:w="57" w:type="dxa"/>
            </w:tcMar>
            <w:vAlign w:val="center"/>
          </w:tcPr>
          <w:p w14:paraId="0D9B561A"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844,396</w:t>
            </w:r>
          </w:p>
        </w:tc>
        <w:tc>
          <w:tcPr>
            <w:tcW w:w="503" w:type="pct"/>
            <w:vMerge w:val="restart"/>
            <w:tcBorders>
              <w:top w:val="single" w:sz="12" w:space="0" w:color="auto"/>
            </w:tcBorders>
            <w:shd w:val="clear" w:color="auto" w:fill="FFFFFF"/>
            <w:tcMar>
              <w:top w:w="57" w:type="dxa"/>
              <w:left w:w="57" w:type="dxa"/>
              <w:bottom w:w="57" w:type="dxa"/>
              <w:right w:w="57" w:type="dxa"/>
            </w:tcMar>
            <w:vAlign w:val="center"/>
          </w:tcPr>
          <w:p w14:paraId="1B42D13B"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4,190</w:t>
            </w:r>
          </w:p>
          <w:p w14:paraId="6D61773C"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p>
        </w:tc>
        <w:tc>
          <w:tcPr>
            <w:tcW w:w="565" w:type="pct"/>
            <w:vMerge w:val="restart"/>
            <w:tcBorders>
              <w:top w:val="single" w:sz="12" w:space="0" w:color="auto"/>
            </w:tcBorders>
            <w:shd w:val="clear" w:color="auto" w:fill="FFFFFF"/>
            <w:tcMar>
              <w:top w:w="57" w:type="dxa"/>
              <w:left w:w="57" w:type="dxa"/>
              <w:bottom w:w="57" w:type="dxa"/>
              <w:right w:w="57" w:type="dxa"/>
            </w:tcMar>
            <w:vAlign w:val="center"/>
          </w:tcPr>
          <w:p w14:paraId="4F28187B"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b/>
                <w:i/>
                <w:color w:val="010205"/>
                <w:sz w:val="20"/>
                <w:szCs w:val="18"/>
              </w:rPr>
            </w:pPr>
            <w:r w:rsidRPr="00825996">
              <w:rPr>
                <w:rFonts w:eastAsia="Calibri" w:cs="Times New Roman"/>
                <w:b/>
                <w:i/>
                <w:color w:val="010205"/>
                <w:sz w:val="20"/>
                <w:szCs w:val="18"/>
              </w:rPr>
              <w:t>0.01</w:t>
            </w:r>
          </w:p>
          <w:p w14:paraId="503FFEE0"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b/>
                <w:i/>
                <w:color w:val="010205"/>
                <w:sz w:val="20"/>
                <w:szCs w:val="18"/>
              </w:rPr>
            </w:pPr>
          </w:p>
        </w:tc>
        <w:tc>
          <w:tcPr>
            <w:tcW w:w="436" w:type="pct"/>
            <w:vMerge w:val="restart"/>
            <w:tcBorders>
              <w:top w:val="single" w:sz="12" w:space="0" w:color="auto"/>
            </w:tcBorders>
            <w:shd w:val="clear" w:color="auto" w:fill="FFFFFF"/>
            <w:vAlign w:val="center"/>
          </w:tcPr>
          <w:p w14:paraId="4221A932" w14:textId="77777777" w:rsidR="00825996" w:rsidRPr="00825996" w:rsidRDefault="00825996" w:rsidP="00825996">
            <w:pPr>
              <w:spacing w:line="240" w:lineRule="atLeast"/>
              <w:ind w:firstLine="0"/>
              <w:rPr>
                <w:rFonts w:eastAsia="Times New Roman" w:cs="Times New Roman"/>
                <w:sz w:val="20"/>
                <w:szCs w:val="20"/>
                <w:lang w:val="en-GB"/>
              </w:rPr>
            </w:pPr>
            <w:r w:rsidRPr="00825996">
              <w:rPr>
                <w:rFonts w:eastAsia="Times New Roman" w:cs="Times New Roman"/>
                <w:sz w:val="20"/>
                <w:szCs w:val="20"/>
                <w:lang w:val="en-GB"/>
              </w:rPr>
              <w:t>1-2</w:t>
            </w:r>
          </w:p>
        </w:tc>
      </w:tr>
      <w:tr w:rsidR="00825996" w:rsidRPr="00825996" w14:paraId="13BD060A" w14:textId="77777777" w:rsidTr="00377746">
        <w:trPr>
          <w:cantSplit/>
          <w:trHeight w:val="20"/>
        </w:trPr>
        <w:tc>
          <w:tcPr>
            <w:tcW w:w="891" w:type="pct"/>
            <w:vMerge/>
            <w:shd w:val="clear" w:color="auto" w:fill="FFFFFF"/>
            <w:tcMar>
              <w:top w:w="57" w:type="dxa"/>
              <w:left w:w="57" w:type="dxa"/>
              <w:bottom w:w="57" w:type="dxa"/>
              <w:right w:w="57" w:type="dxa"/>
            </w:tcMar>
            <w:vAlign w:val="center"/>
          </w:tcPr>
          <w:p w14:paraId="55B909C1" w14:textId="77777777" w:rsidR="00825996" w:rsidRPr="00825996" w:rsidRDefault="00825996" w:rsidP="00825996">
            <w:pPr>
              <w:spacing w:line="240" w:lineRule="atLeast"/>
              <w:ind w:firstLine="0"/>
              <w:rPr>
                <w:rFonts w:eastAsia="Times New Roman" w:cs="Times New Roman"/>
                <w:sz w:val="20"/>
                <w:szCs w:val="20"/>
                <w:lang w:val="en-GB"/>
              </w:rPr>
            </w:pPr>
          </w:p>
        </w:tc>
        <w:tc>
          <w:tcPr>
            <w:tcW w:w="71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36B823FB" w14:textId="77777777" w:rsidR="00825996" w:rsidRPr="00825996" w:rsidRDefault="00825996" w:rsidP="00825996">
            <w:pPr>
              <w:spacing w:line="240" w:lineRule="atLeast"/>
              <w:ind w:firstLine="0"/>
              <w:jc w:val="center"/>
              <w:rPr>
                <w:rFonts w:eastAsia="Times New Roman" w:cs="Times New Roman"/>
                <w:sz w:val="20"/>
                <w:szCs w:val="20"/>
                <w:lang w:val="en-GB"/>
              </w:rPr>
            </w:pPr>
            <w:proofErr w:type="spellStart"/>
            <w:r w:rsidRPr="00825996">
              <w:rPr>
                <w:rFonts w:eastAsia="Times New Roman" w:cs="Times New Roman"/>
                <w:sz w:val="20"/>
                <w:szCs w:val="20"/>
                <w:lang w:val="en-GB"/>
              </w:rPr>
              <w:t>Gruplar</w:t>
            </w:r>
            <w:proofErr w:type="spellEnd"/>
            <w:r w:rsidRPr="00825996">
              <w:rPr>
                <w:rFonts w:eastAsia="Times New Roman" w:cs="Times New Roman"/>
                <w:sz w:val="20"/>
                <w:szCs w:val="20"/>
                <w:lang w:val="en-GB"/>
              </w:rPr>
              <w:t xml:space="preserve"> </w:t>
            </w:r>
            <w:proofErr w:type="spellStart"/>
            <w:r w:rsidRPr="00825996">
              <w:rPr>
                <w:rFonts w:eastAsia="Times New Roman" w:cs="Times New Roman"/>
                <w:sz w:val="20"/>
                <w:szCs w:val="20"/>
                <w:lang w:val="en-GB"/>
              </w:rPr>
              <w:t>içi</w:t>
            </w:r>
            <w:proofErr w:type="spellEnd"/>
          </w:p>
        </w:tc>
        <w:tc>
          <w:tcPr>
            <w:tcW w:w="836"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5149191E"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84632,187</w:t>
            </w:r>
          </w:p>
        </w:tc>
        <w:tc>
          <w:tcPr>
            <w:tcW w:w="470" w:type="pct"/>
            <w:tcBorders>
              <w:top w:val="single" w:sz="4" w:space="0" w:color="auto"/>
              <w:bottom w:val="single" w:sz="4" w:space="0" w:color="auto"/>
            </w:tcBorders>
            <w:shd w:val="clear" w:color="auto" w:fill="FFFFFF"/>
            <w:vAlign w:val="center"/>
          </w:tcPr>
          <w:p w14:paraId="7C5571EE"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420</w:t>
            </w:r>
          </w:p>
        </w:tc>
        <w:tc>
          <w:tcPr>
            <w:tcW w:w="587"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7500B616"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201,505</w:t>
            </w:r>
          </w:p>
        </w:tc>
        <w:tc>
          <w:tcPr>
            <w:tcW w:w="503" w:type="pct"/>
            <w:vMerge/>
            <w:shd w:val="clear" w:color="auto" w:fill="FFFFFF"/>
            <w:tcMar>
              <w:top w:w="57" w:type="dxa"/>
              <w:left w:w="57" w:type="dxa"/>
              <w:bottom w:w="57" w:type="dxa"/>
              <w:right w:w="57" w:type="dxa"/>
            </w:tcMar>
            <w:vAlign w:val="center"/>
          </w:tcPr>
          <w:p w14:paraId="3756694C" w14:textId="77777777" w:rsidR="00825996" w:rsidRPr="00825996" w:rsidRDefault="00825996" w:rsidP="00825996">
            <w:pPr>
              <w:spacing w:line="240" w:lineRule="atLeast"/>
              <w:ind w:firstLine="0"/>
              <w:jc w:val="center"/>
              <w:rPr>
                <w:rFonts w:eastAsia="Times New Roman" w:cs="Times New Roman"/>
                <w:sz w:val="20"/>
                <w:szCs w:val="20"/>
                <w:lang w:val="en-GB"/>
              </w:rPr>
            </w:pPr>
          </w:p>
        </w:tc>
        <w:tc>
          <w:tcPr>
            <w:tcW w:w="565" w:type="pct"/>
            <w:vMerge/>
            <w:shd w:val="clear" w:color="auto" w:fill="FFFFFF"/>
            <w:tcMar>
              <w:top w:w="57" w:type="dxa"/>
              <w:left w:w="57" w:type="dxa"/>
              <w:bottom w:w="57" w:type="dxa"/>
              <w:right w:w="57" w:type="dxa"/>
            </w:tcMar>
            <w:vAlign w:val="center"/>
          </w:tcPr>
          <w:p w14:paraId="09125377" w14:textId="77777777" w:rsidR="00825996" w:rsidRPr="00825996" w:rsidRDefault="00825996" w:rsidP="00825996">
            <w:pPr>
              <w:spacing w:line="240" w:lineRule="atLeast"/>
              <w:ind w:firstLine="0"/>
              <w:jc w:val="center"/>
              <w:rPr>
                <w:rFonts w:eastAsia="Times New Roman" w:cs="Times New Roman"/>
                <w:b/>
                <w:i/>
                <w:sz w:val="20"/>
                <w:szCs w:val="20"/>
                <w:lang w:val="en-GB"/>
              </w:rPr>
            </w:pPr>
          </w:p>
        </w:tc>
        <w:tc>
          <w:tcPr>
            <w:tcW w:w="436" w:type="pct"/>
            <w:vMerge/>
            <w:shd w:val="clear" w:color="auto" w:fill="FFFFFF"/>
          </w:tcPr>
          <w:p w14:paraId="1F18C151" w14:textId="77777777" w:rsidR="00825996" w:rsidRPr="00825996" w:rsidRDefault="00825996" w:rsidP="00825996">
            <w:pPr>
              <w:spacing w:line="240" w:lineRule="atLeast"/>
              <w:ind w:firstLine="0"/>
              <w:rPr>
                <w:rFonts w:eastAsia="Times New Roman" w:cs="Times New Roman"/>
                <w:sz w:val="20"/>
                <w:szCs w:val="20"/>
                <w:lang w:val="en-GB"/>
              </w:rPr>
            </w:pPr>
          </w:p>
        </w:tc>
      </w:tr>
      <w:tr w:rsidR="00825996" w:rsidRPr="00825996" w14:paraId="3F26DF85" w14:textId="77777777" w:rsidTr="00377746">
        <w:trPr>
          <w:cantSplit/>
          <w:trHeight w:val="20"/>
        </w:trPr>
        <w:tc>
          <w:tcPr>
            <w:tcW w:w="891" w:type="pct"/>
            <w:vMerge/>
            <w:tcBorders>
              <w:bottom w:val="single" w:sz="4" w:space="0" w:color="auto"/>
            </w:tcBorders>
            <w:shd w:val="clear" w:color="auto" w:fill="FFFFFF"/>
            <w:tcMar>
              <w:top w:w="57" w:type="dxa"/>
              <w:left w:w="57" w:type="dxa"/>
              <w:bottom w:w="57" w:type="dxa"/>
              <w:right w:w="57" w:type="dxa"/>
            </w:tcMar>
            <w:vAlign w:val="center"/>
          </w:tcPr>
          <w:p w14:paraId="559D574B" w14:textId="77777777" w:rsidR="00825996" w:rsidRPr="00825996" w:rsidRDefault="00825996" w:rsidP="00825996">
            <w:pPr>
              <w:spacing w:line="240" w:lineRule="atLeast"/>
              <w:ind w:firstLine="0"/>
              <w:rPr>
                <w:rFonts w:eastAsia="Times New Roman" w:cs="Times New Roman"/>
                <w:sz w:val="20"/>
                <w:szCs w:val="20"/>
                <w:lang w:val="en-GB"/>
              </w:rPr>
            </w:pPr>
          </w:p>
        </w:tc>
        <w:tc>
          <w:tcPr>
            <w:tcW w:w="71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102AB1CA" w14:textId="77777777" w:rsidR="00825996" w:rsidRPr="00825996" w:rsidRDefault="00825996" w:rsidP="00825996">
            <w:pPr>
              <w:spacing w:line="240" w:lineRule="atLeast"/>
              <w:ind w:firstLine="0"/>
              <w:jc w:val="center"/>
              <w:rPr>
                <w:rFonts w:eastAsia="Times New Roman" w:cs="Times New Roman"/>
                <w:sz w:val="20"/>
                <w:szCs w:val="20"/>
                <w:lang w:val="en-GB"/>
              </w:rPr>
            </w:pPr>
            <w:proofErr w:type="spellStart"/>
            <w:r w:rsidRPr="00825996">
              <w:rPr>
                <w:rFonts w:eastAsia="Times New Roman" w:cs="Times New Roman"/>
                <w:sz w:val="20"/>
                <w:szCs w:val="20"/>
                <w:lang w:val="en-GB"/>
              </w:rPr>
              <w:t>Toplam</w:t>
            </w:r>
            <w:proofErr w:type="spellEnd"/>
          </w:p>
        </w:tc>
        <w:tc>
          <w:tcPr>
            <w:tcW w:w="836"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50F3482E"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86320,979</w:t>
            </w:r>
          </w:p>
        </w:tc>
        <w:tc>
          <w:tcPr>
            <w:tcW w:w="470" w:type="pct"/>
            <w:tcBorders>
              <w:top w:val="single" w:sz="4" w:space="0" w:color="auto"/>
              <w:bottom w:val="single" w:sz="4" w:space="0" w:color="auto"/>
            </w:tcBorders>
            <w:shd w:val="clear" w:color="auto" w:fill="FFFFFF"/>
            <w:vAlign w:val="center"/>
          </w:tcPr>
          <w:p w14:paraId="2024F696"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422</w:t>
            </w:r>
          </w:p>
        </w:tc>
        <w:tc>
          <w:tcPr>
            <w:tcW w:w="587"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4514A538" w14:textId="77777777" w:rsidR="00825996" w:rsidRPr="00825996" w:rsidRDefault="00825996" w:rsidP="00825996">
            <w:pPr>
              <w:autoSpaceDE w:val="0"/>
              <w:autoSpaceDN w:val="0"/>
              <w:adjustRightInd w:val="0"/>
              <w:spacing w:line="240" w:lineRule="auto"/>
              <w:ind w:firstLine="0"/>
              <w:jc w:val="center"/>
              <w:rPr>
                <w:rFonts w:eastAsia="Calibri" w:cs="Times New Roman"/>
                <w:sz w:val="20"/>
                <w:szCs w:val="24"/>
              </w:rPr>
            </w:pPr>
          </w:p>
        </w:tc>
        <w:tc>
          <w:tcPr>
            <w:tcW w:w="503" w:type="pct"/>
            <w:vMerge/>
            <w:tcBorders>
              <w:bottom w:val="single" w:sz="4" w:space="0" w:color="auto"/>
            </w:tcBorders>
            <w:shd w:val="clear" w:color="auto" w:fill="FFFFFF"/>
            <w:tcMar>
              <w:top w:w="57" w:type="dxa"/>
              <w:left w:w="57" w:type="dxa"/>
              <w:bottom w:w="57" w:type="dxa"/>
              <w:right w:w="57" w:type="dxa"/>
            </w:tcMar>
            <w:vAlign w:val="center"/>
          </w:tcPr>
          <w:p w14:paraId="44132F2F" w14:textId="77777777" w:rsidR="00825996" w:rsidRPr="00825996" w:rsidRDefault="00825996" w:rsidP="00825996">
            <w:pPr>
              <w:spacing w:line="240" w:lineRule="atLeast"/>
              <w:ind w:firstLine="0"/>
              <w:jc w:val="center"/>
              <w:rPr>
                <w:rFonts w:eastAsia="Times New Roman" w:cs="Times New Roman"/>
                <w:sz w:val="20"/>
                <w:szCs w:val="20"/>
                <w:lang w:val="en-GB"/>
              </w:rPr>
            </w:pPr>
          </w:p>
        </w:tc>
        <w:tc>
          <w:tcPr>
            <w:tcW w:w="565" w:type="pct"/>
            <w:vMerge/>
            <w:tcBorders>
              <w:bottom w:val="single" w:sz="4" w:space="0" w:color="auto"/>
            </w:tcBorders>
            <w:shd w:val="clear" w:color="auto" w:fill="FFFFFF"/>
            <w:tcMar>
              <w:top w:w="57" w:type="dxa"/>
              <w:left w:w="57" w:type="dxa"/>
              <w:bottom w:w="57" w:type="dxa"/>
              <w:right w:w="57" w:type="dxa"/>
            </w:tcMar>
            <w:vAlign w:val="center"/>
          </w:tcPr>
          <w:p w14:paraId="2F05EFBF" w14:textId="77777777" w:rsidR="00825996" w:rsidRPr="00825996" w:rsidRDefault="00825996" w:rsidP="00825996">
            <w:pPr>
              <w:spacing w:line="240" w:lineRule="atLeast"/>
              <w:ind w:firstLine="0"/>
              <w:jc w:val="center"/>
              <w:rPr>
                <w:rFonts w:eastAsia="Times New Roman" w:cs="Times New Roman"/>
                <w:b/>
                <w:i/>
                <w:sz w:val="20"/>
                <w:szCs w:val="20"/>
                <w:lang w:val="en-GB"/>
              </w:rPr>
            </w:pPr>
          </w:p>
        </w:tc>
        <w:tc>
          <w:tcPr>
            <w:tcW w:w="436" w:type="pct"/>
            <w:vMerge/>
            <w:tcBorders>
              <w:bottom w:val="single" w:sz="4" w:space="0" w:color="auto"/>
            </w:tcBorders>
            <w:shd w:val="clear" w:color="auto" w:fill="FFFFFF"/>
          </w:tcPr>
          <w:p w14:paraId="11CB4BC8" w14:textId="77777777" w:rsidR="00825996" w:rsidRPr="00825996" w:rsidRDefault="00825996" w:rsidP="00825996">
            <w:pPr>
              <w:spacing w:line="240" w:lineRule="atLeast"/>
              <w:ind w:firstLine="0"/>
              <w:rPr>
                <w:rFonts w:eastAsia="Times New Roman" w:cs="Times New Roman"/>
                <w:sz w:val="20"/>
                <w:szCs w:val="20"/>
                <w:lang w:val="en-GB"/>
              </w:rPr>
            </w:pPr>
          </w:p>
        </w:tc>
      </w:tr>
      <w:tr w:rsidR="00825996" w:rsidRPr="00825996" w14:paraId="2CC57627" w14:textId="77777777" w:rsidTr="00377746">
        <w:trPr>
          <w:cantSplit/>
          <w:trHeight w:val="20"/>
        </w:trPr>
        <w:tc>
          <w:tcPr>
            <w:tcW w:w="891" w:type="pct"/>
            <w:vMerge w:val="restart"/>
            <w:tcBorders>
              <w:top w:val="single" w:sz="4" w:space="0" w:color="auto"/>
            </w:tcBorders>
            <w:shd w:val="clear" w:color="auto" w:fill="FFFFFF"/>
            <w:tcMar>
              <w:top w:w="57" w:type="dxa"/>
              <w:left w:w="57" w:type="dxa"/>
              <w:bottom w:w="57" w:type="dxa"/>
              <w:right w:w="57" w:type="dxa"/>
            </w:tcMar>
            <w:vAlign w:val="center"/>
          </w:tcPr>
          <w:p w14:paraId="5159BD11" w14:textId="77777777" w:rsidR="00825996" w:rsidRPr="00825996" w:rsidRDefault="00825996" w:rsidP="00825996">
            <w:pPr>
              <w:spacing w:before="120" w:after="120" w:line="280" w:lineRule="atLeast"/>
              <w:ind w:firstLine="0"/>
              <w:jc w:val="left"/>
              <w:rPr>
                <w:rFonts w:eastAsia="Times New Roman" w:cs="Times New Roman"/>
                <w:b/>
                <w:sz w:val="20"/>
                <w:szCs w:val="20"/>
                <w:lang w:val="en-GB"/>
              </w:rPr>
            </w:pPr>
            <w:r w:rsidRPr="00825996">
              <w:rPr>
                <w:rFonts w:eastAsia="Times New Roman" w:cs="Times New Roman"/>
                <w:b/>
                <w:sz w:val="20"/>
                <w:szCs w:val="20"/>
                <w:lang w:val="en-GB"/>
              </w:rPr>
              <w:t>STÖÖ (</w:t>
            </w:r>
            <w:proofErr w:type="spellStart"/>
            <w:r w:rsidRPr="00825996">
              <w:rPr>
                <w:rFonts w:eastAsia="Times New Roman" w:cs="Times New Roman"/>
                <w:b/>
                <w:sz w:val="20"/>
                <w:szCs w:val="20"/>
                <w:lang w:val="en-GB"/>
              </w:rPr>
              <w:t>Toplam</w:t>
            </w:r>
            <w:proofErr w:type="spellEnd"/>
            <w:r w:rsidRPr="00825996">
              <w:rPr>
                <w:rFonts w:eastAsia="Times New Roman" w:cs="Times New Roman"/>
                <w:b/>
                <w:sz w:val="20"/>
                <w:szCs w:val="20"/>
                <w:lang w:val="en-GB"/>
              </w:rPr>
              <w:t>)</w:t>
            </w:r>
          </w:p>
        </w:tc>
        <w:tc>
          <w:tcPr>
            <w:tcW w:w="71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7AB72783" w14:textId="77777777" w:rsidR="00825996" w:rsidRPr="00825996" w:rsidRDefault="00825996" w:rsidP="00825996">
            <w:pPr>
              <w:spacing w:line="240" w:lineRule="atLeast"/>
              <w:ind w:firstLine="0"/>
              <w:jc w:val="center"/>
              <w:rPr>
                <w:rFonts w:eastAsia="Times New Roman" w:cs="Times New Roman"/>
                <w:sz w:val="20"/>
                <w:szCs w:val="20"/>
                <w:lang w:val="en-GB"/>
              </w:rPr>
            </w:pPr>
            <w:proofErr w:type="spellStart"/>
            <w:r w:rsidRPr="00825996">
              <w:rPr>
                <w:rFonts w:eastAsia="Times New Roman" w:cs="Times New Roman"/>
                <w:sz w:val="20"/>
                <w:szCs w:val="20"/>
                <w:lang w:val="en-GB"/>
              </w:rPr>
              <w:t>Gruplar</w:t>
            </w:r>
            <w:proofErr w:type="spellEnd"/>
            <w:r w:rsidRPr="00825996">
              <w:rPr>
                <w:rFonts w:eastAsia="Times New Roman" w:cs="Times New Roman"/>
                <w:sz w:val="20"/>
                <w:szCs w:val="20"/>
                <w:lang w:val="en-GB"/>
              </w:rPr>
              <w:t xml:space="preserve"> </w:t>
            </w:r>
            <w:proofErr w:type="spellStart"/>
            <w:r w:rsidRPr="00825996">
              <w:rPr>
                <w:rFonts w:eastAsia="Times New Roman" w:cs="Times New Roman"/>
                <w:sz w:val="20"/>
                <w:szCs w:val="20"/>
                <w:lang w:val="en-GB"/>
              </w:rPr>
              <w:t>arası</w:t>
            </w:r>
            <w:proofErr w:type="spellEnd"/>
          </w:p>
        </w:tc>
        <w:tc>
          <w:tcPr>
            <w:tcW w:w="836"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5F73D3D5"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6096,047</w:t>
            </w:r>
          </w:p>
        </w:tc>
        <w:tc>
          <w:tcPr>
            <w:tcW w:w="470" w:type="pct"/>
            <w:tcBorders>
              <w:top w:val="single" w:sz="4" w:space="0" w:color="auto"/>
              <w:bottom w:val="single" w:sz="4" w:space="0" w:color="auto"/>
            </w:tcBorders>
            <w:shd w:val="clear" w:color="auto" w:fill="FFFFFF"/>
            <w:vAlign w:val="center"/>
          </w:tcPr>
          <w:p w14:paraId="79928D55"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2</w:t>
            </w:r>
          </w:p>
        </w:tc>
        <w:tc>
          <w:tcPr>
            <w:tcW w:w="587"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0644F8DB"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3048,023</w:t>
            </w:r>
          </w:p>
        </w:tc>
        <w:tc>
          <w:tcPr>
            <w:tcW w:w="503" w:type="pct"/>
            <w:vMerge w:val="restart"/>
            <w:tcBorders>
              <w:top w:val="single" w:sz="4" w:space="0" w:color="auto"/>
            </w:tcBorders>
            <w:shd w:val="clear" w:color="auto" w:fill="FFFFFF"/>
            <w:tcMar>
              <w:top w:w="57" w:type="dxa"/>
              <w:left w:w="57" w:type="dxa"/>
              <w:bottom w:w="57" w:type="dxa"/>
              <w:right w:w="57" w:type="dxa"/>
            </w:tcMar>
            <w:vAlign w:val="center"/>
          </w:tcPr>
          <w:p w14:paraId="1F0BB085"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61,843</w:t>
            </w:r>
          </w:p>
        </w:tc>
        <w:tc>
          <w:tcPr>
            <w:tcW w:w="565" w:type="pct"/>
            <w:vMerge w:val="restart"/>
            <w:tcBorders>
              <w:top w:val="single" w:sz="4" w:space="0" w:color="auto"/>
            </w:tcBorders>
            <w:shd w:val="clear" w:color="auto" w:fill="FFFFFF"/>
            <w:tcMar>
              <w:top w:w="57" w:type="dxa"/>
              <w:left w:w="57" w:type="dxa"/>
              <w:bottom w:w="57" w:type="dxa"/>
              <w:right w:w="57" w:type="dxa"/>
            </w:tcMar>
            <w:vAlign w:val="center"/>
          </w:tcPr>
          <w:p w14:paraId="1E7F9252"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b/>
                <w:i/>
                <w:color w:val="010205"/>
                <w:sz w:val="20"/>
                <w:szCs w:val="18"/>
              </w:rPr>
            </w:pPr>
            <w:r w:rsidRPr="00825996">
              <w:rPr>
                <w:rFonts w:eastAsia="Calibri" w:cs="Times New Roman"/>
                <w:b/>
                <w:i/>
                <w:color w:val="010205"/>
                <w:sz w:val="20"/>
                <w:szCs w:val="18"/>
              </w:rPr>
              <w:t>0.00</w:t>
            </w:r>
          </w:p>
        </w:tc>
        <w:tc>
          <w:tcPr>
            <w:tcW w:w="436" w:type="pct"/>
            <w:vMerge w:val="restart"/>
            <w:tcBorders>
              <w:top w:val="single" w:sz="4" w:space="0" w:color="auto"/>
            </w:tcBorders>
            <w:shd w:val="clear" w:color="auto" w:fill="FFFFFF"/>
          </w:tcPr>
          <w:p w14:paraId="1F1D0984" w14:textId="77777777" w:rsidR="00825996" w:rsidRPr="00825996" w:rsidRDefault="00825996" w:rsidP="00825996">
            <w:pPr>
              <w:spacing w:line="240" w:lineRule="atLeast"/>
              <w:ind w:firstLine="0"/>
              <w:rPr>
                <w:rFonts w:eastAsia="Times New Roman" w:cs="Times New Roman"/>
                <w:sz w:val="20"/>
                <w:szCs w:val="20"/>
                <w:lang w:val="en-GB"/>
              </w:rPr>
            </w:pPr>
          </w:p>
          <w:p w14:paraId="3802C97F" w14:textId="77777777" w:rsidR="00825996" w:rsidRPr="00825996" w:rsidRDefault="00825996" w:rsidP="00825996">
            <w:pPr>
              <w:spacing w:line="240" w:lineRule="atLeast"/>
              <w:ind w:firstLine="0"/>
              <w:rPr>
                <w:rFonts w:eastAsia="Times New Roman" w:cs="Times New Roman"/>
                <w:sz w:val="20"/>
                <w:szCs w:val="20"/>
                <w:lang w:val="en-GB"/>
              </w:rPr>
            </w:pPr>
          </w:p>
          <w:p w14:paraId="5DF8DDFC" w14:textId="77777777" w:rsidR="00825996" w:rsidRPr="00825996" w:rsidRDefault="00825996" w:rsidP="00825996">
            <w:pPr>
              <w:spacing w:line="240" w:lineRule="atLeast"/>
              <w:ind w:firstLine="0"/>
              <w:rPr>
                <w:rFonts w:eastAsia="Times New Roman" w:cs="Times New Roman"/>
                <w:sz w:val="20"/>
                <w:szCs w:val="20"/>
                <w:lang w:val="en-GB"/>
              </w:rPr>
            </w:pPr>
            <w:r w:rsidRPr="00825996">
              <w:rPr>
                <w:rFonts w:eastAsia="Times New Roman" w:cs="Times New Roman"/>
                <w:sz w:val="20"/>
                <w:szCs w:val="20"/>
                <w:lang w:val="en-GB"/>
              </w:rPr>
              <w:t>1-2</w:t>
            </w:r>
          </w:p>
          <w:p w14:paraId="2F68E603" w14:textId="77777777" w:rsidR="00825996" w:rsidRPr="00825996" w:rsidRDefault="00825996" w:rsidP="00825996">
            <w:pPr>
              <w:spacing w:line="240" w:lineRule="atLeast"/>
              <w:ind w:firstLine="0"/>
              <w:rPr>
                <w:rFonts w:eastAsia="Times New Roman" w:cs="Times New Roman"/>
                <w:sz w:val="20"/>
                <w:szCs w:val="20"/>
                <w:lang w:val="en-GB"/>
              </w:rPr>
            </w:pPr>
            <w:r w:rsidRPr="00825996">
              <w:rPr>
                <w:rFonts w:eastAsia="Times New Roman" w:cs="Times New Roman"/>
                <w:sz w:val="20"/>
                <w:szCs w:val="20"/>
                <w:lang w:val="en-GB"/>
              </w:rPr>
              <w:t>1-3</w:t>
            </w:r>
          </w:p>
          <w:p w14:paraId="664CD648" w14:textId="77777777" w:rsidR="00825996" w:rsidRPr="00825996" w:rsidRDefault="00825996" w:rsidP="00825996">
            <w:pPr>
              <w:spacing w:line="240" w:lineRule="atLeast"/>
              <w:ind w:firstLine="0"/>
              <w:rPr>
                <w:rFonts w:eastAsia="Times New Roman" w:cs="Times New Roman"/>
                <w:sz w:val="20"/>
                <w:szCs w:val="20"/>
                <w:lang w:val="en-GB"/>
              </w:rPr>
            </w:pPr>
            <w:r w:rsidRPr="00825996">
              <w:rPr>
                <w:rFonts w:eastAsia="Times New Roman" w:cs="Times New Roman"/>
                <w:sz w:val="20"/>
                <w:szCs w:val="20"/>
                <w:lang w:val="en-GB"/>
              </w:rPr>
              <w:t>2-3</w:t>
            </w:r>
          </w:p>
        </w:tc>
      </w:tr>
      <w:tr w:rsidR="00825996" w:rsidRPr="00825996" w14:paraId="66D97212" w14:textId="77777777" w:rsidTr="00377746">
        <w:trPr>
          <w:cantSplit/>
          <w:trHeight w:val="20"/>
        </w:trPr>
        <w:tc>
          <w:tcPr>
            <w:tcW w:w="891" w:type="pct"/>
            <w:vMerge/>
            <w:shd w:val="clear" w:color="auto" w:fill="FFFFFF"/>
            <w:tcMar>
              <w:top w:w="57" w:type="dxa"/>
              <w:left w:w="57" w:type="dxa"/>
              <w:bottom w:w="57" w:type="dxa"/>
              <w:right w:w="57" w:type="dxa"/>
            </w:tcMar>
            <w:vAlign w:val="center"/>
          </w:tcPr>
          <w:p w14:paraId="2E528285" w14:textId="77777777" w:rsidR="00825996" w:rsidRPr="00825996" w:rsidRDefault="00825996" w:rsidP="00825996">
            <w:pPr>
              <w:spacing w:line="240" w:lineRule="atLeast"/>
              <w:ind w:firstLine="0"/>
              <w:rPr>
                <w:rFonts w:eastAsia="Times New Roman" w:cs="Times New Roman"/>
                <w:sz w:val="20"/>
                <w:szCs w:val="20"/>
                <w:lang w:val="en-GB"/>
              </w:rPr>
            </w:pPr>
          </w:p>
        </w:tc>
        <w:tc>
          <w:tcPr>
            <w:tcW w:w="71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2E6605AE" w14:textId="77777777" w:rsidR="00825996" w:rsidRPr="00825996" w:rsidRDefault="00825996" w:rsidP="00825996">
            <w:pPr>
              <w:spacing w:line="240" w:lineRule="atLeast"/>
              <w:ind w:firstLine="0"/>
              <w:jc w:val="center"/>
              <w:rPr>
                <w:rFonts w:eastAsia="Times New Roman" w:cs="Times New Roman"/>
                <w:sz w:val="20"/>
                <w:szCs w:val="20"/>
                <w:lang w:val="en-GB"/>
              </w:rPr>
            </w:pPr>
            <w:proofErr w:type="spellStart"/>
            <w:r w:rsidRPr="00825996">
              <w:rPr>
                <w:rFonts w:eastAsia="Times New Roman" w:cs="Times New Roman"/>
                <w:sz w:val="20"/>
                <w:szCs w:val="20"/>
                <w:lang w:val="en-GB"/>
              </w:rPr>
              <w:t>Gruplar</w:t>
            </w:r>
            <w:proofErr w:type="spellEnd"/>
            <w:r w:rsidRPr="00825996">
              <w:rPr>
                <w:rFonts w:eastAsia="Times New Roman" w:cs="Times New Roman"/>
                <w:sz w:val="20"/>
                <w:szCs w:val="20"/>
                <w:lang w:val="en-GB"/>
              </w:rPr>
              <w:t xml:space="preserve"> </w:t>
            </w:r>
            <w:proofErr w:type="spellStart"/>
            <w:r w:rsidRPr="00825996">
              <w:rPr>
                <w:rFonts w:eastAsia="Times New Roman" w:cs="Times New Roman"/>
                <w:sz w:val="20"/>
                <w:szCs w:val="20"/>
                <w:lang w:val="en-GB"/>
              </w:rPr>
              <w:t>içi</w:t>
            </w:r>
            <w:proofErr w:type="spellEnd"/>
          </w:p>
        </w:tc>
        <w:tc>
          <w:tcPr>
            <w:tcW w:w="836"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1AF4A421"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20700,379</w:t>
            </w:r>
          </w:p>
        </w:tc>
        <w:tc>
          <w:tcPr>
            <w:tcW w:w="470" w:type="pct"/>
            <w:tcBorders>
              <w:top w:val="single" w:sz="4" w:space="0" w:color="auto"/>
              <w:bottom w:val="single" w:sz="4" w:space="0" w:color="auto"/>
            </w:tcBorders>
            <w:shd w:val="clear" w:color="auto" w:fill="FFFFFF"/>
            <w:vAlign w:val="center"/>
          </w:tcPr>
          <w:p w14:paraId="36493724"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420</w:t>
            </w:r>
          </w:p>
        </w:tc>
        <w:tc>
          <w:tcPr>
            <w:tcW w:w="587"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31D53FEA"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49,287</w:t>
            </w:r>
          </w:p>
        </w:tc>
        <w:tc>
          <w:tcPr>
            <w:tcW w:w="503" w:type="pct"/>
            <w:vMerge/>
            <w:shd w:val="clear" w:color="auto" w:fill="FFFFFF"/>
            <w:tcMar>
              <w:top w:w="57" w:type="dxa"/>
              <w:left w:w="57" w:type="dxa"/>
              <w:bottom w:w="57" w:type="dxa"/>
              <w:right w:w="57" w:type="dxa"/>
            </w:tcMar>
            <w:vAlign w:val="center"/>
          </w:tcPr>
          <w:p w14:paraId="5D01B3B2" w14:textId="77777777" w:rsidR="00825996" w:rsidRPr="00825996" w:rsidRDefault="00825996" w:rsidP="00825996">
            <w:pPr>
              <w:spacing w:line="240" w:lineRule="atLeast"/>
              <w:ind w:firstLine="0"/>
              <w:jc w:val="center"/>
              <w:rPr>
                <w:rFonts w:eastAsia="Times New Roman" w:cs="Times New Roman"/>
                <w:sz w:val="20"/>
                <w:szCs w:val="20"/>
                <w:lang w:val="en-GB"/>
              </w:rPr>
            </w:pPr>
          </w:p>
        </w:tc>
        <w:tc>
          <w:tcPr>
            <w:tcW w:w="565" w:type="pct"/>
            <w:vMerge/>
            <w:shd w:val="clear" w:color="auto" w:fill="FFFFFF"/>
            <w:tcMar>
              <w:top w:w="57" w:type="dxa"/>
              <w:left w:w="57" w:type="dxa"/>
              <w:bottom w:w="57" w:type="dxa"/>
              <w:right w:w="57" w:type="dxa"/>
            </w:tcMar>
            <w:vAlign w:val="center"/>
          </w:tcPr>
          <w:p w14:paraId="25579CA4" w14:textId="77777777" w:rsidR="00825996" w:rsidRPr="00825996" w:rsidRDefault="00825996" w:rsidP="00825996">
            <w:pPr>
              <w:spacing w:line="240" w:lineRule="atLeast"/>
              <w:ind w:firstLine="0"/>
              <w:jc w:val="center"/>
              <w:rPr>
                <w:rFonts w:eastAsia="Times New Roman" w:cs="Times New Roman"/>
                <w:b/>
                <w:i/>
                <w:sz w:val="20"/>
                <w:szCs w:val="20"/>
                <w:lang w:val="en-GB"/>
              </w:rPr>
            </w:pPr>
          </w:p>
        </w:tc>
        <w:tc>
          <w:tcPr>
            <w:tcW w:w="436" w:type="pct"/>
            <w:vMerge/>
            <w:shd w:val="clear" w:color="auto" w:fill="FFFFFF"/>
          </w:tcPr>
          <w:p w14:paraId="2D21056A" w14:textId="77777777" w:rsidR="00825996" w:rsidRPr="00825996" w:rsidRDefault="00825996" w:rsidP="00825996">
            <w:pPr>
              <w:spacing w:line="240" w:lineRule="atLeast"/>
              <w:ind w:firstLine="0"/>
              <w:rPr>
                <w:rFonts w:eastAsia="Times New Roman" w:cs="Times New Roman"/>
                <w:sz w:val="20"/>
                <w:szCs w:val="20"/>
                <w:lang w:val="en-GB"/>
              </w:rPr>
            </w:pPr>
          </w:p>
        </w:tc>
      </w:tr>
      <w:tr w:rsidR="00825996" w:rsidRPr="00825996" w14:paraId="7C517415" w14:textId="77777777" w:rsidTr="00377746">
        <w:trPr>
          <w:cantSplit/>
          <w:trHeight w:val="20"/>
        </w:trPr>
        <w:tc>
          <w:tcPr>
            <w:tcW w:w="891" w:type="pct"/>
            <w:vMerge/>
            <w:tcBorders>
              <w:bottom w:val="single" w:sz="4" w:space="0" w:color="auto"/>
            </w:tcBorders>
            <w:shd w:val="clear" w:color="auto" w:fill="FFFFFF"/>
            <w:tcMar>
              <w:top w:w="57" w:type="dxa"/>
              <w:left w:w="57" w:type="dxa"/>
              <w:bottom w:w="57" w:type="dxa"/>
              <w:right w:w="57" w:type="dxa"/>
            </w:tcMar>
            <w:vAlign w:val="center"/>
          </w:tcPr>
          <w:p w14:paraId="3EFA1014" w14:textId="77777777" w:rsidR="00825996" w:rsidRPr="00825996" w:rsidRDefault="00825996" w:rsidP="00825996">
            <w:pPr>
              <w:spacing w:line="240" w:lineRule="atLeast"/>
              <w:ind w:firstLine="0"/>
              <w:rPr>
                <w:rFonts w:eastAsia="Times New Roman" w:cs="Times New Roman"/>
                <w:sz w:val="20"/>
                <w:szCs w:val="20"/>
                <w:lang w:val="en-GB"/>
              </w:rPr>
            </w:pPr>
          </w:p>
        </w:tc>
        <w:tc>
          <w:tcPr>
            <w:tcW w:w="712"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1A47AC8E" w14:textId="77777777" w:rsidR="00825996" w:rsidRPr="00825996" w:rsidRDefault="00825996" w:rsidP="00825996">
            <w:pPr>
              <w:spacing w:line="240" w:lineRule="atLeast"/>
              <w:ind w:firstLine="0"/>
              <w:jc w:val="center"/>
              <w:rPr>
                <w:rFonts w:eastAsia="Times New Roman" w:cs="Times New Roman"/>
                <w:sz w:val="20"/>
                <w:szCs w:val="20"/>
                <w:lang w:val="en-GB"/>
              </w:rPr>
            </w:pPr>
            <w:proofErr w:type="spellStart"/>
            <w:r w:rsidRPr="00825996">
              <w:rPr>
                <w:rFonts w:eastAsia="Times New Roman" w:cs="Times New Roman"/>
                <w:sz w:val="20"/>
                <w:szCs w:val="20"/>
                <w:lang w:val="en-GB"/>
              </w:rPr>
              <w:t>Toplam</w:t>
            </w:r>
            <w:proofErr w:type="spellEnd"/>
          </w:p>
        </w:tc>
        <w:tc>
          <w:tcPr>
            <w:tcW w:w="836"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4AB37C88"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26796,426</w:t>
            </w:r>
          </w:p>
        </w:tc>
        <w:tc>
          <w:tcPr>
            <w:tcW w:w="470" w:type="pct"/>
            <w:tcBorders>
              <w:top w:val="single" w:sz="4" w:space="0" w:color="auto"/>
              <w:bottom w:val="single" w:sz="4" w:space="0" w:color="auto"/>
            </w:tcBorders>
            <w:shd w:val="clear" w:color="auto" w:fill="FFFFFF"/>
            <w:vAlign w:val="center"/>
          </w:tcPr>
          <w:p w14:paraId="62BD490B" w14:textId="77777777" w:rsidR="00825996" w:rsidRPr="00825996" w:rsidRDefault="00825996" w:rsidP="00825996">
            <w:pPr>
              <w:autoSpaceDE w:val="0"/>
              <w:autoSpaceDN w:val="0"/>
              <w:adjustRightInd w:val="0"/>
              <w:spacing w:line="320" w:lineRule="atLeast"/>
              <w:ind w:left="60" w:right="60" w:firstLine="0"/>
              <w:jc w:val="center"/>
              <w:rPr>
                <w:rFonts w:eastAsia="Calibri" w:cs="Times New Roman"/>
                <w:color w:val="010205"/>
                <w:sz w:val="20"/>
                <w:szCs w:val="18"/>
              </w:rPr>
            </w:pPr>
            <w:r w:rsidRPr="00825996">
              <w:rPr>
                <w:rFonts w:eastAsia="Calibri" w:cs="Times New Roman"/>
                <w:color w:val="010205"/>
                <w:sz w:val="20"/>
                <w:szCs w:val="18"/>
              </w:rPr>
              <w:t>422</w:t>
            </w:r>
          </w:p>
        </w:tc>
        <w:tc>
          <w:tcPr>
            <w:tcW w:w="587" w:type="pct"/>
            <w:tcBorders>
              <w:top w:val="single" w:sz="4" w:space="0" w:color="auto"/>
              <w:bottom w:val="single" w:sz="4" w:space="0" w:color="auto"/>
            </w:tcBorders>
            <w:shd w:val="clear" w:color="auto" w:fill="FFFFFF"/>
            <w:tcMar>
              <w:top w:w="57" w:type="dxa"/>
              <w:left w:w="57" w:type="dxa"/>
              <w:bottom w:w="57" w:type="dxa"/>
              <w:right w:w="57" w:type="dxa"/>
            </w:tcMar>
            <w:vAlign w:val="center"/>
          </w:tcPr>
          <w:p w14:paraId="12A80A75" w14:textId="77777777" w:rsidR="00825996" w:rsidRPr="00825996" w:rsidRDefault="00825996" w:rsidP="00825996">
            <w:pPr>
              <w:autoSpaceDE w:val="0"/>
              <w:autoSpaceDN w:val="0"/>
              <w:adjustRightInd w:val="0"/>
              <w:spacing w:line="240" w:lineRule="auto"/>
              <w:ind w:firstLine="0"/>
              <w:jc w:val="center"/>
              <w:rPr>
                <w:rFonts w:eastAsia="Calibri" w:cs="Times New Roman"/>
                <w:sz w:val="20"/>
                <w:szCs w:val="24"/>
              </w:rPr>
            </w:pPr>
          </w:p>
        </w:tc>
        <w:tc>
          <w:tcPr>
            <w:tcW w:w="503" w:type="pct"/>
            <w:vMerge/>
            <w:tcBorders>
              <w:bottom w:val="single" w:sz="4" w:space="0" w:color="auto"/>
            </w:tcBorders>
            <w:shd w:val="clear" w:color="auto" w:fill="FFFFFF"/>
            <w:tcMar>
              <w:top w:w="57" w:type="dxa"/>
              <w:left w:w="57" w:type="dxa"/>
              <w:bottom w:w="57" w:type="dxa"/>
              <w:right w:w="57" w:type="dxa"/>
            </w:tcMar>
            <w:vAlign w:val="center"/>
          </w:tcPr>
          <w:p w14:paraId="53A5EDB7" w14:textId="77777777" w:rsidR="00825996" w:rsidRPr="00825996" w:rsidRDefault="00825996" w:rsidP="00825996">
            <w:pPr>
              <w:spacing w:line="240" w:lineRule="atLeast"/>
              <w:ind w:firstLine="0"/>
              <w:jc w:val="center"/>
              <w:rPr>
                <w:rFonts w:eastAsia="Times New Roman" w:cs="Times New Roman"/>
                <w:sz w:val="20"/>
                <w:szCs w:val="20"/>
                <w:lang w:val="en-GB"/>
              </w:rPr>
            </w:pPr>
          </w:p>
        </w:tc>
        <w:tc>
          <w:tcPr>
            <w:tcW w:w="565" w:type="pct"/>
            <w:vMerge/>
            <w:tcBorders>
              <w:bottom w:val="single" w:sz="4" w:space="0" w:color="auto"/>
            </w:tcBorders>
            <w:shd w:val="clear" w:color="auto" w:fill="FFFFFF"/>
            <w:tcMar>
              <w:top w:w="57" w:type="dxa"/>
              <w:left w:w="57" w:type="dxa"/>
              <w:bottom w:w="57" w:type="dxa"/>
              <w:right w:w="57" w:type="dxa"/>
            </w:tcMar>
            <w:vAlign w:val="center"/>
          </w:tcPr>
          <w:p w14:paraId="1F9D5CB3" w14:textId="77777777" w:rsidR="00825996" w:rsidRPr="00825996" w:rsidRDefault="00825996" w:rsidP="00825996">
            <w:pPr>
              <w:spacing w:line="240" w:lineRule="atLeast"/>
              <w:ind w:firstLine="0"/>
              <w:jc w:val="center"/>
              <w:rPr>
                <w:rFonts w:eastAsia="Times New Roman" w:cs="Times New Roman"/>
                <w:b/>
                <w:i/>
                <w:sz w:val="20"/>
                <w:szCs w:val="20"/>
                <w:lang w:val="en-GB"/>
              </w:rPr>
            </w:pPr>
          </w:p>
        </w:tc>
        <w:tc>
          <w:tcPr>
            <w:tcW w:w="436" w:type="pct"/>
            <w:vMerge/>
            <w:tcBorders>
              <w:bottom w:val="single" w:sz="4" w:space="0" w:color="auto"/>
            </w:tcBorders>
            <w:shd w:val="clear" w:color="auto" w:fill="FFFFFF"/>
          </w:tcPr>
          <w:p w14:paraId="72FA02FC" w14:textId="77777777" w:rsidR="00825996" w:rsidRPr="00825996" w:rsidRDefault="00825996" w:rsidP="00825996">
            <w:pPr>
              <w:spacing w:line="240" w:lineRule="atLeast"/>
              <w:ind w:firstLine="0"/>
              <w:rPr>
                <w:rFonts w:eastAsia="Times New Roman" w:cs="Times New Roman"/>
                <w:sz w:val="20"/>
                <w:szCs w:val="20"/>
                <w:lang w:val="en-GB"/>
              </w:rPr>
            </w:pPr>
          </w:p>
        </w:tc>
      </w:tr>
    </w:tbl>
    <w:p w14:paraId="6AD39D86" w14:textId="77777777" w:rsidR="009D2CE1" w:rsidRDefault="009D2CE1" w:rsidP="00BF01A2">
      <w:pPr>
        <w:spacing w:after="120"/>
        <w:ind w:firstLine="0"/>
        <w:rPr>
          <w:rFonts w:eastAsia="Times New Roman" w:cs="Times New Roman"/>
          <w:sz w:val="18"/>
          <w:szCs w:val="18"/>
          <w:lang w:val="en-GB"/>
        </w:rPr>
      </w:pPr>
      <w:proofErr w:type="spellStart"/>
      <w:r w:rsidRPr="003B4D97">
        <w:rPr>
          <w:rFonts w:eastAsia="Times New Roman" w:cs="Times New Roman"/>
          <w:sz w:val="18"/>
          <w:szCs w:val="18"/>
          <w:lang w:val="en-GB"/>
        </w:rPr>
        <w:t>Gruplar</w:t>
      </w:r>
      <w:proofErr w:type="spellEnd"/>
      <w:r w:rsidRPr="003B4D97">
        <w:rPr>
          <w:rFonts w:eastAsia="Times New Roman" w:cs="Times New Roman"/>
          <w:sz w:val="18"/>
          <w:szCs w:val="18"/>
          <w:lang w:val="en-GB"/>
        </w:rPr>
        <w:t xml:space="preserve">: 1: </w:t>
      </w:r>
      <w:proofErr w:type="spellStart"/>
      <w:r>
        <w:rPr>
          <w:rFonts w:eastAsia="Times New Roman" w:cs="Times New Roman"/>
          <w:sz w:val="18"/>
          <w:szCs w:val="18"/>
          <w:lang w:val="en-GB"/>
        </w:rPr>
        <w:t>Tribün</w:t>
      </w:r>
      <w:proofErr w:type="spellEnd"/>
      <w:r>
        <w:rPr>
          <w:rFonts w:eastAsia="Times New Roman" w:cs="Times New Roman"/>
          <w:sz w:val="18"/>
          <w:szCs w:val="18"/>
          <w:lang w:val="en-GB"/>
        </w:rPr>
        <w:t xml:space="preserve">, 2: </w:t>
      </w:r>
      <w:proofErr w:type="spellStart"/>
      <w:r>
        <w:rPr>
          <w:rFonts w:eastAsia="Times New Roman" w:cs="Times New Roman"/>
          <w:sz w:val="18"/>
          <w:szCs w:val="18"/>
          <w:lang w:val="en-GB"/>
        </w:rPr>
        <w:t>Kitle</w:t>
      </w:r>
      <w:proofErr w:type="spellEnd"/>
      <w:r>
        <w:rPr>
          <w:rFonts w:eastAsia="Times New Roman" w:cs="Times New Roman"/>
          <w:sz w:val="18"/>
          <w:szCs w:val="18"/>
          <w:lang w:val="en-GB"/>
        </w:rPr>
        <w:t xml:space="preserve"> </w:t>
      </w:r>
      <w:proofErr w:type="spellStart"/>
      <w:r>
        <w:rPr>
          <w:rFonts w:eastAsia="Times New Roman" w:cs="Times New Roman"/>
          <w:sz w:val="18"/>
          <w:szCs w:val="18"/>
          <w:lang w:val="en-GB"/>
        </w:rPr>
        <w:t>iletişim</w:t>
      </w:r>
      <w:proofErr w:type="spellEnd"/>
      <w:r>
        <w:rPr>
          <w:rFonts w:eastAsia="Times New Roman" w:cs="Times New Roman"/>
          <w:sz w:val="18"/>
          <w:szCs w:val="18"/>
          <w:lang w:val="en-GB"/>
        </w:rPr>
        <w:t xml:space="preserve"> </w:t>
      </w:r>
      <w:proofErr w:type="spellStart"/>
      <w:r>
        <w:rPr>
          <w:rFonts w:eastAsia="Times New Roman" w:cs="Times New Roman"/>
          <w:sz w:val="18"/>
          <w:szCs w:val="18"/>
          <w:lang w:val="en-GB"/>
        </w:rPr>
        <w:t>araçları</w:t>
      </w:r>
      <w:proofErr w:type="spellEnd"/>
      <w:r>
        <w:rPr>
          <w:rFonts w:eastAsia="Times New Roman" w:cs="Times New Roman"/>
          <w:sz w:val="18"/>
          <w:szCs w:val="18"/>
          <w:lang w:val="en-GB"/>
        </w:rPr>
        <w:t xml:space="preserve">, 3: </w:t>
      </w:r>
      <w:proofErr w:type="spellStart"/>
      <w:r>
        <w:rPr>
          <w:rFonts w:eastAsia="Times New Roman" w:cs="Times New Roman"/>
          <w:sz w:val="18"/>
          <w:szCs w:val="18"/>
          <w:lang w:val="en-GB"/>
        </w:rPr>
        <w:t>Maçları</w:t>
      </w:r>
      <w:proofErr w:type="spellEnd"/>
      <w:r>
        <w:rPr>
          <w:rFonts w:eastAsia="Times New Roman" w:cs="Times New Roman"/>
          <w:sz w:val="18"/>
          <w:szCs w:val="18"/>
          <w:lang w:val="en-GB"/>
        </w:rPr>
        <w:t xml:space="preserve"> </w:t>
      </w:r>
      <w:proofErr w:type="spellStart"/>
      <w:r>
        <w:rPr>
          <w:rFonts w:eastAsia="Times New Roman" w:cs="Times New Roman"/>
          <w:sz w:val="18"/>
          <w:szCs w:val="18"/>
          <w:lang w:val="en-GB"/>
        </w:rPr>
        <w:t>takip</w:t>
      </w:r>
      <w:proofErr w:type="spellEnd"/>
      <w:r>
        <w:rPr>
          <w:rFonts w:eastAsia="Times New Roman" w:cs="Times New Roman"/>
          <w:sz w:val="18"/>
          <w:szCs w:val="18"/>
          <w:lang w:val="en-GB"/>
        </w:rPr>
        <w:t xml:space="preserve"> </w:t>
      </w:r>
      <w:proofErr w:type="spellStart"/>
      <w:r>
        <w:rPr>
          <w:rFonts w:eastAsia="Times New Roman" w:cs="Times New Roman"/>
          <w:sz w:val="18"/>
          <w:szCs w:val="18"/>
          <w:lang w:val="en-GB"/>
        </w:rPr>
        <w:t>etmiyorum</w:t>
      </w:r>
      <w:proofErr w:type="spellEnd"/>
    </w:p>
    <w:p w14:paraId="71541771" w14:textId="77777777" w:rsidR="00BF01A2" w:rsidRPr="003B4D97" w:rsidRDefault="00BF01A2" w:rsidP="00BF01A2">
      <w:pPr>
        <w:spacing w:after="120"/>
        <w:ind w:firstLine="0"/>
        <w:rPr>
          <w:rFonts w:eastAsia="Times New Roman" w:cs="Times New Roman"/>
          <w:sz w:val="18"/>
          <w:szCs w:val="18"/>
          <w:lang w:val="en-GB"/>
        </w:rPr>
      </w:pPr>
    </w:p>
    <w:p w14:paraId="534F0DB2" w14:textId="77777777" w:rsidR="009D2CE1" w:rsidRPr="001912D4" w:rsidRDefault="009D2CE1" w:rsidP="00BF01A2">
      <w:pPr>
        <w:spacing w:after="120"/>
        <w:rPr>
          <w:rFonts w:eastAsia="Times New Roman" w:cs="Times New Roman"/>
          <w:lang w:val="en-GB" w:eastAsia="tr-TR"/>
        </w:rPr>
      </w:pPr>
      <w:proofErr w:type="spellStart"/>
      <w:r w:rsidRPr="00CA7548">
        <w:rPr>
          <w:rFonts w:eastAsia="Times New Roman" w:cs="Times New Roman"/>
          <w:color w:val="000000"/>
          <w:szCs w:val="24"/>
          <w:lang w:val="en-GB"/>
        </w:rPr>
        <w:t>Analizler</w:t>
      </w:r>
      <w:proofErr w:type="spellEnd"/>
      <w:r w:rsidRPr="00CA7548">
        <w:rPr>
          <w:rFonts w:eastAsia="Times New Roman" w:cs="Times New Roman"/>
          <w:color w:val="000000"/>
          <w:szCs w:val="24"/>
          <w:lang w:val="en-GB"/>
        </w:rPr>
        <w:t>,</w:t>
      </w:r>
      <w:r>
        <w:rPr>
          <w:rFonts w:eastAsia="Times New Roman" w:cs="Times New Roman"/>
          <w:color w:val="000000"/>
          <w:szCs w:val="24"/>
          <w:lang w:val="en-GB"/>
        </w:rPr>
        <w:t xml:space="preserve"> </w:t>
      </w:r>
      <w:proofErr w:type="spellStart"/>
      <w:r w:rsidRPr="00CA7548">
        <w:rPr>
          <w:rFonts w:eastAsia="Times New Roman" w:cs="Times New Roman"/>
          <w:color w:val="000000"/>
          <w:szCs w:val="24"/>
          <w:lang w:val="en-GB"/>
        </w:rPr>
        <w:t>katılımcıların</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maç</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izleme</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yerine</w:t>
      </w:r>
      <w:proofErr w:type="spellEnd"/>
      <w:r>
        <w:rPr>
          <w:rFonts w:eastAsia="Times New Roman" w:cs="Times New Roman"/>
          <w:color w:val="000000"/>
          <w:szCs w:val="24"/>
          <w:lang w:val="en-GB"/>
        </w:rPr>
        <w:t xml:space="preserve"> </w:t>
      </w:r>
      <w:proofErr w:type="spellStart"/>
      <w:r w:rsidRPr="00CA7548">
        <w:rPr>
          <w:rFonts w:eastAsia="Times New Roman" w:cs="Times New Roman"/>
          <w:color w:val="000000"/>
          <w:szCs w:val="24"/>
          <w:lang w:val="en-GB"/>
        </w:rPr>
        <w:t>göre</w:t>
      </w:r>
      <w:proofErr w:type="spellEnd"/>
      <w:r>
        <w:rPr>
          <w:rFonts w:eastAsia="Times New Roman" w:cs="Times New Roman"/>
          <w:color w:val="000000"/>
          <w:szCs w:val="24"/>
          <w:lang w:val="en-GB"/>
        </w:rPr>
        <w:t xml:space="preserve"> </w:t>
      </w:r>
      <w:proofErr w:type="spellStart"/>
      <w:r w:rsidRPr="00071111">
        <w:rPr>
          <w:rFonts w:eastAsia="Times New Roman" w:cs="Times New Roman"/>
          <w:lang w:val="en-GB" w:eastAsia="tr-TR"/>
        </w:rPr>
        <w:t>Durumsal</w:t>
      </w:r>
      <w:proofErr w:type="spellEnd"/>
      <w:r w:rsidRPr="00071111">
        <w:rPr>
          <w:rFonts w:eastAsia="Times New Roman" w:cs="Times New Roman"/>
          <w:lang w:val="en-GB" w:eastAsia="tr-TR"/>
        </w:rPr>
        <w:t xml:space="preserve"> </w:t>
      </w:r>
      <w:proofErr w:type="spellStart"/>
      <w:r w:rsidRPr="00071111">
        <w:rPr>
          <w:rFonts w:eastAsia="Times New Roman" w:cs="Times New Roman"/>
          <w:lang w:val="en-GB" w:eastAsia="tr-TR"/>
        </w:rPr>
        <w:t>Gelişmeleri</w:t>
      </w:r>
      <w:proofErr w:type="spellEnd"/>
      <w:r w:rsidRPr="00071111">
        <w:rPr>
          <w:rFonts w:eastAsia="Times New Roman" w:cs="Times New Roman"/>
          <w:lang w:val="en-GB" w:eastAsia="tr-TR"/>
        </w:rPr>
        <w:t xml:space="preserve"> </w:t>
      </w:r>
      <w:proofErr w:type="spellStart"/>
      <w:r w:rsidRPr="00071111">
        <w:rPr>
          <w:rFonts w:eastAsia="Times New Roman" w:cs="Times New Roman"/>
          <w:lang w:val="en-GB" w:eastAsia="tr-TR"/>
        </w:rPr>
        <w:t>Kaçırma</w:t>
      </w:r>
      <w:proofErr w:type="spellEnd"/>
      <w:r w:rsidRPr="00071111">
        <w:rPr>
          <w:rFonts w:eastAsia="Times New Roman" w:cs="Times New Roman"/>
          <w:lang w:val="en-GB" w:eastAsia="tr-TR"/>
        </w:rPr>
        <w:t xml:space="preserve"> </w:t>
      </w:r>
      <w:proofErr w:type="spellStart"/>
      <w:r w:rsidRPr="00071111">
        <w:rPr>
          <w:rFonts w:eastAsia="Times New Roman" w:cs="Times New Roman"/>
          <w:lang w:val="en-GB" w:eastAsia="tr-TR"/>
        </w:rPr>
        <w:t>Korkusu</w:t>
      </w:r>
      <w:proofErr w:type="spellEnd"/>
      <w:r w:rsidRPr="00071111">
        <w:rPr>
          <w:rFonts w:eastAsia="Times New Roman" w:cs="Times New Roman"/>
          <w:lang w:val="en-GB" w:eastAsia="tr-TR"/>
        </w:rPr>
        <w:t xml:space="preserve"> </w:t>
      </w:r>
      <w:proofErr w:type="spellStart"/>
      <w:r w:rsidRPr="00071111">
        <w:rPr>
          <w:rFonts w:eastAsia="Times New Roman" w:cs="Times New Roman"/>
          <w:lang w:val="en-GB" w:eastAsia="tr-TR"/>
        </w:rPr>
        <w:t>Ölçeği</w:t>
      </w:r>
      <w:proofErr w:type="spellEnd"/>
      <w:r>
        <w:rPr>
          <w:rFonts w:eastAsia="Times New Roman" w:cs="Times New Roman"/>
          <w:lang w:val="en-GB" w:eastAsia="tr-TR"/>
        </w:rPr>
        <w:t xml:space="preserve"> (F</w:t>
      </w:r>
      <w:r>
        <w:rPr>
          <w:rFonts w:eastAsia="Times New Roman" w:cs="Times New Roman"/>
          <w:vertAlign w:val="subscript"/>
          <w:lang w:val="en-GB" w:eastAsia="tr-TR"/>
        </w:rPr>
        <w:t>2,420</w:t>
      </w:r>
      <w:r>
        <w:rPr>
          <w:rFonts w:eastAsia="Times New Roman" w:cs="Times New Roman"/>
          <w:lang w:val="en-GB" w:eastAsia="tr-TR"/>
        </w:rPr>
        <w:t xml:space="preserve">= 4.190, p&lt;0.05) </w:t>
      </w:r>
      <w:proofErr w:type="spellStart"/>
      <w:r>
        <w:rPr>
          <w:rFonts w:eastAsia="Times New Roman" w:cs="Times New Roman"/>
          <w:lang w:val="en-GB" w:eastAsia="tr-TR"/>
        </w:rPr>
        <w:t>genelinden</w:t>
      </w:r>
      <w:proofErr w:type="spellEnd"/>
      <w:r>
        <w:rPr>
          <w:rFonts w:eastAsia="Times New Roman" w:cs="Times New Roman"/>
          <w:lang w:val="en-GB" w:eastAsia="tr-TR"/>
        </w:rPr>
        <w:t xml:space="preserve"> </w:t>
      </w:r>
      <w:proofErr w:type="spellStart"/>
      <w:r>
        <w:rPr>
          <w:rFonts w:eastAsia="Times New Roman" w:cs="Times New Roman"/>
          <w:lang w:val="en-GB" w:eastAsia="tr-TR"/>
        </w:rPr>
        <w:t>alınan</w:t>
      </w:r>
      <w:proofErr w:type="spellEnd"/>
      <w:r>
        <w:rPr>
          <w:rFonts w:eastAsia="Times New Roman" w:cs="Times New Roman"/>
          <w:lang w:val="en-GB" w:eastAsia="tr-TR"/>
        </w:rPr>
        <w:t xml:space="preserve"> </w:t>
      </w:r>
      <w:proofErr w:type="spellStart"/>
      <w:r>
        <w:rPr>
          <w:rFonts w:eastAsia="Times New Roman" w:cs="Times New Roman"/>
          <w:lang w:val="en-GB" w:eastAsia="tr-TR"/>
        </w:rPr>
        <w:t>puan</w:t>
      </w:r>
      <w:proofErr w:type="spellEnd"/>
      <w:r>
        <w:rPr>
          <w:rFonts w:eastAsia="Times New Roman" w:cs="Times New Roman"/>
          <w:lang w:val="en-GB" w:eastAsia="tr-TR"/>
        </w:rPr>
        <w:t xml:space="preserve"> </w:t>
      </w:r>
      <w:proofErr w:type="spellStart"/>
      <w:r>
        <w:rPr>
          <w:rFonts w:eastAsia="Times New Roman" w:cs="Times New Roman"/>
          <w:lang w:val="en-GB" w:eastAsia="tr-TR"/>
        </w:rPr>
        <w:t>ortalamalarının</w:t>
      </w:r>
      <w:proofErr w:type="spellEnd"/>
      <w:r>
        <w:rPr>
          <w:rFonts w:eastAsia="Times New Roman" w:cs="Times New Roman"/>
          <w:lang w:val="en-GB" w:eastAsia="tr-TR"/>
        </w:rPr>
        <w:t xml:space="preserve"> </w:t>
      </w:r>
      <w:proofErr w:type="spellStart"/>
      <w:r>
        <w:rPr>
          <w:rFonts w:eastAsia="Times New Roman" w:cs="Times New Roman"/>
          <w:lang w:val="en-GB" w:eastAsia="tr-TR"/>
        </w:rPr>
        <w:t>anlamlı</w:t>
      </w:r>
      <w:proofErr w:type="spellEnd"/>
      <w:r>
        <w:rPr>
          <w:rFonts w:eastAsia="Times New Roman" w:cs="Times New Roman"/>
          <w:lang w:val="en-GB" w:eastAsia="tr-TR"/>
        </w:rPr>
        <w:t xml:space="preserve"> </w:t>
      </w:r>
      <w:proofErr w:type="spellStart"/>
      <w:r>
        <w:rPr>
          <w:rFonts w:eastAsia="Times New Roman" w:cs="Times New Roman"/>
          <w:lang w:val="en-GB" w:eastAsia="tr-TR"/>
        </w:rPr>
        <w:t>olarak</w:t>
      </w:r>
      <w:proofErr w:type="spellEnd"/>
      <w:r>
        <w:rPr>
          <w:rFonts w:eastAsia="Times New Roman" w:cs="Times New Roman"/>
          <w:lang w:val="en-GB" w:eastAsia="tr-TR"/>
        </w:rPr>
        <w:t xml:space="preserve"> </w:t>
      </w:r>
      <w:proofErr w:type="spellStart"/>
      <w:r>
        <w:rPr>
          <w:rFonts w:eastAsia="Times New Roman" w:cs="Times New Roman"/>
          <w:lang w:val="en-GB" w:eastAsia="tr-TR"/>
        </w:rPr>
        <w:t>farklılaştığını</w:t>
      </w:r>
      <w:proofErr w:type="spellEnd"/>
      <w:r>
        <w:rPr>
          <w:rFonts w:eastAsia="Times New Roman" w:cs="Times New Roman"/>
          <w:lang w:val="en-GB" w:eastAsia="tr-TR"/>
        </w:rPr>
        <w:t xml:space="preserve"> </w:t>
      </w:r>
      <w:proofErr w:type="spellStart"/>
      <w:r>
        <w:rPr>
          <w:rFonts w:eastAsia="Times New Roman" w:cs="Times New Roman"/>
          <w:lang w:val="en-GB" w:eastAsia="tr-TR"/>
        </w:rPr>
        <w:t>göstermektedir</w:t>
      </w:r>
      <w:proofErr w:type="spellEnd"/>
      <w:r>
        <w:rPr>
          <w:rFonts w:eastAsia="Times New Roman" w:cs="Times New Roman"/>
          <w:lang w:val="en-GB" w:eastAsia="tr-TR"/>
        </w:rPr>
        <w:t xml:space="preserve">. </w:t>
      </w:r>
      <w:r w:rsidRPr="00071111">
        <w:rPr>
          <w:rFonts w:eastAsia="Times New Roman" w:cs="Times New Roman"/>
          <w:lang w:val="en-GB"/>
        </w:rPr>
        <w:t xml:space="preserve">Spor </w:t>
      </w:r>
      <w:proofErr w:type="spellStart"/>
      <w:r w:rsidRPr="00071111">
        <w:rPr>
          <w:rFonts w:eastAsia="Times New Roman" w:cs="Times New Roman"/>
          <w:lang w:val="en-GB"/>
        </w:rPr>
        <w:t>Taraftarları</w:t>
      </w:r>
      <w:proofErr w:type="spellEnd"/>
      <w:r w:rsidRPr="00071111">
        <w:rPr>
          <w:rFonts w:eastAsia="Times New Roman" w:cs="Times New Roman"/>
          <w:lang w:val="en-GB"/>
        </w:rPr>
        <w:t xml:space="preserve"> </w:t>
      </w:r>
      <w:proofErr w:type="spellStart"/>
      <w:r w:rsidRPr="00071111">
        <w:rPr>
          <w:rFonts w:eastAsia="Times New Roman" w:cs="Times New Roman"/>
          <w:lang w:val="en-GB"/>
        </w:rPr>
        <w:t>Özdeşleşme</w:t>
      </w:r>
      <w:proofErr w:type="spellEnd"/>
      <w:r w:rsidRPr="00071111">
        <w:rPr>
          <w:rFonts w:eastAsia="Times New Roman" w:cs="Times New Roman"/>
          <w:lang w:val="en-GB"/>
        </w:rPr>
        <w:t xml:space="preserve"> </w:t>
      </w:r>
      <w:proofErr w:type="spellStart"/>
      <w:r w:rsidRPr="00071111">
        <w:rPr>
          <w:rFonts w:eastAsia="Times New Roman" w:cs="Times New Roman"/>
          <w:lang w:val="en-GB"/>
        </w:rPr>
        <w:t>Ölçeği</w:t>
      </w:r>
      <w:proofErr w:type="spellEnd"/>
      <w:r>
        <w:rPr>
          <w:rFonts w:eastAsia="Times New Roman" w:cs="Times New Roman"/>
          <w:lang w:val="en-GB"/>
        </w:rPr>
        <w:t xml:space="preserve"> </w:t>
      </w:r>
      <w:r>
        <w:rPr>
          <w:rFonts w:eastAsia="Times New Roman" w:cs="Times New Roman"/>
          <w:lang w:val="en-GB" w:eastAsia="tr-TR"/>
        </w:rPr>
        <w:t>(F</w:t>
      </w:r>
      <w:r>
        <w:rPr>
          <w:rFonts w:eastAsia="Times New Roman" w:cs="Times New Roman"/>
          <w:vertAlign w:val="subscript"/>
          <w:lang w:val="en-GB" w:eastAsia="tr-TR"/>
        </w:rPr>
        <w:t>2,420</w:t>
      </w:r>
      <w:r>
        <w:rPr>
          <w:rFonts w:eastAsia="Times New Roman" w:cs="Times New Roman"/>
          <w:lang w:val="en-GB" w:eastAsia="tr-TR"/>
        </w:rPr>
        <w:t>= 61.843, p&lt;0.05)</w:t>
      </w:r>
      <w:r w:rsidRPr="00CA7548">
        <w:rPr>
          <w:rFonts w:eastAsia="Times New Roman" w:cs="Times New Roman"/>
          <w:color w:val="000000"/>
          <w:szCs w:val="24"/>
          <w:lang w:val="en-GB"/>
        </w:rPr>
        <w:t xml:space="preserve"> </w:t>
      </w:r>
      <w:proofErr w:type="spellStart"/>
      <w:r>
        <w:rPr>
          <w:rFonts w:eastAsia="Times New Roman" w:cs="Times New Roman"/>
          <w:color w:val="000000"/>
          <w:szCs w:val="24"/>
          <w:lang w:val="en-GB"/>
        </w:rPr>
        <w:t>genelinden</w:t>
      </w:r>
      <w:proofErr w:type="spellEnd"/>
      <w:r>
        <w:rPr>
          <w:rFonts w:eastAsia="Times New Roman" w:cs="Times New Roman"/>
          <w:color w:val="000000"/>
          <w:szCs w:val="24"/>
          <w:lang w:val="en-GB"/>
        </w:rPr>
        <w:t xml:space="preserve"> </w:t>
      </w:r>
      <w:proofErr w:type="spellStart"/>
      <w:r w:rsidRPr="00CA7548">
        <w:rPr>
          <w:rFonts w:eastAsia="Times New Roman" w:cs="Times New Roman"/>
          <w:color w:val="000000"/>
          <w:szCs w:val="24"/>
          <w:lang w:val="en-GB"/>
        </w:rPr>
        <w:t>elde</w:t>
      </w:r>
      <w:proofErr w:type="spellEnd"/>
      <w:r>
        <w:rPr>
          <w:rFonts w:eastAsia="Times New Roman" w:cs="Times New Roman"/>
          <w:color w:val="000000"/>
          <w:szCs w:val="24"/>
          <w:lang w:val="en-GB"/>
        </w:rPr>
        <w:t xml:space="preserve"> </w:t>
      </w:r>
      <w:proofErr w:type="spellStart"/>
      <w:r w:rsidRPr="00CA7548">
        <w:rPr>
          <w:rFonts w:eastAsia="Times New Roman" w:cs="Times New Roman"/>
          <w:color w:val="000000"/>
          <w:szCs w:val="24"/>
          <w:lang w:val="en-GB"/>
        </w:rPr>
        <w:t>edilen</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puanlara</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bakıldığında</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maç</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izleme</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yerine</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göre</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anlamlı</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farklılık</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tespit</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edilmiştir</w:t>
      </w:r>
      <w:proofErr w:type="spellEnd"/>
      <w:r>
        <w:rPr>
          <w:rFonts w:eastAsia="Times New Roman" w:cs="Times New Roman"/>
          <w:color w:val="000000"/>
          <w:szCs w:val="24"/>
          <w:lang w:val="en-GB"/>
        </w:rPr>
        <w:t xml:space="preserve">. </w:t>
      </w:r>
    </w:p>
    <w:p w14:paraId="1ACD54C9" w14:textId="77777777" w:rsidR="009D2CE1" w:rsidRDefault="009D2CE1" w:rsidP="00BF01A2">
      <w:pPr>
        <w:spacing w:after="120"/>
        <w:rPr>
          <w:rFonts w:eastAsia="Times New Roman" w:cs="Times New Roman"/>
          <w:color w:val="000000"/>
          <w:szCs w:val="24"/>
          <w:lang w:val="en-GB"/>
        </w:rPr>
      </w:pPr>
      <w:proofErr w:type="spellStart"/>
      <w:r>
        <w:rPr>
          <w:rFonts w:eastAsia="Times New Roman" w:cs="Times New Roman"/>
          <w:color w:val="000000"/>
          <w:szCs w:val="24"/>
          <w:lang w:val="en-GB"/>
        </w:rPr>
        <w:t>Gruplar</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arasındaki</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farkın</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kaynağını</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tespit</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etmek</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için</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yapılan</w:t>
      </w:r>
      <w:proofErr w:type="spellEnd"/>
      <w:r>
        <w:rPr>
          <w:rFonts w:eastAsia="Times New Roman" w:cs="Times New Roman"/>
          <w:color w:val="000000"/>
          <w:szCs w:val="24"/>
          <w:lang w:val="en-GB"/>
        </w:rPr>
        <w:t xml:space="preserve"> Tukey </w:t>
      </w:r>
      <w:proofErr w:type="spellStart"/>
      <w:r>
        <w:rPr>
          <w:rFonts w:eastAsia="Times New Roman" w:cs="Times New Roman"/>
          <w:color w:val="000000"/>
          <w:szCs w:val="24"/>
          <w:lang w:val="en-GB"/>
        </w:rPr>
        <w:t>testi</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sonuçlarına</w:t>
      </w:r>
      <w:proofErr w:type="spellEnd"/>
      <w:r>
        <w:rPr>
          <w:rFonts w:eastAsia="Times New Roman" w:cs="Times New Roman"/>
          <w:color w:val="000000"/>
          <w:szCs w:val="24"/>
          <w:lang w:val="en-GB"/>
        </w:rPr>
        <w:t xml:space="preserve"> </w:t>
      </w:r>
      <w:proofErr w:type="spellStart"/>
      <w:r>
        <w:rPr>
          <w:rFonts w:eastAsia="Times New Roman" w:cs="Times New Roman"/>
          <w:color w:val="000000"/>
          <w:szCs w:val="24"/>
          <w:lang w:val="en-GB"/>
        </w:rPr>
        <w:t>göre</w:t>
      </w:r>
      <w:proofErr w:type="spellEnd"/>
      <w:r>
        <w:rPr>
          <w:rFonts w:eastAsia="Times New Roman" w:cs="Times New Roman"/>
          <w:color w:val="000000"/>
          <w:szCs w:val="24"/>
          <w:lang w:val="en-GB"/>
        </w:rPr>
        <w:t xml:space="preserve">; </w:t>
      </w:r>
    </w:p>
    <w:p w14:paraId="523A64CE" w14:textId="77777777" w:rsidR="009D2CE1" w:rsidRPr="00BC3432" w:rsidRDefault="009D2CE1" w:rsidP="00BF01A2">
      <w:pPr>
        <w:pStyle w:val="ListeParagraf"/>
        <w:numPr>
          <w:ilvl w:val="0"/>
          <w:numId w:val="41"/>
        </w:numPr>
        <w:spacing w:after="120"/>
        <w:ind w:left="0" w:firstLine="567"/>
        <w:rPr>
          <w:rFonts w:eastAsia="Times New Roman" w:cs="Times New Roman"/>
          <w:color w:val="000000"/>
          <w:szCs w:val="24"/>
          <w:lang w:val="en-GB"/>
        </w:rPr>
      </w:pPr>
      <w:proofErr w:type="spellStart"/>
      <w:r w:rsidRPr="00BC3432">
        <w:rPr>
          <w:rFonts w:eastAsia="Times New Roman" w:cs="Times New Roman"/>
          <w:szCs w:val="24"/>
          <w:lang w:val="en-GB" w:eastAsia="tr-TR"/>
        </w:rPr>
        <w:t>Durumsal</w:t>
      </w:r>
      <w:proofErr w:type="spellEnd"/>
      <w:r w:rsidRPr="00BC3432">
        <w:rPr>
          <w:rFonts w:eastAsia="Times New Roman" w:cs="Times New Roman"/>
          <w:szCs w:val="24"/>
          <w:lang w:val="en-GB" w:eastAsia="tr-TR"/>
        </w:rPr>
        <w:t xml:space="preserve"> Gelişmeleri </w:t>
      </w:r>
      <w:proofErr w:type="spellStart"/>
      <w:r w:rsidRPr="00BC3432">
        <w:rPr>
          <w:rFonts w:eastAsia="Times New Roman" w:cs="Times New Roman"/>
          <w:szCs w:val="24"/>
          <w:lang w:val="en-GB" w:eastAsia="tr-TR"/>
        </w:rPr>
        <w:t>Kaçırma</w:t>
      </w:r>
      <w:proofErr w:type="spellEnd"/>
      <w:r w:rsidRPr="00BC3432">
        <w:rPr>
          <w:rFonts w:eastAsia="Times New Roman" w:cs="Times New Roman"/>
          <w:szCs w:val="24"/>
          <w:lang w:val="en-GB" w:eastAsia="tr-TR"/>
        </w:rPr>
        <w:t xml:space="preserve"> </w:t>
      </w:r>
      <w:proofErr w:type="spellStart"/>
      <w:r w:rsidRPr="00BC3432">
        <w:rPr>
          <w:rFonts w:eastAsia="Times New Roman" w:cs="Times New Roman"/>
          <w:szCs w:val="24"/>
          <w:lang w:val="en-GB" w:eastAsia="tr-TR"/>
        </w:rPr>
        <w:t>Korkusu</w:t>
      </w:r>
      <w:proofErr w:type="spellEnd"/>
      <w:r w:rsidRPr="00BC3432">
        <w:rPr>
          <w:rFonts w:eastAsia="Times New Roman" w:cs="Times New Roman"/>
          <w:szCs w:val="24"/>
          <w:lang w:val="en-GB" w:eastAsia="tr-TR"/>
        </w:rPr>
        <w:t xml:space="preserve"> </w:t>
      </w:r>
      <w:proofErr w:type="spellStart"/>
      <w:r w:rsidRPr="00BC3432">
        <w:rPr>
          <w:rFonts w:eastAsia="Times New Roman" w:cs="Times New Roman"/>
          <w:szCs w:val="24"/>
          <w:lang w:val="en-GB" w:eastAsia="tr-TR"/>
        </w:rPr>
        <w:t>Ölçeği</w:t>
      </w:r>
      <w:proofErr w:type="spellEnd"/>
      <w:r w:rsidRPr="00BC3432">
        <w:rPr>
          <w:rFonts w:eastAsia="Times New Roman" w:cs="Times New Roman"/>
          <w:szCs w:val="24"/>
          <w:lang w:val="en-GB" w:eastAsia="tr-TR"/>
        </w:rPr>
        <w:t xml:space="preserve"> </w:t>
      </w:r>
      <w:proofErr w:type="spellStart"/>
      <w:r w:rsidRPr="00BC3432">
        <w:rPr>
          <w:rFonts w:eastAsia="Times New Roman" w:cs="Times New Roman"/>
          <w:szCs w:val="24"/>
          <w:lang w:val="en-GB" w:eastAsia="tr-TR"/>
        </w:rPr>
        <w:t>genelinde</w:t>
      </w:r>
      <w:proofErr w:type="spellEnd"/>
      <w:r w:rsidRPr="00BC3432">
        <w:rPr>
          <w:rFonts w:eastAsia="Times New Roman" w:cs="Times New Roman"/>
          <w:szCs w:val="24"/>
          <w:lang w:val="en-GB" w:eastAsia="tr-TR"/>
        </w:rPr>
        <w:t xml:space="preserve">; </w:t>
      </w:r>
      <w:proofErr w:type="spellStart"/>
      <w:r w:rsidRPr="00BC3432">
        <w:rPr>
          <w:rFonts w:eastAsia="Times New Roman" w:cs="Times New Roman"/>
          <w:szCs w:val="24"/>
          <w:lang w:val="en-GB"/>
        </w:rPr>
        <w:t>Tribün</w:t>
      </w:r>
      <w:proofErr w:type="spellEnd"/>
      <w:r w:rsidRPr="00BC3432">
        <w:rPr>
          <w:rFonts w:eastAsia="Times New Roman" w:cs="Times New Roman"/>
          <w:color w:val="000000"/>
          <w:szCs w:val="24"/>
          <w:lang w:val="en-GB"/>
        </w:rPr>
        <w:t xml:space="preserve"> (Ort: 33.95, Ss: 17.52) </w:t>
      </w:r>
      <w:proofErr w:type="spellStart"/>
      <w:r w:rsidRPr="00BC3432">
        <w:rPr>
          <w:rFonts w:eastAsia="Times New Roman" w:cs="Times New Roman"/>
          <w:color w:val="000000"/>
          <w:szCs w:val="24"/>
          <w:lang w:val="en-GB"/>
        </w:rPr>
        <w:t>ile</w:t>
      </w:r>
      <w:proofErr w:type="spellEnd"/>
      <w:r w:rsidRPr="00BC3432">
        <w:rPr>
          <w:rFonts w:eastAsia="Times New Roman" w:cs="Times New Roman"/>
          <w:color w:val="000000"/>
          <w:szCs w:val="24"/>
          <w:lang w:val="en-GB"/>
        </w:rPr>
        <w:t xml:space="preserve"> </w:t>
      </w:r>
      <w:proofErr w:type="spellStart"/>
      <w:r w:rsidRPr="00BC3432">
        <w:rPr>
          <w:rFonts w:eastAsia="Times New Roman" w:cs="Times New Roman"/>
          <w:szCs w:val="24"/>
          <w:lang w:val="en-GB"/>
        </w:rPr>
        <w:t>Kitle</w:t>
      </w:r>
      <w:proofErr w:type="spellEnd"/>
      <w:r w:rsidRPr="00BC3432">
        <w:rPr>
          <w:rFonts w:eastAsia="Times New Roman" w:cs="Times New Roman"/>
          <w:szCs w:val="24"/>
          <w:lang w:val="en-GB"/>
        </w:rPr>
        <w:t xml:space="preserve"> </w:t>
      </w:r>
      <w:proofErr w:type="spellStart"/>
      <w:r w:rsidRPr="00BC3432">
        <w:rPr>
          <w:rFonts w:eastAsia="Times New Roman" w:cs="Times New Roman"/>
          <w:szCs w:val="24"/>
          <w:lang w:val="en-GB"/>
        </w:rPr>
        <w:t>iletişim</w:t>
      </w:r>
      <w:proofErr w:type="spellEnd"/>
      <w:r w:rsidRPr="00BC3432">
        <w:rPr>
          <w:rFonts w:eastAsia="Times New Roman" w:cs="Times New Roman"/>
          <w:szCs w:val="24"/>
          <w:lang w:val="en-GB"/>
        </w:rPr>
        <w:t xml:space="preserve"> </w:t>
      </w:r>
      <w:proofErr w:type="spellStart"/>
      <w:r w:rsidRPr="00BC3432">
        <w:rPr>
          <w:rFonts w:eastAsia="Times New Roman" w:cs="Times New Roman"/>
          <w:szCs w:val="24"/>
          <w:lang w:val="en-GB"/>
        </w:rPr>
        <w:t>araçları</w:t>
      </w:r>
      <w:proofErr w:type="spellEnd"/>
      <w:r w:rsidRPr="00BC3432">
        <w:rPr>
          <w:rFonts w:eastAsia="Times New Roman" w:cs="Times New Roman"/>
          <w:color w:val="000000"/>
          <w:szCs w:val="24"/>
          <w:lang w:val="en-GB"/>
        </w:rPr>
        <w:t xml:space="preserve"> (Ort: 27.83, Ss: 13.51) </w:t>
      </w:r>
      <w:proofErr w:type="spellStart"/>
      <w:r w:rsidRPr="00BC3432">
        <w:rPr>
          <w:rFonts w:eastAsia="Times New Roman" w:cs="Times New Roman"/>
          <w:color w:val="000000"/>
          <w:szCs w:val="24"/>
          <w:lang w:val="en-GB"/>
        </w:rPr>
        <w:t>arasında</w:t>
      </w:r>
      <w:proofErr w:type="spellEnd"/>
      <w:r w:rsidRPr="00BC3432">
        <w:rPr>
          <w:rFonts w:eastAsia="Times New Roman" w:cs="Times New Roman"/>
          <w:color w:val="000000"/>
          <w:szCs w:val="24"/>
          <w:lang w:val="en-GB"/>
        </w:rPr>
        <w:t xml:space="preserve"> </w:t>
      </w:r>
      <w:proofErr w:type="spellStart"/>
      <w:r w:rsidRPr="00BC3432">
        <w:rPr>
          <w:rFonts w:eastAsia="Times New Roman" w:cs="Times New Roman"/>
          <w:szCs w:val="24"/>
          <w:lang w:val="en-GB"/>
        </w:rPr>
        <w:t>Tribün</w:t>
      </w:r>
      <w:proofErr w:type="spellEnd"/>
      <w:r w:rsidRPr="00BC3432">
        <w:rPr>
          <w:rFonts w:eastAsia="Times New Roman" w:cs="Times New Roman"/>
          <w:szCs w:val="24"/>
          <w:lang w:val="en-GB"/>
        </w:rPr>
        <w:t xml:space="preserve"> </w:t>
      </w:r>
      <w:proofErr w:type="spellStart"/>
      <w:r w:rsidRPr="00BC3432">
        <w:rPr>
          <w:rFonts w:eastAsia="Times New Roman" w:cs="Times New Roman"/>
          <w:szCs w:val="24"/>
          <w:lang w:val="en-GB"/>
        </w:rPr>
        <w:t>lehine</w:t>
      </w:r>
      <w:proofErr w:type="spellEnd"/>
      <w:r w:rsidRPr="00BC3432">
        <w:rPr>
          <w:rFonts w:eastAsia="Times New Roman" w:cs="Times New Roman"/>
          <w:color w:val="000000"/>
          <w:szCs w:val="24"/>
          <w:lang w:val="en-GB"/>
        </w:rPr>
        <w:t xml:space="preserve"> </w:t>
      </w:r>
      <w:proofErr w:type="spellStart"/>
      <w:r w:rsidRPr="00BC3432">
        <w:rPr>
          <w:rFonts w:eastAsia="Times New Roman" w:cs="Times New Roman"/>
          <w:color w:val="000000"/>
          <w:szCs w:val="24"/>
          <w:lang w:val="en-GB"/>
        </w:rPr>
        <w:t>anlamlı</w:t>
      </w:r>
      <w:proofErr w:type="spellEnd"/>
      <w:r w:rsidRPr="00BC3432">
        <w:rPr>
          <w:rFonts w:eastAsia="Times New Roman" w:cs="Times New Roman"/>
          <w:color w:val="000000"/>
          <w:szCs w:val="24"/>
          <w:lang w:val="en-GB"/>
        </w:rPr>
        <w:t xml:space="preserve"> </w:t>
      </w:r>
      <w:proofErr w:type="spellStart"/>
      <w:r w:rsidRPr="00BC3432">
        <w:rPr>
          <w:rFonts w:eastAsia="Times New Roman" w:cs="Times New Roman"/>
          <w:color w:val="000000"/>
          <w:szCs w:val="24"/>
          <w:lang w:val="en-GB"/>
        </w:rPr>
        <w:t>farklılık</w:t>
      </w:r>
      <w:proofErr w:type="spellEnd"/>
      <w:r w:rsidRPr="00BC3432">
        <w:rPr>
          <w:rFonts w:eastAsia="Times New Roman" w:cs="Times New Roman"/>
          <w:color w:val="000000"/>
          <w:szCs w:val="24"/>
          <w:lang w:val="en-GB"/>
        </w:rPr>
        <w:t xml:space="preserve"> </w:t>
      </w:r>
      <w:proofErr w:type="spellStart"/>
      <w:r w:rsidRPr="00BC3432">
        <w:rPr>
          <w:rFonts w:eastAsia="Times New Roman" w:cs="Times New Roman"/>
          <w:color w:val="000000"/>
          <w:szCs w:val="24"/>
          <w:lang w:val="en-GB"/>
        </w:rPr>
        <w:t>tespit</w:t>
      </w:r>
      <w:proofErr w:type="spellEnd"/>
      <w:r w:rsidRPr="00BC3432">
        <w:rPr>
          <w:rFonts w:eastAsia="Times New Roman" w:cs="Times New Roman"/>
          <w:color w:val="000000"/>
          <w:szCs w:val="24"/>
          <w:lang w:val="en-GB"/>
        </w:rPr>
        <w:t xml:space="preserve"> </w:t>
      </w:r>
      <w:proofErr w:type="spellStart"/>
      <w:r w:rsidRPr="00BC3432">
        <w:rPr>
          <w:rFonts w:eastAsia="Times New Roman" w:cs="Times New Roman"/>
          <w:color w:val="000000"/>
          <w:szCs w:val="24"/>
          <w:lang w:val="en-GB"/>
        </w:rPr>
        <w:t>edilmiştir</w:t>
      </w:r>
      <w:proofErr w:type="spellEnd"/>
      <w:r w:rsidRPr="00BC3432">
        <w:rPr>
          <w:rFonts w:eastAsia="Times New Roman" w:cs="Times New Roman"/>
          <w:color w:val="000000"/>
          <w:szCs w:val="24"/>
          <w:lang w:val="en-GB"/>
        </w:rPr>
        <w:t>.</w:t>
      </w:r>
    </w:p>
    <w:p w14:paraId="253A1F1C" w14:textId="77777777" w:rsidR="009D2CE1" w:rsidRDefault="009D2CE1" w:rsidP="00BF01A2">
      <w:pPr>
        <w:pStyle w:val="ListeParagraf"/>
        <w:autoSpaceDE w:val="0"/>
        <w:autoSpaceDN w:val="0"/>
        <w:adjustRightInd w:val="0"/>
        <w:spacing w:after="120"/>
        <w:ind w:left="0"/>
        <w:rPr>
          <w:rFonts w:cs="Times New Roman"/>
          <w:szCs w:val="24"/>
        </w:rPr>
      </w:pPr>
    </w:p>
    <w:p w14:paraId="13D39061" w14:textId="120A6174" w:rsidR="00DE68D4" w:rsidRPr="00BC3432" w:rsidRDefault="009D2CE1" w:rsidP="00BF01A2">
      <w:pPr>
        <w:pStyle w:val="ListeParagraf"/>
        <w:numPr>
          <w:ilvl w:val="0"/>
          <w:numId w:val="41"/>
        </w:numPr>
        <w:spacing w:after="120"/>
        <w:ind w:left="0" w:firstLine="567"/>
        <w:rPr>
          <w:rFonts w:eastAsia="Times New Roman" w:cs="Times New Roman"/>
          <w:color w:val="000000"/>
          <w:szCs w:val="24"/>
          <w:lang w:val="en-GB"/>
        </w:rPr>
      </w:pPr>
      <w:r w:rsidRPr="00BC3432">
        <w:rPr>
          <w:rFonts w:eastAsia="Times New Roman" w:cs="Times New Roman"/>
          <w:szCs w:val="24"/>
          <w:lang w:val="en-GB"/>
        </w:rPr>
        <w:t xml:space="preserve">Spor </w:t>
      </w:r>
      <w:proofErr w:type="spellStart"/>
      <w:r w:rsidRPr="00BC3432">
        <w:rPr>
          <w:rFonts w:eastAsia="Times New Roman" w:cs="Times New Roman"/>
          <w:szCs w:val="24"/>
          <w:lang w:val="en-GB"/>
        </w:rPr>
        <w:t>Taraftarları</w:t>
      </w:r>
      <w:proofErr w:type="spellEnd"/>
      <w:r w:rsidRPr="00BC3432">
        <w:rPr>
          <w:rFonts w:eastAsia="Times New Roman" w:cs="Times New Roman"/>
          <w:szCs w:val="24"/>
          <w:lang w:val="en-GB"/>
        </w:rPr>
        <w:t xml:space="preserve"> </w:t>
      </w:r>
      <w:proofErr w:type="spellStart"/>
      <w:r w:rsidRPr="00BC3432">
        <w:rPr>
          <w:rFonts w:eastAsia="Times New Roman" w:cs="Times New Roman"/>
          <w:szCs w:val="24"/>
          <w:lang w:val="en-GB"/>
        </w:rPr>
        <w:t>Özdeşleşme</w:t>
      </w:r>
      <w:proofErr w:type="spellEnd"/>
      <w:r w:rsidRPr="00BC3432">
        <w:rPr>
          <w:rFonts w:eastAsia="Times New Roman" w:cs="Times New Roman"/>
          <w:szCs w:val="24"/>
          <w:lang w:val="en-GB"/>
        </w:rPr>
        <w:t xml:space="preserve"> </w:t>
      </w:r>
      <w:proofErr w:type="spellStart"/>
      <w:r w:rsidRPr="00BC3432">
        <w:rPr>
          <w:rFonts w:eastAsia="Times New Roman" w:cs="Times New Roman"/>
          <w:szCs w:val="24"/>
          <w:lang w:val="en-GB"/>
        </w:rPr>
        <w:t>Ölçeği</w:t>
      </w:r>
      <w:proofErr w:type="spellEnd"/>
      <w:r w:rsidRPr="00BC3432">
        <w:rPr>
          <w:rFonts w:eastAsia="Times New Roman" w:cs="Times New Roman"/>
          <w:szCs w:val="24"/>
          <w:lang w:val="en-GB"/>
        </w:rPr>
        <w:t xml:space="preserve"> </w:t>
      </w:r>
      <w:proofErr w:type="spellStart"/>
      <w:r w:rsidRPr="00BC3432">
        <w:rPr>
          <w:rFonts w:eastAsia="Times New Roman" w:cs="Times New Roman"/>
          <w:szCs w:val="24"/>
          <w:lang w:val="en-GB"/>
        </w:rPr>
        <w:t>genelinde</w:t>
      </w:r>
      <w:proofErr w:type="spellEnd"/>
      <w:r w:rsidRPr="00BC3432">
        <w:rPr>
          <w:rFonts w:eastAsia="Times New Roman" w:cs="Times New Roman"/>
          <w:color w:val="000000"/>
          <w:szCs w:val="24"/>
          <w:lang w:val="en-GB"/>
        </w:rPr>
        <w:t xml:space="preserve">; </w:t>
      </w:r>
      <w:proofErr w:type="spellStart"/>
      <w:r w:rsidRPr="00BC3432">
        <w:rPr>
          <w:rFonts w:eastAsia="Times New Roman" w:cs="Times New Roman"/>
          <w:szCs w:val="24"/>
          <w:lang w:val="en-GB"/>
        </w:rPr>
        <w:t>Tribün</w:t>
      </w:r>
      <w:proofErr w:type="spellEnd"/>
      <w:r w:rsidRPr="00BC3432">
        <w:rPr>
          <w:rFonts w:eastAsia="Times New Roman" w:cs="Times New Roman"/>
          <w:color w:val="000000"/>
          <w:szCs w:val="24"/>
          <w:lang w:val="en-GB"/>
        </w:rPr>
        <w:t xml:space="preserve"> (Ort: 51.08, Ss: 5.35) </w:t>
      </w:r>
      <w:proofErr w:type="spellStart"/>
      <w:r w:rsidRPr="00BC3432">
        <w:rPr>
          <w:rFonts w:eastAsia="Times New Roman" w:cs="Times New Roman"/>
          <w:color w:val="000000"/>
          <w:szCs w:val="24"/>
          <w:lang w:val="en-GB"/>
        </w:rPr>
        <w:t>ile</w:t>
      </w:r>
      <w:proofErr w:type="spellEnd"/>
      <w:r w:rsidRPr="00BC3432">
        <w:rPr>
          <w:rFonts w:eastAsia="Times New Roman" w:cs="Times New Roman"/>
          <w:color w:val="000000"/>
          <w:szCs w:val="24"/>
          <w:lang w:val="en-GB"/>
        </w:rPr>
        <w:t xml:space="preserve"> </w:t>
      </w:r>
      <w:proofErr w:type="spellStart"/>
      <w:r w:rsidRPr="00BC3432">
        <w:rPr>
          <w:rFonts w:eastAsia="Times New Roman" w:cs="Times New Roman"/>
          <w:szCs w:val="24"/>
          <w:lang w:val="en-GB"/>
        </w:rPr>
        <w:t>Kitle</w:t>
      </w:r>
      <w:proofErr w:type="spellEnd"/>
      <w:r w:rsidRPr="00BC3432">
        <w:rPr>
          <w:rFonts w:eastAsia="Times New Roman" w:cs="Times New Roman"/>
          <w:szCs w:val="24"/>
          <w:lang w:val="en-GB"/>
        </w:rPr>
        <w:t xml:space="preserve"> </w:t>
      </w:r>
      <w:proofErr w:type="spellStart"/>
      <w:r w:rsidRPr="00BC3432">
        <w:rPr>
          <w:rFonts w:eastAsia="Times New Roman" w:cs="Times New Roman"/>
          <w:szCs w:val="24"/>
          <w:lang w:val="en-GB"/>
        </w:rPr>
        <w:t>iletişim</w:t>
      </w:r>
      <w:proofErr w:type="spellEnd"/>
      <w:r w:rsidRPr="00BC3432">
        <w:rPr>
          <w:rFonts w:eastAsia="Times New Roman" w:cs="Times New Roman"/>
          <w:szCs w:val="24"/>
          <w:lang w:val="en-GB"/>
        </w:rPr>
        <w:t xml:space="preserve"> </w:t>
      </w:r>
      <w:proofErr w:type="spellStart"/>
      <w:r w:rsidRPr="00BC3432">
        <w:rPr>
          <w:rFonts w:eastAsia="Times New Roman" w:cs="Times New Roman"/>
          <w:szCs w:val="24"/>
          <w:lang w:val="en-GB"/>
        </w:rPr>
        <w:t>araçları</w:t>
      </w:r>
      <w:proofErr w:type="spellEnd"/>
      <w:r w:rsidRPr="00BC3432">
        <w:rPr>
          <w:rFonts w:eastAsia="Times New Roman" w:cs="Times New Roman"/>
          <w:color w:val="000000"/>
          <w:szCs w:val="24"/>
          <w:lang w:val="en-GB"/>
        </w:rPr>
        <w:t xml:space="preserve"> (Ort: 46.05, Ss: 7.04) </w:t>
      </w:r>
      <w:proofErr w:type="spellStart"/>
      <w:r w:rsidRPr="00BC3432">
        <w:rPr>
          <w:rFonts w:eastAsia="Times New Roman" w:cs="Times New Roman"/>
          <w:szCs w:val="24"/>
          <w:lang w:val="en-GB"/>
        </w:rPr>
        <w:t>Tribün</w:t>
      </w:r>
      <w:proofErr w:type="spellEnd"/>
      <w:r w:rsidRPr="00BC3432">
        <w:rPr>
          <w:rFonts w:eastAsia="Times New Roman" w:cs="Times New Roman"/>
          <w:color w:val="000000"/>
          <w:szCs w:val="24"/>
          <w:lang w:val="en-GB"/>
        </w:rPr>
        <w:t xml:space="preserve"> </w:t>
      </w:r>
      <w:proofErr w:type="spellStart"/>
      <w:r w:rsidRPr="00BC3432">
        <w:rPr>
          <w:rFonts w:eastAsia="Times New Roman" w:cs="Times New Roman"/>
          <w:color w:val="000000"/>
          <w:szCs w:val="24"/>
          <w:lang w:val="en-GB"/>
        </w:rPr>
        <w:t>lehine</w:t>
      </w:r>
      <w:proofErr w:type="spellEnd"/>
      <w:r w:rsidRPr="00BC3432">
        <w:rPr>
          <w:rFonts w:eastAsia="Times New Roman" w:cs="Times New Roman"/>
          <w:color w:val="000000"/>
          <w:szCs w:val="24"/>
          <w:lang w:val="en-GB"/>
        </w:rPr>
        <w:t xml:space="preserve">, </w:t>
      </w:r>
      <w:proofErr w:type="spellStart"/>
      <w:r w:rsidRPr="00BC3432">
        <w:rPr>
          <w:rFonts w:eastAsia="Times New Roman" w:cs="Times New Roman"/>
          <w:szCs w:val="24"/>
          <w:lang w:val="en-GB"/>
        </w:rPr>
        <w:t>Tribün</w:t>
      </w:r>
      <w:proofErr w:type="spellEnd"/>
      <w:r w:rsidRPr="00BC3432">
        <w:rPr>
          <w:rFonts w:eastAsia="Times New Roman" w:cs="Times New Roman"/>
          <w:color w:val="000000"/>
          <w:szCs w:val="24"/>
          <w:lang w:val="en-GB"/>
        </w:rPr>
        <w:t xml:space="preserve"> (Ort: 51.08, Ss: 5.35) </w:t>
      </w:r>
      <w:proofErr w:type="spellStart"/>
      <w:r w:rsidRPr="00BC3432">
        <w:rPr>
          <w:rFonts w:eastAsia="Times New Roman" w:cs="Times New Roman"/>
          <w:color w:val="000000"/>
          <w:szCs w:val="24"/>
          <w:lang w:val="en-GB"/>
        </w:rPr>
        <w:t>ile</w:t>
      </w:r>
      <w:proofErr w:type="spellEnd"/>
      <w:r w:rsidRPr="00BC3432">
        <w:rPr>
          <w:rFonts w:eastAsia="Times New Roman" w:cs="Times New Roman"/>
          <w:color w:val="000000"/>
          <w:szCs w:val="24"/>
          <w:lang w:val="en-GB"/>
        </w:rPr>
        <w:t xml:space="preserve"> </w:t>
      </w:r>
      <w:proofErr w:type="spellStart"/>
      <w:r w:rsidRPr="00BC3432">
        <w:rPr>
          <w:rFonts w:eastAsia="Times New Roman" w:cs="Times New Roman"/>
          <w:szCs w:val="24"/>
          <w:lang w:val="en-GB"/>
        </w:rPr>
        <w:t>Maçları</w:t>
      </w:r>
      <w:proofErr w:type="spellEnd"/>
      <w:r w:rsidRPr="00BC3432">
        <w:rPr>
          <w:rFonts w:eastAsia="Times New Roman" w:cs="Times New Roman"/>
          <w:szCs w:val="24"/>
          <w:lang w:val="en-GB"/>
        </w:rPr>
        <w:t xml:space="preserve"> </w:t>
      </w:r>
      <w:proofErr w:type="spellStart"/>
      <w:r w:rsidRPr="00BC3432">
        <w:rPr>
          <w:rFonts w:eastAsia="Times New Roman" w:cs="Times New Roman"/>
          <w:szCs w:val="24"/>
          <w:lang w:val="en-GB"/>
        </w:rPr>
        <w:t>takip</w:t>
      </w:r>
      <w:proofErr w:type="spellEnd"/>
      <w:r w:rsidRPr="00BC3432">
        <w:rPr>
          <w:rFonts w:eastAsia="Times New Roman" w:cs="Times New Roman"/>
          <w:szCs w:val="24"/>
          <w:lang w:val="en-GB"/>
        </w:rPr>
        <w:t xml:space="preserve"> </w:t>
      </w:r>
      <w:proofErr w:type="spellStart"/>
      <w:r w:rsidRPr="00BC3432">
        <w:rPr>
          <w:rFonts w:eastAsia="Times New Roman" w:cs="Times New Roman"/>
          <w:szCs w:val="24"/>
          <w:lang w:val="en-GB"/>
        </w:rPr>
        <w:t>etmiyorum</w:t>
      </w:r>
      <w:proofErr w:type="spellEnd"/>
      <w:r w:rsidRPr="00BC3432">
        <w:rPr>
          <w:rFonts w:eastAsia="Times New Roman" w:cs="Times New Roman"/>
          <w:color w:val="000000"/>
          <w:szCs w:val="24"/>
          <w:lang w:val="en-GB"/>
        </w:rPr>
        <w:t xml:space="preserve"> (Ort: 30.05, Ss: 9.90) </w:t>
      </w:r>
      <w:proofErr w:type="spellStart"/>
      <w:r w:rsidRPr="00BC3432">
        <w:rPr>
          <w:rFonts w:eastAsia="Times New Roman" w:cs="Times New Roman"/>
          <w:color w:val="000000"/>
          <w:szCs w:val="24"/>
          <w:lang w:val="en-GB"/>
        </w:rPr>
        <w:t>arasında</w:t>
      </w:r>
      <w:proofErr w:type="spellEnd"/>
      <w:r w:rsidRPr="00BC3432">
        <w:rPr>
          <w:rFonts w:eastAsia="Times New Roman" w:cs="Times New Roman"/>
          <w:color w:val="000000"/>
          <w:szCs w:val="24"/>
          <w:lang w:val="en-GB"/>
        </w:rPr>
        <w:t xml:space="preserve"> </w:t>
      </w:r>
      <w:proofErr w:type="spellStart"/>
      <w:r w:rsidRPr="00BC3432">
        <w:rPr>
          <w:rFonts w:eastAsia="Times New Roman" w:cs="Times New Roman"/>
          <w:szCs w:val="24"/>
          <w:lang w:val="en-GB"/>
        </w:rPr>
        <w:t>Tribün</w:t>
      </w:r>
      <w:proofErr w:type="spellEnd"/>
      <w:r w:rsidRPr="00BC3432">
        <w:rPr>
          <w:rFonts w:eastAsia="Times New Roman" w:cs="Times New Roman"/>
          <w:color w:val="000000"/>
          <w:szCs w:val="24"/>
          <w:lang w:val="en-GB"/>
        </w:rPr>
        <w:t xml:space="preserve"> </w:t>
      </w:r>
      <w:proofErr w:type="spellStart"/>
      <w:r w:rsidRPr="00BC3432">
        <w:rPr>
          <w:rFonts w:eastAsia="Times New Roman" w:cs="Times New Roman"/>
          <w:color w:val="000000"/>
          <w:szCs w:val="24"/>
          <w:lang w:val="en-GB"/>
        </w:rPr>
        <w:t>lehine</w:t>
      </w:r>
      <w:proofErr w:type="spellEnd"/>
      <w:r w:rsidRPr="00BC3432">
        <w:rPr>
          <w:rFonts w:eastAsia="Times New Roman" w:cs="Times New Roman"/>
          <w:color w:val="000000"/>
          <w:szCs w:val="24"/>
          <w:lang w:val="en-GB"/>
        </w:rPr>
        <w:t xml:space="preserve">, </w:t>
      </w:r>
      <w:proofErr w:type="spellStart"/>
      <w:r w:rsidRPr="00BC3432">
        <w:rPr>
          <w:rFonts w:eastAsia="Times New Roman" w:cs="Times New Roman"/>
          <w:szCs w:val="24"/>
          <w:lang w:val="en-GB"/>
        </w:rPr>
        <w:t>Kitle</w:t>
      </w:r>
      <w:proofErr w:type="spellEnd"/>
      <w:r w:rsidRPr="00BC3432">
        <w:rPr>
          <w:rFonts w:eastAsia="Times New Roman" w:cs="Times New Roman"/>
          <w:szCs w:val="24"/>
          <w:lang w:val="en-GB"/>
        </w:rPr>
        <w:t xml:space="preserve"> </w:t>
      </w:r>
      <w:proofErr w:type="spellStart"/>
      <w:r w:rsidRPr="00BC3432">
        <w:rPr>
          <w:rFonts w:eastAsia="Times New Roman" w:cs="Times New Roman"/>
          <w:szCs w:val="24"/>
          <w:lang w:val="en-GB"/>
        </w:rPr>
        <w:t>iletişim</w:t>
      </w:r>
      <w:proofErr w:type="spellEnd"/>
      <w:r w:rsidRPr="00BC3432">
        <w:rPr>
          <w:rFonts w:eastAsia="Times New Roman" w:cs="Times New Roman"/>
          <w:szCs w:val="24"/>
          <w:lang w:val="en-GB"/>
        </w:rPr>
        <w:t xml:space="preserve"> </w:t>
      </w:r>
      <w:proofErr w:type="spellStart"/>
      <w:r w:rsidRPr="00BC3432">
        <w:rPr>
          <w:rFonts w:eastAsia="Times New Roman" w:cs="Times New Roman"/>
          <w:szCs w:val="24"/>
          <w:lang w:val="en-GB"/>
        </w:rPr>
        <w:t>araçları</w:t>
      </w:r>
      <w:proofErr w:type="spellEnd"/>
      <w:r w:rsidRPr="00BC3432">
        <w:rPr>
          <w:rFonts w:eastAsia="Times New Roman" w:cs="Times New Roman"/>
          <w:color w:val="000000"/>
          <w:szCs w:val="24"/>
          <w:lang w:val="en-GB"/>
        </w:rPr>
        <w:t xml:space="preserve"> (Ort: 46.05, Ss: 7.04) </w:t>
      </w:r>
      <w:proofErr w:type="spellStart"/>
      <w:r w:rsidRPr="00BC3432">
        <w:rPr>
          <w:rFonts w:eastAsia="Times New Roman" w:cs="Times New Roman"/>
          <w:color w:val="000000"/>
          <w:szCs w:val="24"/>
          <w:lang w:val="en-GB"/>
        </w:rPr>
        <w:t>ile</w:t>
      </w:r>
      <w:proofErr w:type="spellEnd"/>
      <w:r w:rsidRPr="00BC3432">
        <w:rPr>
          <w:rFonts w:eastAsia="Times New Roman" w:cs="Times New Roman"/>
          <w:color w:val="000000"/>
          <w:szCs w:val="24"/>
          <w:lang w:val="en-GB"/>
        </w:rPr>
        <w:t xml:space="preserve"> </w:t>
      </w:r>
      <w:proofErr w:type="spellStart"/>
      <w:r w:rsidRPr="00BC3432">
        <w:rPr>
          <w:rFonts w:eastAsia="Times New Roman" w:cs="Times New Roman"/>
          <w:szCs w:val="24"/>
          <w:lang w:val="en-GB"/>
        </w:rPr>
        <w:t>Maçları</w:t>
      </w:r>
      <w:proofErr w:type="spellEnd"/>
      <w:r w:rsidRPr="00BC3432">
        <w:rPr>
          <w:rFonts w:eastAsia="Times New Roman" w:cs="Times New Roman"/>
          <w:szCs w:val="24"/>
          <w:lang w:val="en-GB"/>
        </w:rPr>
        <w:t xml:space="preserve"> </w:t>
      </w:r>
      <w:proofErr w:type="spellStart"/>
      <w:r w:rsidRPr="00BC3432">
        <w:rPr>
          <w:rFonts w:eastAsia="Times New Roman" w:cs="Times New Roman"/>
          <w:szCs w:val="24"/>
          <w:lang w:val="en-GB"/>
        </w:rPr>
        <w:t>takip</w:t>
      </w:r>
      <w:proofErr w:type="spellEnd"/>
      <w:r w:rsidRPr="00BC3432">
        <w:rPr>
          <w:rFonts w:eastAsia="Times New Roman" w:cs="Times New Roman"/>
          <w:szCs w:val="24"/>
          <w:lang w:val="en-GB"/>
        </w:rPr>
        <w:t xml:space="preserve"> </w:t>
      </w:r>
      <w:proofErr w:type="spellStart"/>
      <w:r w:rsidRPr="00BC3432">
        <w:rPr>
          <w:rFonts w:eastAsia="Times New Roman" w:cs="Times New Roman"/>
          <w:szCs w:val="24"/>
          <w:lang w:val="en-GB"/>
        </w:rPr>
        <w:t>etmiyorum</w:t>
      </w:r>
      <w:proofErr w:type="spellEnd"/>
      <w:r w:rsidRPr="00BC3432">
        <w:rPr>
          <w:rFonts w:eastAsia="Times New Roman" w:cs="Times New Roman"/>
          <w:color w:val="000000"/>
          <w:szCs w:val="24"/>
          <w:lang w:val="en-GB"/>
        </w:rPr>
        <w:t xml:space="preserve"> (Ort: 30.05, Ss: 9.90) </w:t>
      </w:r>
      <w:proofErr w:type="spellStart"/>
      <w:r w:rsidRPr="00BC3432">
        <w:rPr>
          <w:rFonts w:eastAsia="Times New Roman" w:cs="Times New Roman"/>
          <w:color w:val="000000"/>
          <w:szCs w:val="24"/>
          <w:lang w:val="en-GB"/>
        </w:rPr>
        <w:t>arasında</w:t>
      </w:r>
      <w:proofErr w:type="spellEnd"/>
      <w:r w:rsidRPr="00BC3432">
        <w:rPr>
          <w:rFonts w:eastAsia="Times New Roman" w:cs="Times New Roman"/>
          <w:color w:val="000000"/>
          <w:szCs w:val="24"/>
          <w:lang w:val="en-GB"/>
        </w:rPr>
        <w:t xml:space="preserve"> </w:t>
      </w:r>
      <w:proofErr w:type="spellStart"/>
      <w:r w:rsidRPr="00BC3432">
        <w:rPr>
          <w:rFonts w:eastAsia="Times New Roman" w:cs="Times New Roman"/>
          <w:szCs w:val="24"/>
          <w:lang w:val="en-GB"/>
        </w:rPr>
        <w:t>Kitle</w:t>
      </w:r>
      <w:proofErr w:type="spellEnd"/>
      <w:r w:rsidRPr="00BC3432">
        <w:rPr>
          <w:rFonts w:eastAsia="Times New Roman" w:cs="Times New Roman"/>
          <w:szCs w:val="24"/>
          <w:lang w:val="en-GB"/>
        </w:rPr>
        <w:t xml:space="preserve"> </w:t>
      </w:r>
      <w:proofErr w:type="spellStart"/>
      <w:r w:rsidRPr="00BC3432">
        <w:rPr>
          <w:rFonts w:eastAsia="Times New Roman" w:cs="Times New Roman"/>
          <w:szCs w:val="24"/>
          <w:lang w:val="en-GB"/>
        </w:rPr>
        <w:t>iletişim</w:t>
      </w:r>
      <w:proofErr w:type="spellEnd"/>
      <w:r w:rsidRPr="00BC3432">
        <w:rPr>
          <w:rFonts w:eastAsia="Times New Roman" w:cs="Times New Roman"/>
          <w:szCs w:val="24"/>
          <w:lang w:val="en-GB"/>
        </w:rPr>
        <w:t xml:space="preserve"> </w:t>
      </w:r>
      <w:proofErr w:type="spellStart"/>
      <w:r w:rsidRPr="00BC3432">
        <w:rPr>
          <w:rFonts w:eastAsia="Times New Roman" w:cs="Times New Roman"/>
          <w:szCs w:val="24"/>
          <w:lang w:val="en-GB"/>
        </w:rPr>
        <w:t>araçları</w:t>
      </w:r>
      <w:proofErr w:type="spellEnd"/>
      <w:r w:rsidRPr="00BC3432">
        <w:rPr>
          <w:rFonts w:eastAsia="Times New Roman" w:cs="Times New Roman"/>
          <w:color w:val="000000"/>
          <w:szCs w:val="24"/>
          <w:lang w:val="en-GB"/>
        </w:rPr>
        <w:t xml:space="preserve"> </w:t>
      </w:r>
      <w:proofErr w:type="spellStart"/>
      <w:r w:rsidRPr="00BC3432">
        <w:rPr>
          <w:rFonts w:eastAsia="Times New Roman" w:cs="Times New Roman"/>
          <w:color w:val="000000"/>
          <w:szCs w:val="24"/>
          <w:lang w:val="en-GB"/>
        </w:rPr>
        <w:t>lehine</w:t>
      </w:r>
      <w:proofErr w:type="spellEnd"/>
      <w:r w:rsidRPr="00BC3432">
        <w:rPr>
          <w:rFonts w:eastAsia="Times New Roman" w:cs="Times New Roman"/>
          <w:color w:val="000000"/>
          <w:szCs w:val="24"/>
          <w:lang w:val="en-GB"/>
        </w:rPr>
        <w:t xml:space="preserve"> </w:t>
      </w:r>
      <w:proofErr w:type="spellStart"/>
      <w:r w:rsidRPr="00BC3432">
        <w:rPr>
          <w:rFonts w:eastAsia="Times New Roman" w:cs="Times New Roman"/>
          <w:color w:val="000000"/>
          <w:szCs w:val="24"/>
          <w:lang w:val="en-GB"/>
        </w:rPr>
        <w:t>anlamlı</w:t>
      </w:r>
      <w:proofErr w:type="spellEnd"/>
      <w:r w:rsidRPr="00BC3432">
        <w:rPr>
          <w:rFonts w:eastAsia="Times New Roman" w:cs="Times New Roman"/>
          <w:color w:val="000000"/>
          <w:szCs w:val="24"/>
          <w:lang w:val="en-GB"/>
        </w:rPr>
        <w:t xml:space="preserve"> </w:t>
      </w:r>
      <w:proofErr w:type="spellStart"/>
      <w:r w:rsidRPr="00BC3432">
        <w:rPr>
          <w:rFonts w:eastAsia="Times New Roman" w:cs="Times New Roman"/>
          <w:color w:val="000000"/>
          <w:szCs w:val="24"/>
          <w:lang w:val="en-GB"/>
        </w:rPr>
        <w:t>farklılık</w:t>
      </w:r>
      <w:proofErr w:type="spellEnd"/>
      <w:r w:rsidRPr="00BC3432">
        <w:rPr>
          <w:rFonts w:eastAsia="Times New Roman" w:cs="Times New Roman"/>
          <w:color w:val="000000"/>
          <w:szCs w:val="24"/>
          <w:lang w:val="en-GB"/>
        </w:rPr>
        <w:t xml:space="preserve"> </w:t>
      </w:r>
      <w:proofErr w:type="spellStart"/>
      <w:r w:rsidRPr="00BC3432">
        <w:rPr>
          <w:rFonts w:eastAsia="Times New Roman" w:cs="Times New Roman"/>
          <w:color w:val="000000"/>
          <w:szCs w:val="24"/>
          <w:lang w:val="en-GB"/>
        </w:rPr>
        <w:t>tespit</w:t>
      </w:r>
      <w:proofErr w:type="spellEnd"/>
      <w:r w:rsidRPr="00BC3432">
        <w:rPr>
          <w:rFonts w:eastAsia="Times New Roman" w:cs="Times New Roman"/>
          <w:color w:val="000000"/>
          <w:szCs w:val="24"/>
          <w:lang w:val="en-GB"/>
        </w:rPr>
        <w:t xml:space="preserve"> </w:t>
      </w:r>
      <w:proofErr w:type="spellStart"/>
      <w:r w:rsidRPr="00BC3432">
        <w:rPr>
          <w:rFonts w:eastAsia="Times New Roman" w:cs="Times New Roman"/>
          <w:color w:val="000000"/>
          <w:szCs w:val="24"/>
          <w:lang w:val="en-GB"/>
        </w:rPr>
        <w:t>edilmiştir</w:t>
      </w:r>
      <w:proofErr w:type="spellEnd"/>
      <w:r w:rsidRPr="00BC3432">
        <w:rPr>
          <w:rFonts w:eastAsia="Times New Roman" w:cs="Times New Roman"/>
          <w:color w:val="000000"/>
          <w:szCs w:val="24"/>
          <w:lang w:val="en-GB"/>
        </w:rPr>
        <w:t>.</w:t>
      </w:r>
    </w:p>
    <w:p w14:paraId="522AC943" w14:textId="77777777" w:rsidR="00BF01A2" w:rsidRDefault="00BF01A2" w:rsidP="00BF01A2">
      <w:pPr>
        <w:pStyle w:val="ListeParagraf"/>
        <w:rPr>
          <w:rFonts w:cs="Times New Roman"/>
          <w:szCs w:val="24"/>
        </w:rPr>
      </w:pPr>
    </w:p>
    <w:p w14:paraId="3980FACF" w14:textId="77777777" w:rsidR="009D2CE1" w:rsidRPr="00DC5114" w:rsidRDefault="009D2CE1" w:rsidP="006552CA">
      <w:pPr>
        <w:autoSpaceDE w:val="0"/>
        <w:autoSpaceDN w:val="0"/>
        <w:adjustRightInd w:val="0"/>
        <w:spacing w:after="120"/>
        <w:ind w:firstLine="0"/>
        <w:rPr>
          <w:rFonts w:cs="Times New Roman"/>
          <w:szCs w:val="24"/>
        </w:rPr>
      </w:pPr>
    </w:p>
    <w:p w14:paraId="2422B4DD" w14:textId="77777777" w:rsidR="009D2CE1" w:rsidRPr="00B13467" w:rsidRDefault="009D2CE1" w:rsidP="00BC3432">
      <w:pPr>
        <w:spacing w:after="120"/>
        <w:ind w:firstLine="0"/>
        <w:rPr>
          <w:rFonts w:cs="Times New Roman"/>
          <w:szCs w:val="24"/>
        </w:rPr>
      </w:pPr>
      <w:r w:rsidRPr="00B62FDC">
        <w:rPr>
          <w:rFonts w:cs="Times New Roman"/>
          <w:b/>
          <w:szCs w:val="24"/>
        </w:rPr>
        <w:lastRenderedPageBreak/>
        <w:t>Tablo 12.</w:t>
      </w:r>
      <w:r w:rsidRPr="00B13467">
        <w:rPr>
          <w:rFonts w:cs="Times New Roman"/>
          <w:szCs w:val="24"/>
        </w:rPr>
        <w:t xml:space="preserve"> </w:t>
      </w:r>
      <w:proofErr w:type="spellStart"/>
      <w:r w:rsidRPr="00071111">
        <w:rPr>
          <w:rFonts w:eastAsia="Times New Roman" w:cs="Times New Roman"/>
          <w:lang w:val="en-GB" w:eastAsia="tr-TR"/>
        </w:rPr>
        <w:t>Durumsal</w:t>
      </w:r>
      <w:proofErr w:type="spellEnd"/>
      <w:r w:rsidRPr="00071111">
        <w:rPr>
          <w:rFonts w:eastAsia="Times New Roman" w:cs="Times New Roman"/>
          <w:lang w:val="en-GB" w:eastAsia="tr-TR"/>
        </w:rPr>
        <w:t xml:space="preserve"> Gelişmeleri </w:t>
      </w:r>
      <w:proofErr w:type="spellStart"/>
      <w:r w:rsidRPr="00071111">
        <w:rPr>
          <w:rFonts w:eastAsia="Times New Roman" w:cs="Times New Roman"/>
          <w:lang w:val="en-GB" w:eastAsia="tr-TR"/>
        </w:rPr>
        <w:t>Kaçırma</w:t>
      </w:r>
      <w:proofErr w:type="spellEnd"/>
      <w:r w:rsidRPr="00071111">
        <w:rPr>
          <w:rFonts w:eastAsia="Times New Roman" w:cs="Times New Roman"/>
          <w:lang w:val="en-GB" w:eastAsia="tr-TR"/>
        </w:rPr>
        <w:t xml:space="preserve"> </w:t>
      </w:r>
      <w:proofErr w:type="spellStart"/>
      <w:r w:rsidRPr="00071111">
        <w:rPr>
          <w:rFonts w:eastAsia="Times New Roman" w:cs="Times New Roman"/>
          <w:lang w:val="en-GB" w:eastAsia="tr-TR"/>
        </w:rPr>
        <w:t>Korkusu</w:t>
      </w:r>
      <w:proofErr w:type="spellEnd"/>
      <w:r w:rsidRPr="00071111">
        <w:rPr>
          <w:rFonts w:eastAsia="Times New Roman" w:cs="Times New Roman"/>
          <w:lang w:val="en-GB" w:eastAsia="tr-TR"/>
        </w:rPr>
        <w:t xml:space="preserve"> </w:t>
      </w:r>
      <w:proofErr w:type="spellStart"/>
      <w:r w:rsidRPr="00071111">
        <w:rPr>
          <w:rFonts w:eastAsia="Times New Roman" w:cs="Times New Roman"/>
          <w:lang w:val="en-GB" w:eastAsia="tr-TR"/>
        </w:rPr>
        <w:t>Ölçeği</w:t>
      </w:r>
      <w:proofErr w:type="spellEnd"/>
      <w:r w:rsidRPr="00071111">
        <w:rPr>
          <w:rFonts w:eastAsia="Times New Roman" w:cs="Times New Roman"/>
          <w:lang w:val="en-GB" w:eastAsia="tr-TR"/>
        </w:rPr>
        <w:t xml:space="preserve"> </w:t>
      </w:r>
      <w:proofErr w:type="spellStart"/>
      <w:r w:rsidRPr="00071111">
        <w:rPr>
          <w:rFonts w:eastAsia="Times New Roman" w:cs="Times New Roman"/>
          <w:lang w:val="en-GB" w:eastAsia="tr-TR"/>
        </w:rPr>
        <w:t>ile</w:t>
      </w:r>
      <w:proofErr w:type="spellEnd"/>
      <w:r w:rsidRPr="00071111">
        <w:rPr>
          <w:rFonts w:eastAsia="Times New Roman" w:cs="Times New Roman"/>
          <w:lang w:val="en-GB" w:eastAsia="tr-TR"/>
        </w:rPr>
        <w:t xml:space="preserve"> </w:t>
      </w:r>
      <w:r w:rsidRPr="00071111">
        <w:rPr>
          <w:rFonts w:eastAsia="Times New Roman" w:cs="Times New Roman"/>
          <w:lang w:val="en-GB"/>
        </w:rPr>
        <w:t xml:space="preserve">Spor </w:t>
      </w:r>
      <w:proofErr w:type="spellStart"/>
      <w:r w:rsidRPr="00071111">
        <w:rPr>
          <w:rFonts w:eastAsia="Times New Roman" w:cs="Times New Roman"/>
          <w:lang w:val="en-GB"/>
        </w:rPr>
        <w:t>Taraftarları</w:t>
      </w:r>
      <w:proofErr w:type="spellEnd"/>
      <w:r w:rsidRPr="00071111">
        <w:rPr>
          <w:rFonts w:eastAsia="Times New Roman" w:cs="Times New Roman"/>
          <w:lang w:val="en-GB"/>
        </w:rPr>
        <w:t xml:space="preserve"> </w:t>
      </w:r>
      <w:proofErr w:type="spellStart"/>
      <w:r w:rsidRPr="00071111">
        <w:rPr>
          <w:rFonts w:eastAsia="Times New Roman" w:cs="Times New Roman"/>
          <w:lang w:val="en-GB"/>
        </w:rPr>
        <w:t>Özdeşleşme</w:t>
      </w:r>
      <w:proofErr w:type="spellEnd"/>
      <w:r w:rsidRPr="00071111">
        <w:rPr>
          <w:rFonts w:eastAsia="Times New Roman" w:cs="Times New Roman"/>
          <w:lang w:val="en-GB"/>
        </w:rPr>
        <w:t xml:space="preserve"> </w:t>
      </w:r>
      <w:proofErr w:type="spellStart"/>
      <w:r w:rsidRPr="00071111">
        <w:rPr>
          <w:rFonts w:eastAsia="Times New Roman" w:cs="Times New Roman"/>
          <w:lang w:val="en-GB"/>
        </w:rPr>
        <w:t>Ölçeği</w:t>
      </w:r>
      <w:proofErr w:type="spellEnd"/>
      <w:r>
        <w:rPr>
          <w:rFonts w:eastAsia="Times New Roman" w:cs="Times New Roman"/>
          <w:lang w:val="en-GB"/>
        </w:rPr>
        <w:t xml:space="preserve"> </w:t>
      </w:r>
      <w:proofErr w:type="spellStart"/>
      <w:r>
        <w:rPr>
          <w:rFonts w:eastAsia="Times New Roman" w:cs="Times New Roman"/>
          <w:lang w:val="en-GB"/>
        </w:rPr>
        <w:t>Puanları</w:t>
      </w:r>
      <w:proofErr w:type="spellEnd"/>
      <w:r>
        <w:rPr>
          <w:rFonts w:eastAsia="Times New Roman" w:cs="Times New Roman"/>
          <w:lang w:val="en-GB"/>
        </w:rPr>
        <w:t xml:space="preserve"> </w:t>
      </w:r>
      <w:proofErr w:type="spellStart"/>
      <w:r>
        <w:rPr>
          <w:rFonts w:eastAsia="Times New Roman" w:cs="Times New Roman"/>
          <w:lang w:val="en-GB"/>
        </w:rPr>
        <w:t>Arasındaki</w:t>
      </w:r>
      <w:proofErr w:type="spellEnd"/>
      <w:r>
        <w:rPr>
          <w:rFonts w:eastAsia="Times New Roman" w:cs="Times New Roman"/>
          <w:lang w:val="en-GB"/>
        </w:rPr>
        <w:t xml:space="preserve"> </w:t>
      </w:r>
      <w:proofErr w:type="spellStart"/>
      <w:r>
        <w:rPr>
          <w:rFonts w:eastAsia="Times New Roman" w:cs="Times New Roman"/>
          <w:lang w:val="en-GB"/>
        </w:rPr>
        <w:t>İlişki</w:t>
      </w:r>
      <w:proofErr w:type="spellEnd"/>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8"/>
        <w:gridCol w:w="2407"/>
        <w:gridCol w:w="2406"/>
      </w:tblGrid>
      <w:tr w:rsidR="00825996" w:rsidRPr="00825996" w14:paraId="3A4C2E4F" w14:textId="77777777" w:rsidTr="00377746">
        <w:trPr>
          <w:trHeight w:val="374"/>
        </w:trPr>
        <w:tc>
          <w:tcPr>
            <w:tcW w:w="2347" w:type="pct"/>
            <w:tcBorders>
              <w:top w:val="single" w:sz="12" w:space="0" w:color="auto"/>
              <w:bottom w:val="single" w:sz="12" w:space="0" w:color="auto"/>
            </w:tcBorders>
            <w:shd w:val="clear" w:color="auto" w:fill="auto"/>
            <w:vAlign w:val="center"/>
          </w:tcPr>
          <w:p w14:paraId="38191B7C" w14:textId="77777777" w:rsidR="00825996" w:rsidRPr="00825996" w:rsidRDefault="00825996" w:rsidP="00825996">
            <w:pPr>
              <w:widowControl w:val="0"/>
              <w:autoSpaceDE w:val="0"/>
              <w:autoSpaceDN w:val="0"/>
              <w:spacing w:before="120" w:after="120" w:line="240" w:lineRule="auto"/>
              <w:ind w:firstLine="0"/>
              <w:jc w:val="center"/>
              <w:rPr>
                <w:rFonts w:eastAsia="Times New Roman" w:cs="Times New Roman"/>
                <w:b/>
                <w:sz w:val="16"/>
                <w:szCs w:val="14"/>
                <w:lang w:eastAsia="tr-TR" w:bidi="tr-TR"/>
              </w:rPr>
            </w:pPr>
          </w:p>
        </w:tc>
        <w:tc>
          <w:tcPr>
            <w:tcW w:w="1327" w:type="pct"/>
            <w:tcBorders>
              <w:top w:val="single" w:sz="12" w:space="0" w:color="auto"/>
              <w:bottom w:val="single" w:sz="12" w:space="0" w:color="auto"/>
            </w:tcBorders>
            <w:shd w:val="clear" w:color="auto" w:fill="auto"/>
            <w:vAlign w:val="center"/>
          </w:tcPr>
          <w:p w14:paraId="36403D10" w14:textId="77777777" w:rsidR="00825996" w:rsidRPr="00825996" w:rsidRDefault="00825996" w:rsidP="00825996">
            <w:pPr>
              <w:spacing w:before="120" w:after="120" w:line="280" w:lineRule="atLeast"/>
              <w:ind w:firstLine="0"/>
              <w:jc w:val="left"/>
              <w:rPr>
                <w:rFonts w:eastAsia="Times New Roman" w:cs="Times New Roman"/>
                <w:b/>
                <w:sz w:val="20"/>
                <w:szCs w:val="20"/>
                <w:lang w:val="en-GB"/>
              </w:rPr>
            </w:pPr>
            <w:r w:rsidRPr="00825996">
              <w:rPr>
                <w:rFonts w:eastAsia="Times New Roman" w:cs="Times New Roman"/>
                <w:b/>
                <w:sz w:val="20"/>
                <w:szCs w:val="20"/>
                <w:lang w:val="en-GB"/>
              </w:rPr>
              <w:t>DGKKÖ (</w:t>
            </w:r>
            <w:proofErr w:type="spellStart"/>
            <w:r w:rsidRPr="00825996">
              <w:rPr>
                <w:rFonts w:eastAsia="Times New Roman" w:cs="Times New Roman"/>
                <w:b/>
                <w:sz w:val="20"/>
                <w:szCs w:val="20"/>
                <w:lang w:val="en-GB"/>
              </w:rPr>
              <w:t>Toplam</w:t>
            </w:r>
            <w:proofErr w:type="spellEnd"/>
            <w:r w:rsidRPr="00825996">
              <w:rPr>
                <w:rFonts w:eastAsia="Times New Roman" w:cs="Times New Roman"/>
                <w:b/>
                <w:sz w:val="20"/>
                <w:szCs w:val="20"/>
                <w:lang w:val="en-GB"/>
              </w:rPr>
              <w:t>)</w:t>
            </w:r>
          </w:p>
        </w:tc>
        <w:tc>
          <w:tcPr>
            <w:tcW w:w="1326" w:type="pct"/>
            <w:tcBorders>
              <w:top w:val="single" w:sz="12" w:space="0" w:color="auto"/>
              <w:bottom w:val="single" w:sz="12" w:space="0" w:color="auto"/>
            </w:tcBorders>
            <w:vAlign w:val="center"/>
          </w:tcPr>
          <w:p w14:paraId="5973608F" w14:textId="77777777" w:rsidR="00825996" w:rsidRPr="00825996" w:rsidRDefault="00825996" w:rsidP="00825996">
            <w:pPr>
              <w:spacing w:before="120" w:after="120" w:line="280" w:lineRule="atLeast"/>
              <w:ind w:firstLine="0"/>
              <w:jc w:val="left"/>
              <w:rPr>
                <w:rFonts w:eastAsia="Times New Roman" w:cs="Times New Roman"/>
                <w:b/>
                <w:sz w:val="20"/>
                <w:szCs w:val="20"/>
                <w:lang w:val="en-GB"/>
              </w:rPr>
            </w:pPr>
            <w:r w:rsidRPr="00825996">
              <w:rPr>
                <w:rFonts w:eastAsia="Times New Roman" w:cs="Times New Roman"/>
                <w:b/>
                <w:sz w:val="20"/>
                <w:szCs w:val="20"/>
                <w:lang w:val="en-GB"/>
              </w:rPr>
              <w:t>STÖÖ (</w:t>
            </w:r>
            <w:proofErr w:type="spellStart"/>
            <w:r w:rsidRPr="00825996">
              <w:rPr>
                <w:rFonts w:eastAsia="Times New Roman" w:cs="Times New Roman"/>
                <w:b/>
                <w:sz w:val="20"/>
                <w:szCs w:val="20"/>
                <w:lang w:val="en-GB"/>
              </w:rPr>
              <w:t>Toplam</w:t>
            </w:r>
            <w:proofErr w:type="spellEnd"/>
            <w:r w:rsidRPr="00825996">
              <w:rPr>
                <w:rFonts w:eastAsia="Times New Roman" w:cs="Times New Roman"/>
                <w:b/>
                <w:sz w:val="20"/>
                <w:szCs w:val="20"/>
                <w:lang w:val="en-GB"/>
              </w:rPr>
              <w:t>)</w:t>
            </w:r>
          </w:p>
        </w:tc>
      </w:tr>
      <w:tr w:rsidR="00825996" w:rsidRPr="00825996" w14:paraId="6B6C41C9" w14:textId="77777777" w:rsidTr="00377746">
        <w:trPr>
          <w:trHeight w:val="374"/>
        </w:trPr>
        <w:tc>
          <w:tcPr>
            <w:tcW w:w="2347" w:type="pct"/>
            <w:tcBorders>
              <w:top w:val="single" w:sz="12" w:space="0" w:color="auto"/>
            </w:tcBorders>
            <w:shd w:val="clear" w:color="auto" w:fill="auto"/>
            <w:vAlign w:val="center"/>
          </w:tcPr>
          <w:p w14:paraId="179956CE" w14:textId="77777777" w:rsidR="00825996" w:rsidRPr="00825996" w:rsidRDefault="00825996" w:rsidP="00825996">
            <w:pPr>
              <w:spacing w:before="120" w:after="120" w:line="280" w:lineRule="atLeast"/>
              <w:ind w:firstLine="0"/>
              <w:jc w:val="left"/>
              <w:rPr>
                <w:rFonts w:eastAsia="Times New Roman" w:cs="Times New Roman"/>
                <w:b/>
                <w:sz w:val="20"/>
                <w:szCs w:val="20"/>
                <w:lang w:val="en-GB"/>
              </w:rPr>
            </w:pPr>
            <w:r w:rsidRPr="00825996">
              <w:rPr>
                <w:rFonts w:eastAsia="Times New Roman" w:cs="Times New Roman"/>
                <w:b/>
                <w:sz w:val="20"/>
                <w:szCs w:val="20"/>
                <w:lang w:val="en-GB"/>
              </w:rPr>
              <w:t>DGKKÖ (</w:t>
            </w:r>
            <w:proofErr w:type="spellStart"/>
            <w:r w:rsidRPr="00825996">
              <w:rPr>
                <w:rFonts w:eastAsia="Times New Roman" w:cs="Times New Roman"/>
                <w:b/>
                <w:sz w:val="20"/>
                <w:szCs w:val="20"/>
                <w:lang w:val="en-GB"/>
              </w:rPr>
              <w:t>Toplam</w:t>
            </w:r>
            <w:proofErr w:type="spellEnd"/>
            <w:r w:rsidRPr="00825996">
              <w:rPr>
                <w:rFonts w:eastAsia="Times New Roman" w:cs="Times New Roman"/>
                <w:b/>
                <w:sz w:val="20"/>
                <w:szCs w:val="20"/>
                <w:lang w:val="en-GB"/>
              </w:rPr>
              <w:t>)</w:t>
            </w:r>
          </w:p>
        </w:tc>
        <w:tc>
          <w:tcPr>
            <w:tcW w:w="1327" w:type="pct"/>
            <w:tcBorders>
              <w:top w:val="single" w:sz="12" w:space="0" w:color="auto"/>
            </w:tcBorders>
            <w:vAlign w:val="center"/>
          </w:tcPr>
          <w:p w14:paraId="70A3E8F6" w14:textId="77777777" w:rsidR="00825996" w:rsidRPr="00825996" w:rsidRDefault="00825996" w:rsidP="00825996">
            <w:pPr>
              <w:widowControl w:val="0"/>
              <w:autoSpaceDE w:val="0"/>
              <w:autoSpaceDN w:val="0"/>
              <w:spacing w:before="120" w:after="120" w:line="240" w:lineRule="auto"/>
              <w:ind w:firstLine="0"/>
              <w:jc w:val="center"/>
              <w:rPr>
                <w:rFonts w:eastAsia="Times New Roman" w:cs="Times New Roman"/>
                <w:b/>
                <w:sz w:val="16"/>
                <w:szCs w:val="14"/>
                <w:lang w:eastAsia="tr-TR" w:bidi="tr-TR"/>
              </w:rPr>
            </w:pPr>
            <w:r w:rsidRPr="00825996">
              <w:rPr>
                <w:rFonts w:eastAsia="Times New Roman" w:cs="Times New Roman"/>
                <w:b/>
                <w:sz w:val="16"/>
                <w:szCs w:val="14"/>
                <w:lang w:eastAsia="tr-TR" w:bidi="tr-TR"/>
              </w:rPr>
              <w:t>1</w:t>
            </w:r>
          </w:p>
        </w:tc>
        <w:tc>
          <w:tcPr>
            <w:tcW w:w="1326" w:type="pct"/>
            <w:tcBorders>
              <w:top w:val="single" w:sz="12" w:space="0" w:color="auto"/>
            </w:tcBorders>
          </w:tcPr>
          <w:p w14:paraId="5B2D142F" w14:textId="77777777" w:rsidR="00825996" w:rsidRPr="00825996" w:rsidRDefault="00825996" w:rsidP="00825996">
            <w:pPr>
              <w:widowControl w:val="0"/>
              <w:autoSpaceDE w:val="0"/>
              <w:autoSpaceDN w:val="0"/>
              <w:spacing w:before="120" w:after="120" w:line="240" w:lineRule="auto"/>
              <w:ind w:firstLine="0"/>
              <w:jc w:val="center"/>
              <w:rPr>
                <w:rFonts w:eastAsia="Times New Roman" w:cs="Times New Roman"/>
                <w:sz w:val="16"/>
                <w:szCs w:val="14"/>
                <w:lang w:eastAsia="tr-TR" w:bidi="tr-TR"/>
              </w:rPr>
            </w:pPr>
          </w:p>
        </w:tc>
      </w:tr>
      <w:tr w:rsidR="00825996" w:rsidRPr="00825996" w14:paraId="4F7BFE06" w14:textId="77777777" w:rsidTr="00377746">
        <w:trPr>
          <w:trHeight w:val="374"/>
        </w:trPr>
        <w:tc>
          <w:tcPr>
            <w:tcW w:w="2347" w:type="pct"/>
            <w:tcBorders>
              <w:bottom w:val="single" w:sz="4" w:space="0" w:color="auto"/>
            </w:tcBorders>
            <w:shd w:val="clear" w:color="auto" w:fill="auto"/>
            <w:vAlign w:val="center"/>
          </w:tcPr>
          <w:p w14:paraId="3324BFBF" w14:textId="77777777" w:rsidR="00825996" w:rsidRPr="00825996" w:rsidRDefault="00825996" w:rsidP="00825996">
            <w:pPr>
              <w:spacing w:before="120" w:after="120" w:line="280" w:lineRule="atLeast"/>
              <w:ind w:firstLine="0"/>
              <w:jc w:val="left"/>
              <w:rPr>
                <w:rFonts w:eastAsia="Times New Roman" w:cs="Times New Roman"/>
                <w:b/>
                <w:sz w:val="20"/>
                <w:szCs w:val="20"/>
                <w:lang w:val="en-GB"/>
              </w:rPr>
            </w:pPr>
            <w:r w:rsidRPr="00825996">
              <w:rPr>
                <w:rFonts w:eastAsia="Times New Roman" w:cs="Times New Roman"/>
                <w:b/>
                <w:sz w:val="20"/>
                <w:szCs w:val="20"/>
                <w:lang w:val="en-GB"/>
              </w:rPr>
              <w:t>STÖÖ (</w:t>
            </w:r>
            <w:proofErr w:type="spellStart"/>
            <w:r w:rsidRPr="00825996">
              <w:rPr>
                <w:rFonts w:eastAsia="Times New Roman" w:cs="Times New Roman"/>
                <w:b/>
                <w:sz w:val="20"/>
                <w:szCs w:val="20"/>
                <w:lang w:val="en-GB"/>
              </w:rPr>
              <w:t>Toplam</w:t>
            </w:r>
            <w:proofErr w:type="spellEnd"/>
            <w:r w:rsidRPr="00825996">
              <w:rPr>
                <w:rFonts w:eastAsia="Times New Roman" w:cs="Times New Roman"/>
                <w:b/>
                <w:sz w:val="20"/>
                <w:szCs w:val="20"/>
                <w:lang w:val="en-GB"/>
              </w:rPr>
              <w:t>)</w:t>
            </w:r>
          </w:p>
        </w:tc>
        <w:tc>
          <w:tcPr>
            <w:tcW w:w="1327" w:type="pct"/>
            <w:tcBorders>
              <w:bottom w:val="single" w:sz="4" w:space="0" w:color="auto"/>
            </w:tcBorders>
            <w:vAlign w:val="center"/>
          </w:tcPr>
          <w:p w14:paraId="23DCC274" w14:textId="77777777" w:rsidR="00825996" w:rsidRPr="00825996" w:rsidRDefault="00825996" w:rsidP="00825996">
            <w:pPr>
              <w:widowControl w:val="0"/>
              <w:autoSpaceDE w:val="0"/>
              <w:autoSpaceDN w:val="0"/>
              <w:spacing w:before="120" w:after="120" w:line="240" w:lineRule="auto"/>
              <w:ind w:firstLine="0"/>
              <w:jc w:val="center"/>
              <w:rPr>
                <w:rFonts w:eastAsia="Times New Roman" w:cs="Times New Roman"/>
                <w:sz w:val="16"/>
                <w:szCs w:val="14"/>
                <w:lang w:eastAsia="tr-TR" w:bidi="tr-TR"/>
              </w:rPr>
            </w:pPr>
            <w:r w:rsidRPr="00825996">
              <w:rPr>
                <w:rFonts w:eastAsia="Times New Roman" w:cs="Times New Roman"/>
                <w:sz w:val="16"/>
                <w:szCs w:val="14"/>
                <w:lang w:eastAsia="tr-TR" w:bidi="tr-TR"/>
              </w:rPr>
              <w:t>,</w:t>
            </w:r>
            <w:r w:rsidRPr="00825996">
              <w:rPr>
                <w:rFonts w:eastAsia="Times New Roman" w:cs="Times New Roman"/>
                <w:sz w:val="18"/>
                <w:szCs w:val="14"/>
                <w:lang w:eastAsia="tr-TR" w:bidi="tr-TR"/>
              </w:rPr>
              <w:t>084</w:t>
            </w:r>
          </w:p>
        </w:tc>
        <w:tc>
          <w:tcPr>
            <w:tcW w:w="1326" w:type="pct"/>
            <w:tcBorders>
              <w:bottom w:val="single" w:sz="4" w:space="0" w:color="auto"/>
            </w:tcBorders>
            <w:vAlign w:val="center"/>
          </w:tcPr>
          <w:p w14:paraId="671C9B3A" w14:textId="77777777" w:rsidR="00825996" w:rsidRPr="00825996" w:rsidRDefault="00825996" w:rsidP="00825996">
            <w:pPr>
              <w:widowControl w:val="0"/>
              <w:autoSpaceDE w:val="0"/>
              <w:autoSpaceDN w:val="0"/>
              <w:spacing w:before="120" w:after="120" w:line="240" w:lineRule="auto"/>
              <w:ind w:firstLine="0"/>
              <w:jc w:val="center"/>
              <w:rPr>
                <w:rFonts w:eastAsia="Times New Roman" w:cs="Times New Roman"/>
                <w:b/>
                <w:sz w:val="16"/>
                <w:szCs w:val="14"/>
                <w:lang w:eastAsia="tr-TR" w:bidi="tr-TR"/>
              </w:rPr>
            </w:pPr>
            <w:r w:rsidRPr="00825996">
              <w:rPr>
                <w:rFonts w:eastAsia="Times New Roman" w:cs="Times New Roman"/>
                <w:b/>
                <w:sz w:val="16"/>
                <w:szCs w:val="14"/>
                <w:lang w:eastAsia="tr-TR" w:bidi="tr-TR"/>
              </w:rPr>
              <w:t>1</w:t>
            </w:r>
          </w:p>
        </w:tc>
      </w:tr>
    </w:tbl>
    <w:p w14:paraId="215CD8EA" w14:textId="77777777" w:rsidR="00BC3432" w:rsidRDefault="00BC3432" w:rsidP="00BC3432">
      <w:pPr>
        <w:spacing w:after="120"/>
        <w:ind w:firstLine="709"/>
        <w:rPr>
          <w:rFonts w:cs="Times New Roman"/>
          <w:szCs w:val="24"/>
        </w:rPr>
      </w:pPr>
    </w:p>
    <w:p w14:paraId="2652AB02" w14:textId="33460C91" w:rsidR="00DE68D4" w:rsidRPr="00BA147E" w:rsidRDefault="009D2CE1" w:rsidP="00BF01A2">
      <w:pPr>
        <w:spacing w:after="120"/>
        <w:rPr>
          <w:rFonts w:cs="Times New Roman"/>
          <w:szCs w:val="24"/>
        </w:rPr>
      </w:pPr>
      <w:r>
        <w:rPr>
          <w:rFonts w:cs="Times New Roman"/>
          <w:szCs w:val="24"/>
        </w:rPr>
        <w:t>K</w:t>
      </w:r>
      <w:r w:rsidRPr="002D121C">
        <w:rPr>
          <w:rFonts w:cs="Times New Roman"/>
          <w:szCs w:val="24"/>
        </w:rPr>
        <w:t xml:space="preserve">atılımcıların </w:t>
      </w:r>
      <w:proofErr w:type="spellStart"/>
      <w:r w:rsidRPr="002D121C">
        <w:rPr>
          <w:rFonts w:eastAsia="Times New Roman" w:cs="Times New Roman"/>
          <w:szCs w:val="24"/>
          <w:lang w:val="en-GB" w:eastAsia="tr-TR"/>
        </w:rPr>
        <w:t>durumsal</w:t>
      </w:r>
      <w:proofErr w:type="spellEnd"/>
      <w:r w:rsidRPr="002D121C">
        <w:rPr>
          <w:rFonts w:eastAsia="Times New Roman" w:cs="Times New Roman"/>
          <w:szCs w:val="24"/>
          <w:lang w:val="en-GB" w:eastAsia="tr-TR"/>
        </w:rPr>
        <w:t xml:space="preserve"> </w:t>
      </w:r>
      <w:proofErr w:type="spellStart"/>
      <w:r w:rsidRPr="002D121C">
        <w:rPr>
          <w:rFonts w:eastAsia="Times New Roman" w:cs="Times New Roman"/>
          <w:szCs w:val="24"/>
          <w:lang w:val="en-GB" w:eastAsia="tr-TR"/>
        </w:rPr>
        <w:t>gelişmeleri</w:t>
      </w:r>
      <w:proofErr w:type="spellEnd"/>
      <w:r w:rsidRPr="002D121C">
        <w:rPr>
          <w:rFonts w:eastAsia="Times New Roman" w:cs="Times New Roman"/>
          <w:szCs w:val="24"/>
          <w:lang w:val="en-GB" w:eastAsia="tr-TR"/>
        </w:rPr>
        <w:t xml:space="preserve"> </w:t>
      </w:r>
      <w:proofErr w:type="spellStart"/>
      <w:r w:rsidRPr="002D121C">
        <w:rPr>
          <w:rFonts w:eastAsia="Times New Roman" w:cs="Times New Roman"/>
          <w:szCs w:val="24"/>
          <w:lang w:val="en-GB" w:eastAsia="tr-TR"/>
        </w:rPr>
        <w:t>kaçırma</w:t>
      </w:r>
      <w:proofErr w:type="spellEnd"/>
      <w:r w:rsidRPr="002D121C">
        <w:rPr>
          <w:rFonts w:eastAsia="Times New Roman" w:cs="Times New Roman"/>
          <w:szCs w:val="24"/>
          <w:lang w:val="en-GB" w:eastAsia="tr-TR"/>
        </w:rPr>
        <w:t xml:space="preserve"> </w:t>
      </w:r>
      <w:proofErr w:type="spellStart"/>
      <w:r w:rsidRPr="002D121C">
        <w:rPr>
          <w:rFonts w:eastAsia="Times New Roman" w:cs="Times New Roman"/>
          <w:szCs w:val="24"/>
          <w:lang w:val="en-GB" w:eastAsia="tr-TR"/>
        </w:rPr>
        <w:t>korkuları</w:t>
      </w:r>
      <w:proofErr w:type="spellEnd"/>
      <w:r w:rsidRPr="002D121C">
        <w:rPr>
          <w:rFonts w:eastAsia="Times New Roman" w:cs="Times New Roman"/>
          <w:szCs w:val="24"/>
          <w:lang w:val="en-GB" w:eastAsia="tr-TR"/>
        </w:rPr>
        <w:t xml:space="preserve"> </w:t>
      </w:r>
      <w:proofErr w:type="spellStart"/>
      <w:r w:rsidRPr="002D121C">
        <w:rPr>
          <w:rFonts w:eastAsia="Times New Roman" w:cs="Times New Roman"/>
          <w:szCs w:val="24"/>
          <w:lang w:val="en-GB" w:eastAsia="tr-TR"/>
        </w:rPr>
        <w:t>ile</w:t>
      </w:r>
      <w:proofErr w:type="spellEnd"/>
      <w:r w:rsidRPr="002D121C">
        <w:rPr>
          <w:rFonts w:eastAsia="Times New Roman" w:cs="Times New Roman"/>
          <w:szCs w:val="24"/>
          <w:lang w:val="en-GB"/>
        </w:rPr>
        <w:t xml:space="preserve"> </w:t>
      </w:r>
      <w:proofErr w:type="spellStart"/>
      <w:r w:rsidRPr="002D121C">
        <w:rPr>
          <w:rFonts w:eastAsia="Times New Roman" w:cs="Times New Roman"/>
          <w:szCs w:val="24"/>
          <w:lang w:val="en-GB"/>
        </w:rPr>
        <w:t>spor</w:t>
      </w:r>
      <w:proofErr w:type="spellEnd"/>
      <w:r w:rsidRPr="002D121C">
        <w:rPr>
          <w:rFonts w:eastAsia="Times New Roman" w:cs="Times New Roman"/>
          <w:szCs w:val="24"/>
          <w:lang w:val="en-GB"/>
        </w:rPr>
        <w:t xml:space="preserve"> </w:t>
      </w:r>
      <w:proofErr w:type="spellStart"/>
      <w:r w:rsidRPr="002D121C">
        <w:rPr>
          <w:rFonts w:eastAsia="Times New Roman" w:cs="Times New Roman"/>
          <w:szCs w:val="24"/>
          <w:lang w:val="en-GB"/>
        </w:rPr>
        <w:t>taraftarları</w:t>
      </w:r>
      <w:proofErr w:type="spellEnd"/>
      <w:r w:rsidRPr="002D121C">
        <w:rPr>
          <w:rFonts w:eastAsia="Times New Roman" w:cs="Times New Roman"/>
          <w:szCs w:val="24"/>
          <w:lang w:val="en-GB"/>
        </w:rPr>
        <w:t xml:space="preserve"> </w:t>
      </w:r>
      <w:proofErr w:type="spellStart"/>
      <w:r w:rsidRPr="002D121C">
        <w:rPr>
          <w:rFonts w:eastAsia="Times New Roman" w:cs="Times New Roman"/>
          <w:szCs w:val="24"/>
          <w:lang w:val="en-GB"/>
        </w:rPr>
        <w:t>özdeşleşme</w:t>
      </w:r>
      <w:proofErr w:type="spellEnd"/>
      <w:r w:rsidRPr="002D121C">
        <w:rPr>
          <w:rFonts w:eastAsia="Times New Roman" w:cs="Times New Roman"/>
          <w:szCs w:val="24"/>
          <w:lang w:val="en-GB"/>
        </w:rPr>
        <w:t xml:space="preserve"> </w:t>
      </w:r>
      <w:proofErr w:type="spellStart"/>
      <w:r w:rsidRPr="002D121C">
        <w:rPr>
          <w:rFonts w:eastAsia="Times New Roman" w:cs="Times New Roman"/>
          <w:szCs w:val="24"/>
          <w:lang w:val="en-GB"/>
        </w:rPr>
        <w:t>düzeyleri</w:t>
      </w:r>
      <w:proofErr w:type="spellEnd"/>
      <w:r w:rsidRPr="002D121C">
        <w:rPr>
          <w:rFonts w:eastAsia="Times New Roman" w:cs="Times New Roman"/>
          <w:szCs w:val="24"/>
          <w:lang w:val="en-GB" w:eastAsia="tr-TR"/>
        </w:rPr>
        <w:t xml:space="preserve"> </w:t>
      </w:r>
      <w:r w:rsidRPr="002D121C">
        <w:rPr>
          <w:rFonts w:cs="Times New Roman"/>
          <w:szCs w:val="24"/>
        </w:rPr>
        <w:t xml:space="preserve">arasındaki ilişkiyi analiz etmek için </w:t>
      </w:r>
      <w:proofErr w:type="spellStart"/>
      <w:r w:rsidRPr="002D121C">
        <w:rPr>
          <w:rFonts w:cs="Times New Roman"/>
          <w:szCs w:val="24"/>
        </w:rPr>
        <w:t>Pearson</w:t>
      </w:r>
      <w:proofErr w:type="spellEnd"/>
      <w:r w:rsidRPr="002D121C">
        <w:rPr>
          <w:rFonts w:cs="Times New Roman"/>
          <w:szCs w:val="24"/>
        </w:rPr>
        <w:t xml:space="preserve"> Korelasyon Katsayısı kullanılmıştır. Elde edilen bulgular doğrultusunda; </w:t>
      </w:r>
      <w:proofErr w:type="spellStart"/>
      <w:r w:rsidRPr="002D121C">
        <w:rPr>
          <w:rFonts w:eastAsia="Times New Roman" w:cs="Times New Roman"/>
          <w:szCs w:val="24"/>
          <w:lang w:val="en-GB" w:eastAsia="tr-TR"/>
        </w:rPr>
        <w:t>Durumsal</w:t>
      </w:r>
      <w:proofErr w:type="spellEnd"/>
      <w:r w:rsidRPr="002D121C">
        <w:rPr>
          <w:rFonts w:eastAsia="Times New Roman" w:cs="Times New Roman"/>
          <w:szCs w:val="24"/>
          <w:lang w:val="en-GB" w:eastAsia="tr-TR"/>
        </w:rPr>
        <w:t xml:space="preserve"> Gelişmeleri </w:t>
      </w:r>
      <w:proofErr w:type="spellStart"/>
      <w:r w:rsidRPr="002D121C">
        <w:rPr>
          <w:rFonts w:eastAsia="Times New Roman" w:cs="Times New Roman"/>
          <w:szCs w:val="24"/>
          <w:lang w:val="en-GB" w:eastAsia="tr-TR"/>
        </w:rPr>
        <w:t>Kaçırma</w:t>
      </w:r>
      <w:proofErr w:type="spellEnd"/>
      <w:r w:rsidRPr="002D121C">
        <w:rPr>
          <w:rFonts w:eastAsia="Times New Roman" w:cs="Times New Roman"/>
          <w:szCs w:val="24"/>
          <w:lang w:val="en-GB" w:eastAsia="tr-TR"/>
        </w:rPr>
        <w:t xml:space="preserve"> </w:t>
      </w:r>
      <w:proofErr w:type="spellStart"/>
      <w:r w:rsidRPr="002D121C">
        <w:rPr>
          <w:rFonts w:eastAsia="Times New Roman" w:cs="Times New Roman"/>
          <w:szCs w:val="24"/>
          <w:lang w:val="en-GB" w:eastAsia="tr-TR"/>
        </w:rPr>
        <w:t>Korkusu</w:t>
      </w:r>
      <w:proofErr w:type="spellEnd"/>
      <w:r w:rsidRPr="002D121C">
        <w:rPr>
          <w:rFonts w:eastAsia="Times New Roman" w:cs="Times New Roman"/>
          <w:szCs w:val="24"/>
          <w:lang w:val="en-GB" w:eastAsia="tr-TR"/>
        </w:rPr>
        <w:t xml:space="preserve"> </w:t>
      </w:r>
      <w:proofErr w:type="spellStart"/>
      <w:r w:rsidRPr="002D121C">
        <w:rPr>
          <w:rFonts w:eastAsia="Times New Roman" w:cs="Times New Roman"/>
          <w:szCs w:val="24"/>
          <w:lang w:val="en-GB" w:eastAsia="tr-TR"/>
        </w:rPr>
        <w:t>Ölçeği</w:t>
      </w:r>
      <w:proofErr w:type="spellEnd"/>
      <w:r w:rsidRPr="002D121C">
        <w:rPr>
          <w:rFonts w:eastAsia="Times New Roman" w:cs="Times New Roman"/>
          <w:szCs w:val="24"/>
          <w:lang w:val="en-GB" w:eastAsia="tr-TR"/>
        </w:rPr>
        <w:t xml:space="preserve"> </w:t>
      </w:r>
      <w:proofErr w:type="spellStart"/>
      <w:r w:rsidRPr="002D121C">
        <w:rPr>
          <w:rFonts w:eastAsia="Times New Roman" w:cs="Times New Roman"/>
          <w:szCs w:val="24"/>
          <w:lang w:val="en-GB" w:eastAsia="tr-TR"/>
        </w:rPr>
        <w:t>ile</w:t>
      </w:r>
      <w:proofErr w:type="spellEnd"/>
      <w:r w:rsidRPr="002D121C">
        <w:rPr>
          <w:rFonts w:eastAsia="Times New Roman" w:cs="Times New Roman"/>
          <w:szCs w:val="24"/>
          <w:lang w:val="en-GB" w:eastAsia="tr-TR"/>
        </w:rPr>
        <w:t xml:space="preserve"> </w:t>
      </w:r>
      <w:r w:rsidRPr="002D121C">
        <w:rPr>
          <w:rFonts w:eastAsia="Times New Roman" w:cs="Times New Roman"/>
          <w:szCs w:val="24"/>
          <w:lang w:val="en-GB"/>
        </w:rPr>
        <w:t xml:space="preserve">Spor </w:t>
      </w:r>
      <w:proofErr w:type="spellStart"/>
      <w:r w:rsidRPr="002D121C">
        <w:rPr>
          <w:rFonts w:eastAsia="Times New Roman" w:cs="Times New Roman"/>
          <w:szCs w:val="24"/>
          <w:lang w:val="en-GB"/>
        </w:rPr>
        <w:t>Taraftarları</w:t>
      </w:r>
      <w:proofErr w:type="spellEnd"/>
      <w:r w:rsidRPr="002D121C">
        <w:rPr>
          <w:rFonts w:eastAsia="Times New Roman" w:cs="Times New Roman"/>
          <w:szCs w:val="24"/>
          <w:lang w:val="en-GB"/>
        </w:rPr>
        <w:t xml:space="preserve"> </w:t>
      </w:r>
      <w:proofErr w:type="spellStart"/>
      <w:r w:rsidRPr="002D121C">
        <w:rPr>
          <w:rFonts w:eastAsia="Times New Roman" w:cs="Times New Roman"/>
          <w:szCs w:val="24"/>
          <w:lang w:val="en-GB"/>
        </w:rPr>
        <w:t>Özdeşleşme</w:t>
      </w:r>
      <w:proofErr w:type="spellEnd"/>
      <w:r w:rsidRPr="002D121C">
        <w:rPr>
          <w:rFonts w:eastAsia="Times New Roman" w:cs="Times New Roman"/>
          <w:szCs w:val="24"/>
          <w:lang w:val="en-GB"/>
        </w:rPr>
        <w:t xml:space="preserve"> </w:t>
      </w:r>
      <w:proofErr w:type="spellStart"/>
      <w:r w:rsidRPr="002D121C">
        <w:rPr>
          <w:rFonts w:eastAsia="Times New Roman" w:cs="Times New Roman"/>
          <w:szCs w:val="24"/>
          <w:lang w:val="en-GB"/>
        </w:rPr>
        <w:t>Ölçeği</w:t>
      </w:r>
      <w:proofErr w:type="spellEnd"/>
      <w:r w:rsidRPr="002D121C">
        <w:rPr>
          <w:rFonts w:eastAsia="Times New Roman" w:cs="Times New Roman"/>
          <w:szCs w:val="24"/>
          <w:lang w:val="en-GB"/>
        </w:rPr>
        <w:t xml:space="preserve"> </w:t>
      </w:r>
      <w:proofErr w:type="spellStart"/>
      <w:r w:rsidRPr="002D121C">
        <w:rPr>
          <w:rFonts w:eastAsia="Times New Roman" w:cs="Times New Roman"/>
          <w:szCs w:val="24"/>
          <w:lang w:val="en-GB"/>
        </w:rPr>
        <w:t>arasında</w:t>
      </w:r>
      <w:proofErr w:type="spellEnd"/>
      <w:r w:rsidRPr="002D121C">
        <w:rPr>
          <w:rFonts w:eastAsia="Times New Roman" w:cs="Times New Roman"/>
          <w:szCs w:val="24"/>
          <w:lang w:val="en-GB"/>
        </w:rPr>
        <w:t xml:space="preserve"> </w:t>
      </w:r>
      <w:proofErr w:type="spellStart"/>
      <w:r w:rsidRPr="002D121C">
        <w:rPr>
          <w:rFonts w:eastAsia="Times New Roman" w:cs="Times New Roman"/>
          <w:szCs w:val="24"/>
          <w:lang w:val="en-GB"/>
        </w:rPr>
        <w:t>herhangi</w:t>
      </w:r>
      <w:proofErr w:type="spellEnd"/>
      <w:r w:rsidRPr="002D121C">
        <w:rPr>
          <w:rFonts w:eastAsia="Times New Roman" w:cs="Times New Roman"/>
          <w:szCs w:val="24"/>
          <w:lang w:val="en-GB"/>
        </w:rPr>
        <w:t xml:space="preserve"> </w:t>
      </w:r>
      <w:proofErr w:type="spellStart"/>
      <w:r w:rsidRPr="002D121C">
        <w:rPr>
          <w:rFonts w:eastAsia="Times New Roman" w:cs="Times New Roman"/>
          <w:szCs w:val="24"/>
          <w:lang w:val="en-GB"/>
        </w:rPr>
        <w:t>bir</w:t>
      </w:r>
      <w:proofErr w:type="spellEnd"/>
      <w:r w:rsidRPr="002D121C">
        <w:rPr>
          <w:rFonts w:eastAsia="Times New Roman" w:cs="Times New Roman"/>
          <w:szCs w:val="24"/>
          <w:lang w:val="en-GB"/>
        </w:rPr>
        <w:t xml:space="preserve"> </w:t>
      </w:r>
      <w:proofErr w:type="spellStart"/>
      <w:r w:rsidRPr="002D121C">
        <w:rPr>
          <w:rFonts w:eastAsia="Times New Roman" w:cs="Times New Roman"/>
          <w:szCs w:val="24"/>
          <w:lang w:val="en-GB"/>
        </w:rPr>
        <w:t>ilişki</w:t>
      </w:r>
      <w:proofErr w:type="spellEnd"/>
      <w:r w:rsidRPr="002D121C">
        <w:rPr>
          <w:rFonts w:eastAsia="Times New Roman" w:cs="Times New Roman"/>
          <w:szCs w:val="24"/>
          <w:lang w:val="en-GB"/>
        </w:rPr>
        <w:t xml:space="preserve"> </w:t>
      </w:r>
      <w:r w:rsidRPr="002D121C">
        <w:rPr>
          <w:rFonts w:cs="Times New Roman"/>
          <w:szCs w:val="24"/>
        </w:rPr>
        <w:t xml:space="preserve">tespit edilmemiştir (r= 0,084; p&gt;0.05). </w:t>
      </w:r>
    </w:p>
    <w:p w14:paraId="0580968C" w14:textId="77777777" w:rsidR="00825996" w:rsidRDefault="00825996" w:rsidP="009D2CE1">
      <w:pPr>
        <w:rPr>
          <w:rFonts w:cs="Times New Roman"/>
          <w:b/>
        </w:rPr>
      </w:pPr>
    </w:p>
    <w:p w14:paraId="5A859826" w14:textId="77777777" w:rsidR="00BF01A2" w:rsidRDefault="00BF01A2" w:rsidP="009D2CE1">
      <w:pPr>
        <w:rPr>
          <w:rFonts w:cs="Times New Roman"/>
          <w:b/>
        </w:rPr>
      </w:pPr>
    </w:p>
    <w:p w14:paraId="6B950039" w14:textId="77777777" w:rsidR="00BF01A2" w:rsidRDefault="00BF01A2" w:rsidP="009D2CE1">
      <w:pPr>
        <w:rPr>
          <w:rFonts w:cs="Times New Roman"/>
          <w:b/>
        </w:rPr>
      </w:pPr>
    </w:p>
    <w:p w14:paraId="1A348428" w14:textId="77777777" w:rsidR="00BF01A2" w:rsidRDefault="00BF01A2" w:rsidP="009D2CE1">
      <w:pPr>
        <w:rPr>
          <w:rFonts w:cs="Times New Roman"/>
          <w:b/>
        </w:rPr>
      </w:pPr>
    </w:p>
    <w:p w14:paraId="0F09E8D6" w14:textId="77777777" w:rsidR="00BF01A2" w:rsidRDefault="00BF01A2" w:rsidP="009D2CE1">
      <w:pPr>
        <w:rPr>
          <w:rFonts w:cs="Times New Roman"/>
          <w:b/>
        </w:rPr>
      </w:pPr>
    </w:p>
    <w:p w14:paraId="593B1145" w14:textId="77777777" w:rsidR="00BF01A2" w:rsidRDefault="00BF01A2" w:rsidP="009D2CE1">
      <w:pPr>
        <w:rPr>
          <w:rFonts w:cs="Times New Roman"/>
          <w:b/>
        </w:rPr>
      </w:pPr>
    </w:p>
    <w:p w14:paraId="3F474C55" w14:textId="77777777" w:rsidR="00BF01A2" w:rsidRDefault="00BF01A2" w:rsidP="009D2CE1">
      <w:pPr>
        <w:rPr>
          <w:rFonts w:cs="Times New Roman"/>
          <w:b/>
        </w:rPr>
      </w:pPr>
    </w:p>
    <w:p w14:paraId="430B6E54" w14:textId="77777777" w:rsidR="00BF01A2" w:rsidRDefault="00BF01A2" w:rsidP="009D2CE1">
      <w:pPr>
        <w:rPr>
          <w:rFonts w:cs="Times New Roman"/>
          <w:b/>
        </w:rPr>
      </w:pPr>
    </w:p>
    <w:p w14:paraId="6288E750" w14:textId="77777777" w:rsidR="00BF01A2" w:rsidRDefault="00BF01A2" w:rsidP="009D2CE1">
      <w:pPr>
        <w:rPr>
          <w:rFonts w:cs="Times New Roman"/>
          <w:b/>
        </w:rPr>
      </w:pPr>
    </w:p>
    <w:p w14:paraId="6D3DBE5D" w14:textId="77777777" w:rsidR="00BF01A2" w:rsidRDefault="00BF01A2" w:rsidP="009D2CE1">
      <w:pPr>
        <w:rPr>
          <w:rFonts w:cs="Times New Roman"/>
          <w:b/>
        </w:rPr>
      </w:pPr>
    </w:p>
    <w:p w14:paraId="0B72F37F" w14:textId="77777777" w:rsidR="00BF01A2" w:rsidRDefault="00BF01A2" w:rsidP="009D2CE1">
      <w:pPr>
        <w:rPr>
          <w:rFonts w:cs="Times New Roman"/>
          <w:b/>
        </w:rPr>
      </w:pPr>
    </w:p>
    <w:p w14:paraId="51772554" w14:textId="77777777" w:rsidR="00BF01A2" w:rsidRDefault="00BF01A2" w:rsidP="009D2CE1">
      <w:pPr>
        <w:rPr>
          <w:rFonts w:cs="Times New Roman"/>
          <w:b/>
        </w:rPr>
      </w:pPr>
    </w:p>
    <w:p w14:paraId="4475D378" w14:textId="77777777" w:rsidR="00BF01A2" w:rsidRDefault="00BF01A2" w:rsidP="009D2CE1">
      <w:pPr>
        <w:rPr>
          <w:rFonts w:cs="Times New Roman"/>
          <w:b/>
        </w:rPr>
      </w:pPr>
    </w:p>
    <w:p w14:paraId="325E09D3" w14:textId="77777777" w:rsidR="00BF01A2" w:rsidRDefault="00BF01A2" w:rsidP="009D2CE1">
      <w:pPr>
        <w:rPr>
          <w:rFonts w:cs="Times New Roman"/>
          <w:b/>
        </w:rPr>
      </w:pPr>
    </w:p>
    <w:p w14:paraId="44775219" w14:textId="77777777" w:rsidR="00BF01A2" w:rsidRDefault="00BF01A2" w:rsidP="009D2CE1">
      <w:pPr>
        <w:rPr>
          <w:rFonts w:cs="Times New Roman"/>
          <w:b/>
        </w:rPr>
      </w:pPr>
    </w:p>
    <w:p w14:paraId="7BC306B0" w14:textId="77777777" w:rsidR="002647A3" w:rsidRDefault="002647A3" w:rsidP="009D2CE1">
      <w:pPr>
        <w:rPr>
          <w:rFonts w:cs="Times New Roman"/>
          <w:b/>
        </w:rPr>
      </w:pPr>
    </w:p>
    <w:p w14:paraId="709E3EB9" w14:textId="77777777" w:rsidR="002647A3" w:rsidRDefault="002647A3" w:rsidP="009D2CE1">
      <w:pPr>
        <w:rPr>
          <w:rFonts w:cs="Times New Roman"/>
          <w:b/>
        </w:rPr>
      </w:pPr>
    </w:p>
    <w:p w14:paraId="2BFF5410" w14:textId="77777777" w:rsidR="00DC5114" w:rsidRDefault="00DC5114" w:rsidP="009D2CE1">
      <w:pPr>
        <w:rPr>
          <w:rFonts w:cs="Times New Roman"/>
          <w:b/>
        </w:rPr>
      </w:pPr>
    </w:p>
    <w:p w14:paraId="5D76FD51" w14:textId="77777777" w:rsidR="00DC5114" w:rsidRDefault="00DC5114" w:rsidP="00A74FCE">
      <w:pPr>
        <w:ind w:firstLine="0"/>
        <w:rPr>
          <w:rFonts w:cs="Times New Roman"/>
          <w:b/>
        </w:rPr>
      </w:pPr>
    </w:p>
    <w:p w14:paraId="7C92F84B" w14:textId="77777777" w:rsidR="002A7727" w:rsidRPr="007C3B1D" w:rsidRDefault="002A7727" w:rsidP="002A7727">
      <w:pPr>
        <w:pStyle w:val="Balk1"/>
        <w:rPr>
          <w:shd w:val="clear" w:color="auto" w:fill="FFFFFF"/>
        </w:rPr>
      </w:pPr>
      <w:bookmarkStart w:id="76" w:name="_Toc189812774"/>
      <w:bookmarkStart w:id="77" w:name="_Toc203351154"/>
      <w:r w:rsidRPr="001B7BB0">
        <w:rPr>
          <w:shd w:val="clear" w:color="auto" w:fill="FFFFFF"/>
        </w:rPr>
        <w:lastRenderedPageBreak/>
        <w:t>5. TARTIŞMA</w:t>
      </w:r>
      <w:bookmarkEnd w:id="76"/>
      <w:bookmarkEnd w:id="77"/>
    </w:p>
    <w:p w14:paraId="74DD7DA1" w14:textId="77777777" w:rsidR="009D2CE1" w:rsidRDefault="009D2CE1" w:rsidP="009D2CE1">
      <w:pPr>
        <w:rPr>
          <w:rFonts w:cs="Times New Roman"/>
          <w:b/>
        </w:rPr>
      </w:pPr>
    </w:p>
    <w:p w14:paraId="1DD4931D" w14:textId="77777777" w:rsidR="002647A3" w:rsidRDefault="002647A3" w:rsidP="00BF01A2">
      <w:pPr>
        <w:spacing w:after="120"/>
        <w:rPr>
          <w:rFonts w:cs="Times New Roman"/>
          <w:b/>
        </w:rPr>
      </w:pPr>
    </w:p>
    <w:p w14:paraId="7FEB2F5A" w14:textId="158544DE" w:rsidR="00094CDC" w:rsidRPr="00BC3432" w:rsidRDefault="00AF5EBC" w:rsidP="00BF01A2">
      <w:pPr>
        <w:spacing w:after="120"/>
        <w:rPr>
          <w:rFonts w:cs="Times New Roman"/>
          <w:bCs/>
          <w:szCs w:val="24"/>
        </w:rPr>
      </w:pPr>
      <w:r w:rsidRPr="00BC3432">
        <w:rPr>
          <w:rFonts w:cs="Times New Roman"/>
          <w:bCs/>
          <w:szCs w:val="24"/>
        </w:rPr>
        <w:t>Bu çalışmada, Türkiye’de dört büyük futbol takımı taraftarlarının gelişmeleri kaçırma korkusu (</w:t>
      </w:r>
      <w:proofErr w:type="spellStart"/>
      <w:r w:rsidRPr="00BC3432">
        <w:rPr>
          <w:rFonts w:cs="Times New Roman"/>
          <w:bCs/>
          <w:szCs w:val="24"/>
        </w:rPr>
        <w:t>FoMO</w:t>
      </w:r>
      <w:proofErr w:type="spellEnd"/>
      <w:r w:rsidRPr="00BC3432">
        <w:rPr>
          <w:rFonts w:cs="Times New Roman"/>
          <w:bCs/>
          <w:szCs w:val="24"/>
        </w:rPr>
        <w:t xml:space="preserve">) ile taraftarlık özdeşleşme düzeyleri arasındaki ilişki analiz edilmiş ve elde edilen bulgular, ilgili literatür çerçevesinde ele alınmıştır. Araştırma sonuçları doğrultusunda, taraftarların demografik özellikleri ile </w:t>
      </w:r>
      <w:proofErr w:type="spellStart"/>
      <w:r w:rsidRPr="00BC3432">
        <w:rPr>
          <w:rFonts w:cs="Times New Roman"/>
          <w:bCs/>
          <w:szCs w:val="24"/>
        </w:rPr>
        <w:t>FoMO</w:t>
      </w:r>
      <w:proofErr w:type="spellEnd"/>
      <w:r w:rsidRPr="00BC3432">
        <w:rPr>
          <w:rFonts w:cs="Times New Roman"/>
          <w:bCs/>
          <w:szCs w:val="24"/>
        </w:rPr>
        <w:t xml:space="preserve"> ve özdeşleşme düzeyleri arasındaki farklılıklar ortaya konmuş, bu değişkenler arasındaki ilişkiler kapsamlı biçimde yorumlanmıştır. Çalışmanın temel amacı, taraftar psikolojisi bağlamında </w:t>
      </w:r>
      <w:proofErr w:type="spellStart"/>
      <w:r w:rsidRPr="00BC3432">
        <w:rPr>
          <w:rFonts w:cs="Times New Roman"/>
          <w:bCs/>
          <w:szCs w:val="24"/>
        </w:rPr>
        <w:t>FoMO’nun</w:t>
      </w:r>
      <w:proofErr w:type="spellEnd"/>
      <w:r w:rsidRPr="00BC3432">
        <w:rPr>
          <w:rFonts w:cs="Times New Roman"/>
          <w:bCs/>
          <w:szCs w:val="24"/>
        </w:rPr>
        <w:t xml:space="preserve"> ve özdeşleşmenin etkileşim süreçlerini derinlemesine inceleyerek, bu alandaki bilgi boşluğunu doldurmaktır.</w:t>
      </w:r>
    </w:p>
    <w:p w14:paraId="282AE4DD" w14:textId="3B58E1A5" w:rsidR="00825996" w:rsidRPr="00BC3432" w:rsidRDefault="00FA3C2B" w:rsidP="00BF01A2">
      <w:pPr>
        <w:spacing w:after="120"/>
        <w:rPr>
          <w:rFonts w:cs="Times New Roman"/>
          <w:szCs w:val="24"/>
        </w:rPr>
      </w:pPr>
      <w:r w:rsidRPr="00BC3432">
        <w:rPr>
          <w:rFonts w:cs="Times New Roman"/>
          <w:szCs w:val="24"/>
        </w:rPr>
        <w:t xml:space="preserve">Yapılan analizler, katılımcıların cinsiyetlerine göre durumsal gelişmeleri kaçırma korkusu düzeylerinde anlamlı bir farklılık olmadığını ortaya koymaktadır. Alan yazında çalışmamız bulgularını destekleyen çalışmalar bulunduğu gibi (Çınar, 2017; </w:t>
      </w:r>
      <w:proofErr w:type="spellStart"/>
      <w:r w:rsidRPr="00BC3432">
        <w:rPr>
          <w:rFonts w:cs="Times New Roman"/>
          <w:szCs w:val="24"/>
        </w:rPr>
        <w:t>Kaçik</w:t>
      </w:r>
      <w:proofErr w:type="spellEnd"/>
      <w:r w:rsidRPr="00BC3432">
        <w:rPr>
          <w:rFonts w:cs="Times New Roman"/>
          <w:szCs w:val="24"/>
        </w:rPr>
        <w:t xml:space="preserve"> ve Acar, 2020; </w:t>
      </w:r>
      <w:proofErr w:type="spellStart"/>
      <w:r w:rsidRPr="00BC3432">
        <w:rPr>
          <w:rFonts w:cs="Times New Roman"/>
          <w:szCs w:val="24"/>
        </w:rPr>
        <w:t>Kartol</w:t>
      </w:r>
      <w:proofErr w:type="spellEnd"/>
      <w:r w:rsidRPr="00BC3432">
        <w:rPr>
          <w:rFonts w:cs="Times New Roman"/>
          <w:szCs w:val="24"/>
        </w:rPr>
        <w:t xml:space="preserve"> ve Peker, 2020; </w:t>
      </w:r>
      <w:proofErr w:type="spellStart"/>
      <w:r w:rsidRPr="00BC3432">
        <w:rPr>
          <w:rFonts w:cs="Times New Roman"/>
          <w:szCs w:val="24"/>
        </w:rPr>
        <w:t>Küçükefe</w:t>
      </w:r>
      <w:proofErr w:type="spellEnd"/>
      <w:r w:rsidRPr="00BC3432">
        <w:rPr>
          <w:rFonts w:cs="Times New Roman"/>
          <w:szCs w:val="24"/>
        </w:rPr>
        <w:t>, 2025</w:t>
      </w:r>
      <w:r w:rsidR="00660FA2">
        <w:rPr>
          <w:rFonts w:cs="Times New Roman"/>
          <w:szCs w:val="24"/>
        </w:rPr>
        <w:t>;</w:t>
      </w:r>
      <w:r w:rsidR="00660FA2" w:rsidRPr="00660FA2">
        <w:rPr>
          <w:rFonts w:cs="Times New Roman"/>
          <w:szCs w:val="24"/>
        </w:rPr>
        <w:t xml:space="preserve"> </w:t>
      </w:r>
      <w:r w:rsidR="00660FA2" w:rsidRPr="00BC3432">
        <w:rPr>
          <w:rFonts w:cs="Times New Roman"/>
          <w:szCs w:val="24"/>
        </w:rPr>
        <w:t>Uzun ve diğerleri, 2019</w:t>
      </w:r>
      <w:r w:rsidRPr="00BC3432">
        <w:rPr>
          <w:rFonts w:cs="Times New Roman"/>
          <w:szCs w:val="24"/>
        </w:rPr>
        <w:t>), farklı sonuçlara ulaşan araştırmalar da mevcuttur (Bardakçı ve Ulaş, 2024). Buna karşılık, spor taraftarlığına yönelik özdeşleşme düzeylerinde cinsiyete bağlı olarak anlamlı bir farklılık belirlenmiştir. Çalışmamız, Polat (2018) tarafından yapılan çalışmayla farklılık göstermektedir. Bununla birlikte, spor taraftarlığının özdeşleşme düzeylerinde cinsiyetin etkili olması, literatürdeki bazı araştırmalarla paralel bir şekilde, taraftarların takım kimliklerine ve bağlılık düzeylerine bağlı olarak cinsiyet farklılıklarının ortaya çıkabileceğini göstermektedir. Ancak, bu bulgunun literatürde genel olarak daha az incelenmiş olması, çalışmamızın ilgili alandaki özgün katkısını ve önemini ortaya koymaktadır. Özellikle, erkek ve kadın taraftarlar arasındaki psikososyal farklılıkların, takım bağlılıkları ve özdeşleşme düzeyleri üzerinde farklı etkiler yarattığı düşünülmektedir. Bu bulgular, cinsiyetin spor taraftarlığı bağlamında belirleyici bir değişken olabileceğini ortaya koymakta; bu durum, alan yazındaki sınırlı çalışmalar göz önüne alındığında, cinsiyet temelli psikososyal dinamiklerin daha kapsamlı biçimde araştırılması gerektiğine işaret etmektedir.</w:t>
      </w:r>
    </w:p>
    <w:p w14:paraId="1C8D4533" w14:textId="59A24C0E" w:rsidR="00825996" w:rsidRPr="00BC3432" w:rsidRDefault="00B809D8" w:rsidP="00BF01A2">
      <w:pPr>
        <w:spacing w:after="120"/>
        <w:rPr>
          <w:rFonts w:cs="Times New Roman"/>
          <w:szCs w:val="24"/>
        </w:rPr>
      </w:pPr>
      <w:r w:rsidRPr="00BC3432">
        <w:rPr>
          <w:rFonts w:cs="Times New Roman"/>
          <w:szCs w:val="24"/>
        </w:rPr>
        <w:t>Araştırma bulgularına göre</w:t>
      </w:r>
      <w:r w:rsidR="009D2CE1" w:rsidRPr="00BC3432">
        <w:rPr>
          <w:rFonts w:cs="Times New Roman"/>
          <w:szCs w:val="24"/>
        </w:rPr>
        <w:t>, katılımcıların medeni durumlarına göre hem durumsal gelişmeleri kaçırma korkusu düzeylerinde hem de spor taraftarlığına yönelik özdeşleşme düzeylerinde anlamlı bir farklılık olmadığını ortaya koymaktadır. Elde edilen bulgular, medeni durumun bu değişkenler üzerinde belirleyici bir etkiye sahip olmadığını göstermektedir. Alan yazında, çalışmamızın bulgularıyla çelişen araştırmalar bulunmakla birlikte (</w:t>
      </w:r>
      <w:proofErr w:type="spellStart"/>
      <w:r w:rsidR="00660FA2" w:rsidRPr="00BC3432">
        <w:rPr>
          <w:rFonts w:cs="Times New Roman"/>
          <w:szCs w:val="24"/>
        </w:rPr>
        <w:t>Açak</w:t>
      </w:r>
      <w:proofErr w:type="spellEnd"/>
      <w:r w:rsidR="00660FA2" w:rsidRPr="00BC3432">
        <w:rPr>
          <w:rFonts w:cs="Times New Roman"/>
          <w:szCs w:val="24"/>
        </w:rPr>
        <w:t xml:space="preserve"> ve diğerleri, 2018</w:t>
      </w:r>
      <w:r w:rsidR="00660FA2">
        <w:rPr>
          <w:rFonts w:cs="Times New Roman"/>
          <w:szCs w:val="24"/>
        </w:rPr>
        <w:t xml:space="preserve">; </w:t>
      </w:r>
      <w:r w:rsidR="009D2CE1" w:rsidRPr="00BC3432">
        <w:rPr>
          <w:rFonts w:cs="Times New Roman"/>
          <w:szCs w:val="24"/>
        </w:rPr>
        <w:t xml:space="preserve">Tatar ve diğerleri, 2022), elde ettiğimiz sonuçlarla örtüşen çalışmaların sayıca daha fazla </w:t>
      </w:r>
      <w:r w:rsidR="009D2CE1" w:rsidRPr="00BC3432">
        <w:rPr>
          <w:rFonts w:cs="Times New Roman"/>
          <w:szCs w:val="24"/>
        </w:rPr>
        <w:lastRenderedPageBreak/>
        <w:t>olduğu görülmektedir (</w:t>
      </w:r>
      <w:r w:rsidR="00660FA2" w:rsidRPr="00BC3432">
        <w:rPr>
          <w:rFonts w:cs="Times New Roman"/>
          <w:szCs w:val="24"/>
        </w:rPr>
        <w:t>Balcı, 2016</w:t>
      </w:r>
      <w:r w:rsidR="00660FA2">
        <w:rPr>
          <w:rFonts w:cs="Times New Roman"/>
          <w:szCs w:val="24"/>
        </w:rPr>
        <w:t>;</w:t>
      </w:r>
      <w:r w:rsidR="00660FA2" w:rsidRPr="00660FA2">
        <w:rPr>
          <w:rFonts w:cs="Times New Roman"/>
          <w:szCs w:val="24"/>
        </w:rPr>
        <w:t xml:space="preserve"> </w:t>
      </w:r>
      <w:proofErr w:type="gramStart"/>
      <w:r w:rsidR="00660FA2" w:rsidRPr="00BC3432">
        <w:rPr>
          <w:rFonts w:cs="Times New Roman"/>
          <w:szCs w:val="24"/>
        </w:rPr>
        <w:t>Doğru</w:t>
      </w:r>
      <w:proofErr w:type="gramEnd"/>
      <w:r w:rsidR="00660FA2" w:rsidRPr="00BC3432">
        <w:rPr>
          <w:rFonts w:cs="Times New Roman"/>
          <w:szCs w:val="24"/>
        </w:rPr>
        <w:t xml:space="preserve"> ve diğerleri, 2021;</w:t>
      </w:r>
      <w:r w:rsidR="00660FA2" w:rsidRPr="00660FA2">
        <w:rPr>
          <w:rFonts w:cs="Times New Roman"/>
          <w:szCs w:val="24"/>
        </w:rPr>
        <w:t xml:space="preserve"> </w:t>
      </w:r>
      <w:proofErr w:type="spellStart"/>
      <w:r w:rsidR="00660FA2" w:rsidRPr="00BC3432">
        <w:rPr>
          <w:rFonts w:cs="Times New Roman"/>
          <w:szCs w:val="24"/>
        </w:rPr>
        <w:t>Durgutluoğlu</w:t>
      </w:r>
      <w:proofErr w:type="spellEnd"/>
      <w:r w:rsidR="00660FA2" w:rsidRPr="00BC3432">
        <w:rPr>
          <w:rFonts w:cs="Times New Roman"/>
          <w:szCs w:val="24"/>
        </w:rPr>
        <w:t>, 2020</w:t>
      </w:r>
      <w:r w:rsidR="00660FA2">
        <w:rPr>
          <w:rFonts w:cs="Times New Roman"/>
          <w:szCs w:val="24"/>
        </w:rPr>
        <w:t xml:space="preserve">; </w:t>
      </w:r>
      <w:r w:rsidR="009D2CE1" w:rsidRPr="00BC3432">
        <w:rPr>
          <w:rFonts w:cs="Times New Roman"/>
          <w:szCs w:val="24"/>
        </w:rPr>
        <w:t>Özcan ve Umut, 2019; Yaman, 2024;</w:t>
      </w:r>
      <w:r w:rsidR="00660FA2">
        <w:rPr>
          <w:rFonts w:cs="Times New Roman"/>
          <w:szCs w:val="24"/>
        </w:rPr>
        <w:t xml:space="preserve"> </w:t>
      </w:r>
      <w:r w:rsidR="009D2CE1" w:rsidRPr="00BC3432">
        <w:rPr>
          <w:rFonts w:cs="Times New Roman"/>
          <w:szCs w:val="24"/>
        </w:rPr>
        <w:t>Yıkılmaz, 2017). Araştırma bulguları, taraftarların medeni durumlarının, takımlarıyla kurdukları özdeşleşme düzeyinde belirleyici bir faktör olmadığını ortaya koymaktadır.</w:t>
      </w:r>
      <w:r w:rsidR="009D2CE1" w:rsidRPr="00BC3432">
        <w:rPr>
          <w:rFonts w:eastAsia="Times New Roman" w:cs="Times New Roman"/>
          <w:szCs w:val="24"/>
          <w:lang w:eastAsia="tr-TR"/>
        </w:rPr>
        <w:t xml:space="preserve"> </w:t>
      </w:r>
      <w:r w:rsidR="009D2CE1" w:rsidRPr="00BC3432">
        <w:rPr>
          <w:rFonts w:cs="Times New Roman"/>
          <w:szCs w:val="24"/>
        </w:rPr>
        <w:t>Bu durum, taraftarlık olgusunun bireylerin demografik özelliklerinden ziyade, daha çok psikososyal ihtiyaçlar, aidiyet duygusu ve sosyal kimlik çerçevesinde şekillendiğini ortaya koymaktadır. Nitekim taraftarların takımlarıyla kurdukları özdeşleşme, medeni durumdan bağımsız olarak, bireyin kimlik geliştirme süreci, sosyal bağ kurma gereksinimi ve grup aidiyeti gibi derinlemesine psikolojik ve sosyolojik dinamiklerle ilişkilendirilebilir. Bu bağlamda, taraftarlığın temelinde yer alan duygusal ve bilişsel süreçlerin, evli veya bekâr olmaktan daha etkili olduğu söylenebilir.</w:t>
      </w:r>
    </w:p>
    <w:p w14:paraId="05BF42CA" w14:textId="070CFBE3" w:rsidR="006D0133" w:rsidRPr="00BC3432" w:rsidRDefault="009D2CE1" w:rsidP="00BF01A2">
      <w:pPr>
        <w:spacing w:after="120"/>
        <w:rPr>
          <w:rFonts w:cs="Times New Roman"/>
          <w:bCs/>
          <w:szCs w:val="24"/>
        </w:rPr>
      </w:pPr>
      <w:r w:rsidRPr="00BC3432">
        <w:rPr>
          <w:rFonts w:cs="Times New Roman"/>
          <w:szCs w:val="24"/>
        </w:rPr>
        <w:t>Yapılan analizler, katılımcıların doğum yılı ile durumsal gelişmeleri kaçırma korkusu düzeyleri arasında pozitif yönde anlamlı bir ilişki olduğunu ortaya koymaktadır. Buna karşın, doğum yılı ile spor taraftarlığına yönelik özdeşleşme düzeyleri arasında anlamlı bir ilişki bulunmamıştır. Bu sonuçlar, yaş değişkeninin yalnızca durumsal gelişmeleri kaçırma korkusu üzerinde etkili olabileceğini göstermektedir. Gelişmeleri kaçırma korkusu ile doğum yılı değişkenlerine bakan çalışmaları incelediğimizde çalışmamız bulguları ile benzerlik ve farklılık gösteren çalışmalar bulunmaktadır (</w:t>
      </w:r>
      <w:r w:rsidR="00660FA2" w:rsidRPr="00BC3432">
        <w:rPr>
          <w:rFonts w:cs="Times New Roman"/>
          <w:szCs w:val="24"/>
        </w:rPr>
        <w:t xml:space="preserve">Gezgin ve diğerleri, 2017; </w:t>
      </w:r>
      <w:r w:rsidR="00660FA2" w:rsidRPr="00BC3432">
        <w:rPr>
          <w:rFonts w:cs="Times New Roman"/>
          <w:bCs/>
          <w:szCs w:val="24"/>
        </w:rPr>
        <w:t xml:space="preserve">Güler, </w:t>
      </w:r>
      <w:r w:rsidR="00660FA2" w:rsidRPr="00BC3432">
        <w:rPr>
          <w:rFonts w:cs="Times New Roman"/>
          <w:szCs w:val="24"/>
        </w:rPr>
        <w:t xml:space="preserve">2024; </w:t>
      </w:r>
      <w:proofErr w:type="spellStart"/>
      <w:r w:rsidR="00660FA2" w:rsidRPr="00BC3432">
        <w:rPr>
          <w:rFonts w:cs="Times New Roman"/>
          <w:szCs w:val="24"/>
        </w:rPr>
        <w:t>Hodkinson</w:t>
      </w:r>
      <w:proofErr w:type="spellEnd"/>
      <w:r w:rsidR="00660FA2" w:rsidRPr="00BC3432">
        <w:rPr>
          <w:rFonts w:cs="Times New Roman"/>
          <w:szCs w:val="24"/>
        </w:rPr>
        <w:t xml:space="preserve">, 2016; </w:t>
      </w:r>
      <w:proofErr w:type="spellStart"/>
      <w:r w:rsidR="00660FA2" w:rsidRPr="00BC3432">
        <w:rPr>
          <w:rFonts w:cs="Times New Roman"/>
          <w:szCs w:val="24"/>
        </w:rPr>
        <w:t>Kaçik</w:t>
      </w:r>
      <w:proofErr w:type="spellEnd"/>
      <w:r w:rsidR="00660FA2" w:rsidRPr="00BC3432">
        <w:rPr>
          <w:rFonts w:cs="Times New Roman"/>
          <w:szCs w:val="24"/>
        </w:rPr>
        <w:t xml:space="preserve"> ve Acar, 2020; </w:t>
      </w:r>
      <w:r w:rsidR="00660FA2" w:rsidRPr="00BC3432">
        <w:rPr>
          <w:rFonts w:cs="Times New Roman"/>
          <w:bCs/>
          <w:szCs w:val="24"/>
        </w:rPr>
        <w:t xml:space="preserve">Örgen, </w:t>
      </w:r>
      <w:r w:rsidR="00660FA2" w:rsidRPr="00BC3432">
        <w:rPr>
          <w:rFonts w:cs="Times New Roman"/>
          <w:szCs w:val="24"/>
        </w:rPr>
        <w:t>2022;</w:t>
      </w:r>
      <w:r w:rsidR="00660FA2">
        <w:rPr>
          <w:rFonts w:cs="Times New Roman"/>
          <w:szCs w:val="24"/>
        </w:rPr>
        <w:t xml:space="preserve"> </w:t>
      </w:r>
      <w:r w:rsidR="00660FA2" w:rsidRPr="00BC3432">
        <w:rPr>
          <w:rFonts w:cs="Times New Roman"/>
          <w:szCs w:val="24"/>
        </w:rPr>
        <w:t>Özcan ve Umut, 2019; Parker, 2012</w:t>
      </w:r>
      <w:r w:rsidR="00660FA2">
        <w:rPr>
          <w:rFonts w:cs="Times New Roman"/>
          <w:szCs w:val="24"/>
        </w:rPr>
        <w:t xml:space="preserve">; </w:t>
      </w:r>
      <w:proofErr w:type="spellStart"/>
      <w:r w:rsidRPr="00BC3432">
        <w:rPr>
          <w:rFonts w:cs="Times New Roman"/>
          <w:szCs w:val="24"/>
        </w:rPr>
        <w:t>Przybylski</w:t>
      </w:r>
      <w:proofErr w:type="spellEnd"/>
      <w:r w:rsidRPr="00BC3432">
        <w:rPr>
          <w:rFonts w:cs="Times New Roman"/>
          <w:szCs w:val="24"/>
        </w:rPr>
        <w:t xml:space="preserve"> ve diğerleri, 2013;</w:t>
      </w:r>
      <w:r w:rsidR="00660FA2" w:rsidRPr="00660FA2">
        <w:rPr>
          <w:rFonts w:cs="Times New Roman"/>
          <w:szCs w:val="24"/>
        </w:rPr>
        <w:t xml:space="preserve"> </w:t>
      </w:r>
      <w:r w:rsidRPr="00BC3432">
        <w:rPr>
          <w:rFonts w:cs="Times New Roman"/>
          <w:szCs w:val="24"/>
        </w:rPr>
        <w:t>Şahbaz ve Çetinkaya, 2020</w:t>
      </w:r>
      <w:r w:rsidR="00660FA2">
        <w:rPr>
          <w:rFonts w:cs="Times New Roman"/>
          <w:szCs w:val="24"/>
        </w:rPr>
        <w:t>;</w:t>
      </w:r>
      <w:r w:rsidR="00660FA2" w:rsidRPr="00660FA2">
        <w:rPr>
          <w:rFonts w:cs="Times New Roman"/>
          <w:szCs w:val="24"/>
        </w:rPr>
        <w:t xml:space="preserve"> </w:t>
      </w:r>
      <w:proofErr w:type="spellStart"/>
      <w:r w:rsidR="00660FA2" w:rsidRPr="00BC3432">
        <w:rPr>
          <w:rFonts w:cs="Times New Roman"/>
          <w:szCs w:val="24"/>
        </w:rPr>
        <w:t>Tanhan</w:t>
      </w:r>
      <w:proofErr w:type="spellEnd"/>
      <w:r w:rsidR="00660FA2" w:rsidRPr="00BC3432">
        <w:rPr>
          <w:rFonts w:cs="Times New Roman"/>
          <w:szCs w:val="24"/>
        </w:rPr>
        <w:t xml:space="preserve"> ve diğerleri, 2022</w:t>
      </w:r>
      <w:r w:rsidR="00660FA2">
        <w:rPr>
          <w:rFonts w:cs="Times New Roman"/>
          <w:szCs w:val="24"/>
        </w:rPr>
        <w:t>)</w:t>
      </w:r>
      <w:r w:rsidRPr="00BC3432">
        <w:rPr>
          <w:rFonts w:cs="Times New Roman"/>
          <w:szCs w:val="24"/>
        </w:rPr>
        <w:t>. Doğum yılı ile spor taraftarlığına yönelik özdeşleşme düzeyleri arasındaki ilişkide anlamlı ve benzer sonuçlara ulaşan çalışmalar mevcuttur (</w:t>
      </w:r>
      <w:r w:rsidR="00660FA2" w:rsidRPr="00BC3432">
        <w:rPr>
          <w:rFonts w:cs="Times New Roman"/>
          <w:bCs/>
          <w:szCs w:val="24"/>
        </w:rPr>
        <w:t>Akkoç ve Üzüm, 2022;</w:t>
      </w:r>
      <w:r w:rsidR="00660FA2">
        <w:rPr>
          <w:rFonts w:cs="Times New Roman"/>
          <w:bCs/>
          <w:szCs w:val="24"/>
        </w:rPr>
        <w:t xml:space="preserve"> </w:t>
      </w:r>
      <w:r w:rsidRPr="00BC3432">
        <w:rPr>
          <w:rFonts w:cs="Times New Roman"/>
          <w:szCs w:val="24"/>
        </w:rPr>
        <w:t xml:space="preserve">Çeyiz ve diğerleri, 2023; </w:t>
      </w:r>
      <w:r w:rsidRPr="00BC3432">
        <w:rPr>
          <w:rFonts w:cs="Times New Roman"/>
          <w:bCs/>
          <w:szCs w:val="24"/>
        </w:rPr>
        <w:t>Salam ve diğerleri, 2015; Şengül Gültekin, 2024).</w:t>
      </w:r>
      <w:r w:rsidRPr="00BC3432">
        <w:rPr>
          <w:rFonts w:eastAsia="Times New Roman" w:cs="Times New Roman"/>
          <w:szCs w:val="24"/>
          <w:lang w:eastAsia="tr-TR"/>
        </w:rPr>
        <w:t xml:space="preserve"> </w:t>
      </w:r>
      <w:r w:rsidRPr="00BC3432">
        <w:rPr>
          <w:rFonts w:cs="Times New Roman"/>
          <w:bCs/>
          <w:szCs w:val="24"/>
        </w:rPr>
        <w:t xml:space="preserve">Bu çerçevede değerlendirildiğinde, </w:t>
      </w:r>
      <w:r w:rsidR="006D0133" w:rsidRPr="00BC3432">
        <w:rPr>
          <w:rFonts w:cs="Times New Roman"/>
          <w:bCs/>
          <w:szCs w:val="24"/>
        </w:rPr>
        <w:t>Bireylerin yaşları ile gelişmeleri kaçırma korkusu (</w:t>
      </w:r>
      <w:proofErr w:type="spellStart"/>
      <w:r w:rsidR="006D0133" w:rsidRPr="00BC3432">
        <w:rPr>
          <w:rFonts w:cs="Times New Roman"/>
          <w:bCs/>
          <w:szCs w:val="24"/>
        </w:rPr>
        <w:t>FoMO</w:t>
      </w:r>
      <w:proofErr w:type="spellEnd"/>
      <w:r w:rsidR="006D0133" w:rsidRPr="00BC3432">
        <w:rPr>
          <w:rFonts w:cs="Times New Roman"/>
          <w:bCs/>
          <w:szCs w:val="24"/>
        </w:rPr>
        <w:t>) arasındaki pozitif yöndeki anlamlı ilişki, özellikle yeni neslin dijital teknolojilerle doğrudan temas halinde büyümüş olmasına ilişkilendirilebilir. Dijital yerli olarak tanımlanan gençler, hayatlarının erken dönemlerinden itibaren akıllı telefonlar, sosyal medya platformları ve anlık iletişim teknolojileri ile etkileşim içerisinde bulunmuşlardır. Bu durum, onların bilgiye, sosyal onaya ve güncel gelişmelere hızlı erişim beklentilerini artırmış; anlık bildirimlere yönelik bağımlılık düzeylerinde artışa ve gelişmeleri kaçırmaya ilişkin kaygı düzeylerinin yükselmesine neden olmuştur.</w:t>
      </w:r>
    </w:p>
    <w:p w14:paraId="3713AE69" w14:textId="3648C391" w:rsidR="009D2CE1" w:rsidRPr="00BC3432" w:rsidRDefault="006D0133" w:rsidP="00BF01A2">
      <w:pPr>
        <w:spacing w:after="120"/>
        <w:rPr>
          <w:rFonts w:cs="Times New Roman"/>
          <w:bCs/>
          <w:szCs w:val="24"/>
        </w:rPr>
      </w:pPr>
      <w:r w:rsidRPr="00BC3432">
        <w:rPr>
          <w:rFonts w:cs="Times New Roman"/>
          <w:bCs/>
          <w:szCs w:val="24"/>
        </w:rPr>
        <w:t xml:space="preserve">Öte yandan, ileri yaş gruplarının dijital teknolojilere sonradan uyum sağlamış olması, bu bireylerin anlık gelişmelere ve sosyal medya içeriklerine yönelik hassasiyetlerini azaltmakta ve dolayısıyla gelişmeleri kaçırma korkusunu daha düşük seviyelerde deneyimlemelerine yol açmaktadır. Araştırma bulguları doğrultusunda, yaş ilerledikçe bireylerin gelişmeleri kaçırma </w:t>
      </w:r>
      <w:r w:rsidRPr="00BC3432">
        <w:rPr>
          <w:rFonts w:cs="Times New Roman"/>
          <w:bCs/>
          <w:szCs w:val="24"/>
        </w:rPr>
        <w:lastRenderedPageBreak/>
        <w:t>korkusunda anlamlı bir azalma olduğu; bunun da dijital sosyalleşmenin bireylerin yaşam döngüsü içerisindeki kazanımıyla doğrudan ilişkili olduğu ifade edilebilir</w:t>
      </w:r>
      <w:r w:rsidR="00B809D8" w:rsidRPr="00BC3432">
        <w:rPr>
          <w:rFonts w:cs="Times New Roman"/>
          <w:bCs/>
          <w:szCs w:val="24"/>
        </w:rPr>
        <w:t xml:space="preserve">. </w:t>
      </w:r>
      <w:r w:rsidRPr="00BC3432">
        <w:rPr>
          <w:rFonts w:cs="Times New Roman"/>
          <w:bCs/>
          <w:szCs w:val="24"/>
        </w:rPr>
        <w:t>Sonuç olarak, teknolojik ortamların bireyler üzerindeki psikososyal etkileri yaş değişkeni doğrultusunda farklılaşmakta; genç bireylerde gelişmeleri kaçırma korkusu daha belirgin bir biçimde ortaya çıkarken, ileri yaş gruplarında bu etki daha sınırlı düzeyde kalmaktadır. Bu durum, dijital sosyalleşmenin bireyin kimlik gelişimi ve sosyal bağ kurma dinamikleri üzerindeki etkisinin yaşa bağlı olarak değişkenlik gösterdiğini desteklemektedir.</w:t>
      </w:r>
    </w:p>
    <w:p w14:paraId="47CDB48D" w14:textId="580722D8" w:rsidR="009D2CE1" w:rsidRPr="00BC3432" w:rsidRDefault="00B809D8" w:rsidP="00BF01A2">
      <w:pPr>
        <w:spacing w:after="120"/>
        <w:rPr>
          <w:rFonts w:cs="Times New Roman"/>
          <w:bCs/>
          <w:szCs w:val="24"/>
          <w:highlight w:val="yellow"/>
        </w:rPr>
      </w:pPr>
      <w:r w:rsidRPr="00BC3432">
        <w:rPr>
          <w:rFonts w:cs="Times New Roman"/>
          <w:szCs w:val="24"/>
        </w:rPr>
        <w:t>K</w:t>
      </w:r>
      <w:r w:rsidR="009D2CE1" w:rsidRPr="00BC3432">
        <w:rPr>
          <w:rFonts w:cs="Times New Roman"/>
          <w:szCs w:val="24"/>
        </w:rPr>
        <w:t>atılımcıların öğrenim durumlarına göre durumsal gelişmeleri kaçırma korkusu düzeylerinde anlamlı bir farklılık bulunmadığını ortaya koymaktadır. Öte yandan, spor taraftarlığına yönelik özdeşleşme düzeylerinde öğrenim durumuna bağlı olarak anlamlı farklılıklar gözlenmiştir. İleri düzey analiz sonuçlarına göre, lise ve lisans mezunlarının spor taraftarlığına yönelik özdeşleşme düzeyleri, yüksek lisans veya doktora düzeyinde öğrenim gören bireylere kıyasla anlamlı düzeyde daha yüksek bulunmuştur. Bu bulgular, akademik ilerlemenin taraftarlık düzeyiyle ters yönde ilişkili olabileceğine işaret etmektedir (</w:t>
      </w:r>
      <w:proofErr w:type="spellStart"/>
      <w:r w:rsidR="00660FA2" w:rsidRPr="00BC3432">
        <w:rPr>
          <w:rFonts w:cs="Times New Roman"/>
          <w:szCs w:val="24"/>
        </w:rPr>
        <w:t>Gençay</w:t>
      </w:r>
      <w:proofErr w:type="spellEnd"/>
      <w:r w:rsidR="00660FA2" w:rsidRPr="00BC3432">
        <w:rPr>
          <w:rFonts w:cs="Times New Roman"/>
          <w:szCs w:val="24"/>
        </w:rPr>
        <w:t xml:space="preserve"> ve Karaküçük, 2004</w:t>
      </w:r>
      <w:r w:rsidR="00660FA2">
        <w:rPr>
          <w:rFonts w:cs="Times New Roman"/>
          <w:szCs w:val="24"/>
        </w:rPr>
        <w:t xml:space="preserve">; </w:t>
      </w:r>
      <w:r w:rsidR="009D2CE1" w:rsidRPr="00BC3432">
        <w:rPr>
          <w:rFonts w:cs="Times New Roman"/>
          <w:szCs w:val="24"/>
        </w:rPr>
        <w:t>Göksel ve Kul, 2023;</w:t>
      </w:r>
      <w:r w:rsidR="009D2CE1" w:rsidRPr="00BC3432">
        <w:rPr>
          <w:szCs w:val="24"/>
        </w:rPr>
        <w:t xml:space="preserve"> </w:t>
      </w:r>
      <w:r w:rsidR="009D2CE1" w:rsidRPr="00BC3432">
        <w:rPr>
          <w:rFonts w:cs="Times New Roman"/>
          <w:szCs w:val="24"/>
        </w:rPr>
        <w:t xml:space="preserve">Yıldız ve Yürekli, 2024). </w:t>
      </w:r>
      <w:r w:rsidR="008C337C" w:rsidRPr="00BC3432">
        <w:rPr>
          <w:rFonts w:cs="Times New Roman"/>
          <w:bCs/>
          <w:szCs w:val="24"/>
        </w:rPr>
        <w:t xml:space="preserve"> </w:t>
      </w:r>
      <w:r w:rsidR="00FA3C2B" w:rsidRPr="00BC3432">
        <w:rPr>
          <w:rFonts w:cs="Times New Roman"/>
          <w:bCs/>
          <w:szCs w:val="24"/>
        </w:rPr>
        <w:t>Bu bulgular, eğitim düzeyi yükseldikçe bireylerin spora olan duygusal bağlılıklarının ve taraftarlık hissinin azalabileceğini göstermektedir. Nitekim eğitim süreci bireyin kimliğinde, ilgi alanlarında ve yaşam önceliklerinde çeşitli dönüşümler yaratabilmekte; bu da sporla kurulan ilişkiyi daha rasyonel, mesafeli veya seçici bir biçime dönüştürebilmektedir</w:t>
      </w:r>
      <w:r w:rsidR="00AA6021" w:rsidRPr="00BC3432">
        <w:rPr>
          <w:rFonts w:cs="Times New Roman"/>
          <w:szCs w:val="24"/>
        </w:rPr>
        <w:t>. Eğitim düzeyi yükseldikçe bireylerin ilgi alanları, öncelikleri ve hayata bakış açıları farklılaşmakta; bu da spora duyulan ilginin düzeyini etkileyebilmektedir. Ayrıca elde edilen bulgular, taraftarlık düzeyindeki değişimlerin bireylerin sahip oldukları kültürel birikim, düşünme tarzı ve günlük yaşamdaki tercihleriyle ilişkili olabileceğini ortaya koymaktadır.</w:t>
      </w:r>
    </w:p>
    <w:p w14:paraId="7681FE8A" w14:textId="725B7A8C" w:rsidR="006D0133" w:rsidRPr="00BC3432" w:rsidRDefault="00B809D8" w:rsidP="00BF01A2">
      <w:pPr>
        <w:spacing w:after="120"/>
        <w:rPr>
          <w:rFonts w:cs="Times New Roman"/>
          <w:szCs w:val="24"/>
        </w:rPr>
      </w:pPr>
      <w:r w:rsidRPr="00BC3432">
        <w:rPr>
          <w:rFonts w:cs="Times New Roman"/>
          <w:szCs w:val="24"/>
        </w:rPr>
        <w:t>Analiz sonuçları</w:t>
      </w:r>
      <w:r w:rsidR="009D2CE1" w:rsidRPr="00BC3432">
        <w:rPr>
          <w:rFonts w:cs="Times New Roman"/>
          <w:szCs w:val="24"/>
        </w:rPr>
        <w:t xml:space="preserve">, katılımcıların yaşadıkları bölgelere göre hem durumsal gelişmeleri kaçırma korkusu düzeylerinde hem de spor taraftarlığına yönelik özdeşleşme düzeylerinde anlamlı farklılıklar olduğunu ortaya koymaktadır. Elde edilen bulgulara göre, özellikle Karadeniz ve Ege bölgelerinde yaşayan bireylerin durumsal gelişmeleri kaçırma korkusu düzeylerinin bazı bölgelere kıyasla daha yüksek olduğu görülmektedir. Benzer şekilde, spor taraftarlığına yönelik özdeşleşme açısından Marmara ve Ege bölgeleri arasında da anlamlı bir farklılık tespit edilmiştir. Bu sonuçlar, bölgesel farklılıkların bireylerin dijital ve sportif tutumları üzerinde etkili olabileceğini göstermektedir. Kentlerde yaşayan bireyler, daha yoğun sosyal etkileşimler, daha fazla etkinlik ve fırsat çeşitliliği nedeniyle daha yüksek </w:t>
      </w:r>
      <w:proofErr w:type="spellStart"/>
      <w:r w:rsidR="009D2CE1" w:rsidRPr="00BC3432">
        <w:rPr>
          <w:rFonts w:cs="Times New Roman"/>
          <w:szCs w:val="24"/>
        </w:rPr>
        <w:t>FoMO</w:t>
      </w:r>
      <w:proofErr w:type="spellEnd"/>
      <w:r w:rsidR="009D2CE1" w:rsidRPr="00BC3432">
        <w:rPr>
          <w:rFonts w:cs="Times New Roman"/>
          <w:szCs w:val="24"/>
        </w:rPr>
        <w:t xml:space="preserve"> düzeyleri sergileyebilirler. Sosyal medyada sürekli olarak farklı etkinliklere katılan insanları </w:t>
      </w:r>
      <w:r w:rsidR="009D2CE1" w:rsidRPr="00BC3432">
        <w:rPr>
          <w:rFonts w:cs="Times New Roman"/>
          <w:szCs w:val="24"/>
        </w:rPr>
        <w:lastRenderedPageBreak/>
        <w:t xml:space="preserve">görme olasılıkları daha yüksek olabilir. </w:t>
      </w:r>
      <w:proofErr w:type="spellStart"/>
      <w:r w:rsidR="006D0133" w:rsidRPr="00BC3432">
        <w:rPr>
          <w:rFonts w:cs="Times New Roman"/>
          <w:szCs w:val="24"/>
        </w:rPr>
        <w:t>Przybylski</w:t>
      </w:r>
      <w:proofErr w:type="spellEnd"/>
      <w:r w:rsidR="006D0133" w:rsidRPr="00BC3432">
        <w:rPr>
          <w:rFonts w:cs="Times New Roman"/>
          <w:szCs w:val="24"/>
        </w:rPr>
        <w:t xml:space="preserve"> ve diğerlerinin (2013) çalışması da ulaşılan bulguları desteklemektedir. Özellikle şehir merkezlerinde yaşayan bireylerin, sosyal medyada daha fazla etkinlik ve sosyal paylaşım görmeleri, gelişmeleri kaçırma korkusunu arttırabilmektedir. Buna kıyasla, kırsal bölgelerde etkinlik olanaklarının daha sınırlı olması, bilgi akışının yavaş olması nedeniyle </w:t>
      </w:r>
      <w:proofErr w:type="spellStart"/>
      <w:r w:rsidR="006D0133" w:rsidRPr="00BC3432">
        <w:rPr>
          <w:rFonts w:cs="Times New Roman"/>
          <w:szCs w:val="24"/>
        </w:rPr>
        <w:t>FoMO</w:t>
      </w:r>
      <w:proofErr w:type="spellEnd"/>
      <w:r w:rsidR="006D0133" w:rsidRPr="00BC3432">
        <w:rPr>
          <w:rFonts w:cs="Times New Roman"/>
          <w:szCs w:val="24"/>
        </w:rPr>
        <w:t xml:space="preserve"> düzeylerinin daha düşük izlenmesi beklenebilir. Sosyal değerler ve sosyoekonomik farklılıklar, bireylerin sosyal medya kullanım alışkanlıklarını ve dolayısıyla </w:t>
      </w:r>
      <w:proofErr w:type="spellStart"/>
      <w:r w:rsidR="006D0133" w:rsidRPr="00BC3432">
        <w:rPr>
          <w:rFonts w:cs="Times New Roman"/>
          <w:szCs w:val="24"/>
        </w:rPr>
        <w:t>FoMO</w:t>
      </w:r>
      <w:proofErr w:type="spellEnd"/>
      <w:r w:rsidR="006D0133" w:rsidRPr="00BC3432">
        <w:rPr>
          <w:rFonts w:cs="Times New Roman"/>
          <w:szCs w:val="24"/>
        </w:rPr>
        <w:t xml:space="preserve"> düzeylerini şekillendirmektedir. Ayrıca, internet altyapısındaki eşitsizlikler de bireylerin sosyal medya etkileşimini ve gelişmeleri kaçırma korkusunu doğrudan etkileyebilmektedir.</w:t>
      </w:r>
    </w:p>
    <w:p w14:paraId="5C70E92F" w14:textId="7B908030" w:rsidR="009D2CE1" w:rsidRPr="00BF01A2" w:rsidRDefault="006D0133" w:rsidP="00BF01A2">
      <w:pPr>
        <w:spacing w:after="120"/>
        <w:rPr>
          <w:rFonts w:cs="Times New Roman"/>
          <w:szCs w:val="24"/>
          <w:highlight w:val="yellow"/>
        </w:rPr>
      </w:pPr>
      <w:r w:rsidRPr="00BC3432">
        <w:rPr>
          <w:rFonts w:cs="Times New Roman"/>
          <w:szCs w:val="24"/>
        </w:rPr>
        <w:t>Alan yazında yaşanılan bölge değişkenini doğrudan inceleyen çalışma sayısı sınırlı olmakla birlikte, yaşanılan yerin sosyal ilişkiler ve bilgiye erişim üzerinde etkili olduğunu gösteren bazı çalışmalar bulunmaktadır (</w:t>
      </w:r>
      <w:proofErr w:type="spellStart"/>
      <w:r w:rsidR="00660FA2" w:rsidRPr="00BC3432">
        <w:rPr>
          <w:rFonts w:cs="Times New Roman"/>
          <w:szCs w:val="24"/>
        </w:rPr>
        <w:t>Abel</w:t>
      </w:r>
      <w:proofErr w:type="spellEnd"/>
      <w:r w:rsidR="00660FA2" w:rsidRPr="00BC3432">
        <w:rPr>
          <w:rFonts w:cs="Times New Roman"/>
          <w:szCs w:val="24"/>
        </w:rPr>
        <w:t xml:space="preserve"> ve diğerleri, 2016</w:t>
      </w:r>
      <w:r w:rsidR="00660FA2">
        <w:rPr>
          <w:rFonts w:cs="Times New Roman"/>
          <w:szCs w:val="24"/>
        </w:rPr>
        <w:t xml:space="preserve">; </w:t>
      </w:r>
      <w:proofErr w:type="spellStart"/>
      <w:r w:rsidRPr="00BC3432">
        <w:rPr>
          <w:rFonts w:cs="Times New Roman"/>
          <w:szCs w:val="24"/>
        </w:rPr>
        <w:t>Przybylski</w:t>
      </w:r>
      <w:proofErr w:type="spellEnd"/>
      <w:r w:rsidRPr="00BC3432">
        <w:rPr>
          <w:rFonts w:cs="Times New Roman"/>
          <w:szCs w:val="24"/>
        </w:rPr>
        <w:t xml:space="preserve"> ve diğerleri, 2013).</w:t>
      </w:r>
      <w:r w:rsidR="008C337C" w:rsidRPr="00BC3432">
        <w:rPr>
          <w:rFonts w:cs="Times New Roman"/>
          <w:szCs w:val="24"/>
        </w:rPr>
        <w:t xml:space="preserve"> </w:t>
      </w:r>
      <w:r w:rsidRPr="00BC3432">
        <w:rPr>
          <w:rFonts w:cs="Times New Roman"/>
          <w:szCs w:val="24"/>
        </w:rPr>
        <w:t xml:space="preserve">Bununla beraber, taraftarlık özdeşleşme düzeylerinde bölgeler arası farklılıkların ortaya çıkması, Büyük şehirlerde </w:t>
      </w:r>
      <w:r w:rsidR="00573293" w:rsidRPr="00BC3432">
        <w:rPr>
          <w:rFonts w:cs="Times New Roman"/>
          <w:szCs w:val="24"/>
        </w:rPr>
        <w:t xml:space="preserve">profesyonel futbol takımlarının daha yoğun bir şekilde varlık </w:t>
      </w:r>
      <w:proofErr w:type="gramStart"/>
      <w:r w:rsidR="00573293" w:rsidRPr="00BC3432">
        <w:rPr>
          <w:rFonts w:cs="Times New Roman"/>
          <w:szCs w:val="24"/>
        </w:rPr>
        <w:t>göstermesi,.</w:t>
      </w:r>
      <w:proofErr w:type="gramEnd"/>
      <w:r w:rsidR="00573293" w:rsidRPr="00BC3432">
        <w:rPr>
          <w:rFonts w:cs="Times New Roman"/>
          <w:szCs w:val="24"/>
        </w:rPr>
        <w:t xml:space="preserve"> Büyük şehirlerde </w:t>
      </w:r>
      <w:r w:rsidRPr="00BC3432">
        <w:rPr>
          <w:rFonts w:cs="Times New Roman"/>
          <w:szCs w:val="24"/>
        </w:rPr>
        <w:t xml:space="preserve">stadyumlara daha kolay erişebilmesi ve maç atmosferini doğrudan deneyimleyebilmesiyle açıklanabilir. Kent yaşamı, taraftarlık duygusunu güçlendiren fiziksel deneyimler sunarken, kırsal bölgelerde bu tür imkanların sınırlı olması, taraftarların takımlarıyla kurdukları özdeşleşme düzeyinin daha düşük olmasına neden olabilir. </w:t>
      </w:r>
    </w:p>
    <w:p w14:paraId="6FCFECF6" w14:textId="666082BD" w:rsidR="00B15735" w:rsidRPr="00BC3432" w:rsidRDefault="00B809D8" w:rsidP="00BF01A2">
      <w:pPr>
        <w:spacing w:after="120"/>
        <w:rPr>
          <w:rFonts w:cs="Times New Roman"/>
          <w:szCs w:val="24"/>
        </w:rPr>
      </w:pPr>
      <w:r w:rsidRPr="00BC3432">
        <w:rPr>
          <w:rFonts w:cs="Times New Roman"/>
          <w:color w:val="000000" w:themeColor="text1"/>
          <w:szCs w:val="24"/>
        </w:rPr>
        <w:t xml:space="preserve">Gerçekleştirilen </w:t>
      </w:r>
      <w:r w:rsidR="009D2CE1" w:rsidRPr="00BC3432">
        <w:rPr>
          <w:rFonts w:cs="Times New Roman"/>
          <w:color w:val="000000" w:themeColor="text1"/>
          <w:szCs w:val="24"/>
        </w:rPr>
        <w:t>analizler</w:t>
      </w:r>
      <w:r w:rsidR="009D2CE1" w:rsidRPr="00BC3432">
        <w:rPr>
          <w:rFonts w:cs="Times New Roman"/>
          <w:szCs w:val="24"/>
        </w:rPr>
        <w:t xml:space="preserve">, katılımcıların psikolojik rahatsızlık yaşayıp yaşamadıklarına göre hem durumsal gelişmeleri kaçırma korkusu düzeylerinde hem de spor taraftarlığına yönelik özdeşleşme düzeylerinde anlamlı bir farklılık olmadığını ortaya koymaktadır. Bu bulgular, psikolojik rahatsızlık durumunun ilgili değişkenler üzerinde belirleyici bir etkisinin bulunmadığını göstermektedir. Alan yazın incelendiğinde, psikolojik rahatsızlık değişkeninin hem </w:t>
      </w:r>
      <w:proofErr w:type="spellStart"/>
      <w:r w:rsidR="009D2CE1" w:rsidRPr="00BC3432">
        <w:rPr>
          <w:rFonts w:cs="Times New Roman"/>
          <w:szCs w:val="24"/>
        </w:rPr>
        <w:t>FoMO</w:t>
      </w:r>
      <w:proofErr w:type="spellEnd"/>
      <w:r w:rsidR="009D2CE1" w:rsidRPr="00BC3432">
        <w:rPr>
          <w:rFonts w:cs="Times New Roman"/>
          <w:szCs w:val="24"/>
        </w:rPr>
        <w:t xml:space="preserve"> hem de spor taraftarlığı özdeşleşmesi </w:t>
      </w:r>
      <w:r w:rsidR="00F83E91" w:rsidRPr="00BC3432">
        <w:rPr>
          <w:rFonts w:cs="Times New Roman"/>
          <w:szCs w:val="24"/>
        </w:rPr>
        <w:t>bağlamında çalışmaların oldukça kısıtlı olduğu görülmektedir</w:t>
      </w:r>
      <w:r w:rsidR="009D2CE1" w:rsidRPr="00BC3432">
        <w:rPr>
          <w:rFonts w:cs="Times New Roman"/>
          <w:szCs w:val="24"/>
        </w:rPr>
        <w:t xml:space="preserve">. Bu yönüyle çalışma, söz konusu değişkenin bu iki kavramla ilişkisini irdeleyen öncü bir katkı niteliği taşımaktadır. Mevcut literatür daha çok </w:t>
      </w:r>
      <w:proofErr w:type="spellStart"/>
      <w:r w:rsidR="009D2CE1" w:rsidRPr="00BC3432">
        <w:rPr>
          <w:rFonts w:cs="Times New Roman"/>
          <w:szCs w:val="24"/>
        </w:rPr>
        <w:t>FoMO’yu</w:t>
      </w:r>
      <w:proofErr w:type="spellEnd"/>
      <w:r w:rsidR="009D2CE1" w:rsidRPr="00BC3432">
        <w:rPr>
          <w:rFonts w:cs="Times New Roman"/>
          <w:szCs w:val="24"/>
        </w:rPr>
        <w:t xml:space="preserve"> yaş, cinsiyet, sosyal medya kullanımı veya kişilik özellikleri gibi değişkenlerle; spor taraftarlığını ise demografik faktörler, takım başarısı ve </w:t>
      </w:r>
      <w:proofErr w:type="spellStart"/>
      <w:r w:rsidR="009D2CE1" w:rsidRPr="00BC3432">
        <w:rPr>
          <w:rFonts w:cs="Times New Roman"/>
          <w:szCs w:val="24"/>
        </w:rPr>
        <w:t>sosyo</w:t>
      </w:r>
      <w:proofErr w:type="spellEnd"/>
      <w:r w:rsidR="009D2CE1" w:rsidRPr="00BC3432">
        <w:rPr>
          <w:rFonts w:cs="Times New Roman"/>
          <w:szCs w:val="24"/>
        </w:rPr>
        <w:t>-kültürel aidiyetle ilişkilendirmiştir. Bu nedenle, psikolojik rahatsızlık durumunun bu kavramlarla ilişkisine dair bulguların sınırlı olması, çalışmanın literatürdeki bu boşluğa dikkat çekmesi açısından değerlidir. İlerleyen çalışmalarda, psikolojik rahatsızlık türleri, sürekliliği ve bireylerin yardım arama davranışları gibi alt değişkenlerin detaylı incelenmesi, daha derinlikli ve açıklayıcı sonuçlara ulaşılmasını sağlayabilir.</w:t>
      </w:r>
    </w:p>
    <w:p w14:paraId="4392633D" w14:textId="066AF5C8" w:rsidR="00825996" w:rsidRPr="00BC3432" w:rsidRDefault="00B809D8" w:rsidP="00BF01A2">
      <w:pPr>
        <w:spacing w:after="120"/>
        <w:rPr>
          <w:rFonts w:cs="Times New Roman"/>
          <w:szCs w:val="24"/>
        </w:rPr>
      </w:pPr>
      <w:r w:rsidRPr="00BC3432">
        <w:rPr>
          <w:rFonts w:cs="Times New Roman"/>
          <w:szCs w:val="24"/>
        </w:rPr>
        <w:lastRenderedPageBreak/>
        <w:t>K</w:t>
      </w:r>
      <w:r w:rsidR="009D2CE1" w:rsidRPr="00BC3432">
        <w:rPr>
          <w:rFonts w:cs="Times New Roman"/>
          <w:szCs w:val="24"/>
        </w:rPr>
        <w:t>atılımcıların sosyal medyada geçirdikleri süreye göre hem durumsal gelişmeleri kaçırma korkusu hem de spor taraftarlığına yönelik özdeşleşme düzeylerinde anlamlı farklılıklar bulunduğunu ortaya koymaktadır. Elde edilen bulgulara göre, sosyal medyada daha fazla zaman geçiren bireylerin hem gelişmeleri kaçırma korkusu düzeylerinin hem de taraftarlık özdeşleşme düzeylerinin daha yüksek olduğu görülmektedir. Bu durum, sosyal medya kullanım süresinin dijital kaygılar ve taraftarlık tutumları üzerinde etkili olabileceğini göstermektedir.</w:t>
      </w:r>
      <w:r w:rsidR="009D2CE1" w:rsidRPr="00BC3432">
        <w:rPr>
          <w:szCs w:val="24"/>
        </w:rPr>
        <w:t xml:space="preserve"> </w:t>
      </w:r>
      <w:r w:rsidR="009D2CE1" w:rsidRPr="00BC3432">
        <w:rPr>
          <w:rFonts w:cs="Times New Roman"/>
          <w:szCs w:val="24"/>
        </w:rPr>
        <w:t>Kim ve diğerleri (2020) tarafından yapılan bir araştırma, Gelişmeleri kaçırma korkusunun spor tüketimi davranışlarında önemli bir motivasyon kaynağı olduğunu ve sosyal medya kullanımının bu ilişkiyi güçlendirdiğini ortaya koymuştur (Kim ve diğerleri, 2020). Benzer şekilde çalışmamız bulgularıyla benzer ve farklı çalışmalar bulunmakta</w:t>
      </w:r>
      <w:r w:rsidR="00165D27" w:rsidRPr="00BC3432">
        <w:rPr>
          <w:rFonts w:cs="Times New Roman"/>
          <w:szCs w:val="24"/>
        </w:rPr>
        <w:t>dır.</w:t>
      </w:r>
      <w:r w:rsidR="009D2CE1" w:rsidRPr="00BC3432">
        <w:rPr>
          <w:rFonts w:cs="Times New Roman"/>
          <w:szCs w:val="24"/>
        </w:rPr>
        <w:t xml:space="preserve"> (</w:t>
      </w:r>
      <w:proofErr w:type="spellStart"/>
      <w:r w:rsidR="00660FA2" w:rsidRPr="00BC3432">
        <w:rPr>
          <w:rFonts w:cs="Times New Roman"/>
          <w:szCs w:val="24"/>
        </w:rPr>
        <w:t>Fuster</w:t>
      </w:r>
      <w:proofErr w:type="spellEnd"/>
      <w:r w:rsidR="00660FA2" w:rsidRPr="00BC3432">
        <w:rPr>
          <w:rFonts w:cs="Times New Roman"/>
          <w:szCs w:val="24"/>
        </w:rPr>
        <w:t xml:space="preserve"> ve diğerleri, 2017</w:t>
      </w:r>
      <w:r w:rsidR="00660FA2">
        <w:rPr>
          <w:rFonts w:cs="Times New Roman"/>
          <w:szCs w:val="24"/>
        </w:rPr>
        <w:t xml:space="preserve">; </w:t>
      </w:r>
      <w:r w:rsidR="009D2CE1" w:rsidRPr="00BC3432">
        <w:rPr>
          <w:rFonts w:cs="Times New Roman"/>
          <w:szCs w:val="24"/>
        </w:rPr>
        <w:t xml:space="preserve">Lee ve </w:t>
      </w:r>
      <w:proofErr w:type="spellStart"/>
      <w:r w:rsidR="009D2CE1" w:rsidRPr="00BC3432">
        <w:rPr>
          <w:rFonts w:cs="Times New Roman"/>
          <w:szCs w:val="24"/>
        </w:rPr>
        <w:t>Na</w:t>
      </w:r>
      <w:proofErr w:type="spellEnd"/>
      <w:r w:rsidR="009D2CE1" w:rsidRPr="00BC3432">
        <w:rPr>
          <w:rFonts w:cs="Times New Roman"/>
          <w:szCs w:val="24"/>
        </w:rPr>
        <w:t xml:space="preserve">, 2023; </w:t>
      </w:r>
      <w:proofErr w:type="spellStart"/>
      <w:r w:rsidR="009D2CE1" w:rsidRPr="00BC3432">
        <w:rPr>
          <w:rFonts w:cs="Times New Roman"/>
          <w:szCs w:val="24"/>
        </w:rPr>
        <w:t>Przybylski</w:t>
      </w:r>
      <w:proofErr w:type="spellEnd"/>
      <w:r w:rsidR="009D2CE1" w:rsidRPr="00BC3432">
        <w:rPr>
          <w:rFonts w:cs="Times New Roman"/>
          <w:szCs w:val="24"/>
        </w:rPr>
        <w:t xml:space="preserve"> ve diğerleri, 2013).</w:t>
      </w:r>
      <w:r w:rsidR="00165D27" w:rsidRPr="00BC3432">
        <w:rPr>
          <w:rFonts w:cs="Times New Roman"/>
          <w:szCs w:val="24"/>
        </w:rPr>
        <w:t xml:space="preserve"> Bu bulgular, sosyal medya kullanımının bireylerin sporla olan bağlarını ve dijital kaygı düzeylerini önemli ölçüde etkilediğini göstermektedir. Dijital çağda, sosyal medya bireylerin bilgiye erişim biçimini ve sosyal ilişkilerini değiştirirken, bu durum spor taraftarlığı ve gelişmeleri kaçırma korkusu gibi psikolojik süreçlerin şekillenmesinde önemli bir rol oynamaktadır. Bu nedenle, sosyal medya kullanımının spor tüketimi ve taraftarlık üzerindeki etkilerinin daha detaylı incelenmesi, alana katkı sağlayacaktır.</w:t>
      </w:r>
    </w:p>
    <w:p w14:paraId="3AC4948C" w14:textId="1F001A2E" w:rsidR="00FF3661" w:rsidRPr="00BC3432" w:rsidRDefault="00B809D8" w:rsidP="00BF01A2">
      <w:pPr>
        <w:spacing w:after="120"/>
        <w:rPr>
          <w:rFonts w:cs="Times New Roman"/>
          <w:szCs w:val="24"/>
        </w:rPr>
      </w:pPr>
      <w:r w:rsidRPr="00BC3432">
        <w:rPr>
          <w:rFonts w:cs="Times New Roman"/>
          <w:szCs w:val="24"/>
        </w:rPr>
        <w:t>A</w:t>
      </w:r>
      <w:r w:rsidR="009D2CE1" w:rsidRPr="00BC3432">
        <w:rPr>
          <w:rFonts w:cs="Times New Roman"/>
          <w:szCs w:val="24"/>
        </w:rPr>
        <w:t>nalizler, katılımcıların destekledikleri takıma göre durumsal gelişmeleri kaçırma korkusu düzeylerinde anlamlı farklılıklar olduğunu ortaya koymaktadır. Buna karşın, taraftarlık özdeşleşme düzeyleri açısından desteklenen takıma göre anlamlı bir farklılık gözlenmemiştir. Elde edilen bulgular, bazı takımların taraftarlarında gelişmeleri kaçırma korkusunun daha yoğun yaşandığını göstermektedir. Literatürde, taraftar değişkenine bağlı olarak gelişmeleri kaçırma korkusu ve taraftarlık özdeşleşme düzeyleri arasındaki ilişkiyi ele alan benzer çalışmalar mevcuttur (Altın ve diğerleri, 2020; Örgen, 2022; Paksoy, 2014).</w:t>
      </w:r>
      <w:r w:rsidR="009D2CE1" w:rsidRPr="00BC3432">
        <w:rPr>
          <w:rFonts w:eastAsia="Times New Roman" w:cs="Times New Roman"/>
          <w:szCs w:val="24"/>
          <w:lang w:eastAsia="tr-TR"/>
        </w:rPr>
        <w:t xml:space="preserve"> </w:t>
      </w:r>
      <w:r w:rsidR="00FF3661" w:rsidRPr="00BC3432">
        <w:rPr>
          <w:rFonts w:cs="Times New Roman"/>
          <w:szCs w:val="24"/>
        </w:rPr>
        <w:t xml:space="preserve">Bu bulgular, taraftarların destekledikleri takımın güncel gelişmeleri takip etme konusundaki motivasyonlarını etkileyebileceğini, ancak bu etkinin taraftarlık özdeşleşme düzeyine aynı şekilde </w:t>
      </w:r>
      <w:proofErr w:type="spellStart"/>
      <w:r w:rsidR="00FF3661" w:rsidRPr="00BC3432">
        <w:rPr>
          <w:rFonts w:cs="Times New Roman"/>
          <w:szCs w:val="24"/>
        </w:rPr>
        <w:t>yansımadığınıbelirtmektedir</w:t>
      </w:r>
      <w:proofErr w:type="spellEnd"/>
      <w:r w:rsidR="00FF3661" w:rsidRPr="00BC3432">
        <w:rPr>
          <w:rFonts w:cs="Times New Roman"/>
          <w:szCs w:val="24"/>
        </w:rPr>
        <w:t xml:space="preserve">. Özdeşleşme düzeyi yüksek çıkan bazı takımların, sadece sportif başarılarıyla değil, aynı temsil ettikleri değerler ve özellikle şehirle kurdukları güçlü aidiyet bağıyla taraftarlarıyla daha derin bir ilişki kurduğu söylenebilir. Takımın şehirle özdeşleşmesi, taraftarın o takıma olan duygusal bağını artırmakta ve bu da özdeşleşmeyi pekiştirmektedir. Ayrıca son yıllarda sportif olarak başarılı olan takımların taraftarlarında, bu başarıların takıma olan bağlılığı güçlendirdiği görülmektedir. Takımın kazandığı başarılar, taraftarın takımıyla gurur duymasını kolaylaştırmakta ve kimliksel bağını </w:t>
      </w:r>
      <w:r w:rsidR="00FF3661" w:rsidRPr="00BC3432">
        <w:rPr>
          <w:rFonts w:cs="Times New Roman"/>
          <w:szCs w:val="24"/>
        </w:rPr>
        <w:lastRenderedPageBreak/>
        <w:t>kuvvetlendirmektedir. Buna karşılık, bazı büyük kulüplerin taraftarlarında özdeşleşme düzeyinin daha düşük çıkması, geniş ve farklı kesimlerden oluşan taraftar yapısı, son dönemlerdeki sportif başarısızlıklar ya da camia içindeki bölünmeler gibi faktörlerle açıklanabilir.</w:t>
      </w:r>
    </w:p>
    <w:p w14:paraId="72D52008" w14:textId="306AE7EB" w:rsidR="00165D27" w:rsidRPr="00BC3432" w:rsidRDefault="00B15735" w:rsidP="00BF01A2">
      <w:pPr>
        <w:spacing w:after="120"/>
        <w:rPr>
          <w:rFonts w:cs="Times New Roman"/>
          <w:szCs w:val="24"/>
        </w:rPr>
      </w:pPr>
      <w:r w:rsidRPr="00BC3432">
        <w:rPr>
          <w:rFonts w:cs="Times New Roman"/>
          <w:szCs w:val="24"/>
        </w:rPr>
        <w:t>Bu bağlamda, gelişmeleri kaçırma korkusunun daha çok güncel olaylar, medya ilgisi ve sosyal çevreyle ilişkili olduğu, taraftarlık özdeşleşmesinin ise başarı, tarihsel geçmiş ve şehirle olan bağ gibi daha kalıcı unsurlar tarafından şekillendiği söylenebilir. Bu durum, ilerleyen çalışmalarda taraftar psikolojisinin bilişsel ve duygusal boyutlarının çok boyutlu bir yaklaşımla incelenmesi gerekliliğine işaret etmektedir.</w:t>
      </w:r>
    </w:p>
    <w:p w14:paraId="01FC6077" w14:textId="03D18CDC" w:rsidR="00165D27" w:rsidRPr="00BC3432" w:rsidRDefault="00165D27" w:rsidP="00BF01A2">
      <w:pPr>
        <w:spacing w:after="120"/>
        <w:rPr>
          <w:rFonts w:cs="Times New Roman"/>
          <w:szCs w:val="24"/>
        </w:rPr>
      </w:pPr>
      <w:r w:rsidRPr="00BC3432">
        <w:rPr>
          <w:rFonts w:cs="Times New Roman"/>
          <w:szCs w:val="24"/>
        </w:rPr>
        <w:t>Taraftarların kendilerini “taraftar” ya da “fanatik taraftar” olarak tanımlamalarının, durumsal gelişmeleri kaçırma korkusu (GKK) ve taraftarlık özdeşleşme düzeyleri üzerindeki etkileri giderek artan bir ilgi alanı haline gelmiştir. Yapılan analizler, fanatik taraftar kimliğinin taraftarlık özdeşleşme düzeyleri üzerinde anlamlı bir etkisi olduğunu ortaya koyarken, durumsal GKK düzeylerinde bu etki gözlenmemiştir. Literatürde, taraftar kimliği ile dijital kaygıların ilişkisini birlikte ele alan çalışmalar sınırlıdır; bu nedenle, bu alandaki boşluğu doldurmak için kapsamlı araştırmalara ihtiyaç duyulmaktadır (</w:t>
      </w:r>
      <w:r w:rsidR="00660FA2" w:rsidRPr="00BC3432">
        <w:rPr>
          <w:rFonts w:cs="Times New Roman"/>
          <w:szCs w:val="24"/>
        </w:rPr>
        <w:t>Baş ve diğerleri, 2020</w:t>
      </w:r>
      <w:r w:rsidR="00660FA2">
        <w:rPr>
          <w:rFonts w:cs="Times New Roman"/>
          <w:szCs w:val="24"/>
        </w:rPr>
        <w:t xml:space="preserve">; </w:t>
      </w:r>
      <w:r w:rsidRPr="00BC3432">
        <w:rPr>
          <w:rFonts w:cs="Times New Roman"/>
          <w:szCs w:val="24"/>
        </w:rPr>
        <w:t>Polat, 2018).</w:t>
      </w:r>
    </w:p>
    <w:p w14:paraId="79FB720D" w14:textId="0648EF03" w:rsidR="00186C91" w:rsidRPr="00BC3432" w:rsidRDefault="00B15735" w:rsidP="00BF01A2">
      <w:pPr>
        <w:spacing w:after="120"/>
        <w:rPr>
          <w:rFonts w:cs="Times New Roman"/>
          <w:szCs w:val="24"/>
        </w:rPr>
      </w:pPr>
      <w:proofErr w:type="spellStart"/>
      <w:r w:rsidRPr="00BC3432">
        <w:rPr>
          <w:rFonts w:cs="Times New Roman"/>
          <w:szCs w:val="24"/>
        </w:rPr>
        <w:t>Araştımada</w:t>
      </w:r>
      <w:proofErr w:type="spellEnd"/>
      <w:r w:rsidR="009D2CE1" w:rsidRPr="00BC3432">
        <w:rPr>
          <w:rFonts w:cs="Times New Roman"/>
          <w:szCs w:val="24"/>
        </w:rPr>
        <w:t>, bireylerin maç izledikleri yere göre durumsal gelişmeleri kaçırma korkusu düzeylerinde anlamlı farklılıklar olduğunu ortaya koymuştur. Özellikle tribünde maç izleyen bireylerin bu korkuyu daha yoğun yaşadıkları görülmüştür. Benzer şekilde, spor taraftarlığına ilişkin özdeşleşme düzeylerinde de anlamlı farklılıklar bulunmuş; tribünde maç izleyen bireylerin taraftarlıkla daha yüksek düzeyde özdeşleştikleri belirlenmiştir. Ayrıca, kitle iletişim araçları aracılığıyla maç izleyen bireylerin de bu bağlamda daha yüksek puanlara sahip oldukları, maçları hiç takip etmeyen bireylerin ise en düşük düzeyde özdeşleşme sergiledikleri gözlenmiştir. Bu bulgular, taraftarlık deneyiminin yoğunluğunun, bireylerin takımlarıyla kurduğu bağ üzerinde belirleyici olabileceğini göstermektedir.</w:t>
      </w:r>
      <w:r w:rsidR="009D2CE1" w:rsidRPr="00BC3432">
        <w:rPr>
          <w:szCs w:val="24"/>
        </w:rPr>
        <w:t xml:space="preserve"> </w:t>
      </w:r>
      <w:r w:rsidR="009D2CE1" w:rsidRPr="00BC3432">
        <w:rPr>
          <w:rFonts w:cs="Times New Roman"/>
          <w:szCs w:val="24"/>
        </w:rPr>
        <w:t xml:space="preserve">Bu bulgular, taraftarlık deneyiminin yaşandığı </w:t>
      </w:r>
      <w:proofErr w:type="gramStart"/>
      <w:r w:rsidR="009D2CE1" w:rsidRPr="00BC3432">
        <w:rPr>
          <w:rFonts w:cs="Times New Roman"/>
          <w:szCs w:val="24"/>
        </w:rPr>
        <w:t>ortamın,</w:t>
      </w:r>
      <w:proofErr w:type="gramEnd"/>
      <w:r w:rsidR="009D2CE1" w:rsidRPr="00BC3432">
        <w:rPr>
          <w:rFonts w:cs="Times New Roman"/>
          <w:szCs w:val="24"/>
        </w:rPr>
        <w:t xml:space="preserve"> hem dijital kaygı düzeyleri hem de taraftarlıkla özdeşleşme üzerinde etkili bir değişken olabileceğini ortaya koymaktadır. Literatürde maç izleme mecrasının (tribün, televizyon, dijital platformlar vb.) bu tür psikososyal boyutlarla ilişkisini doğrudan inceleyen çalışmaların bulunmaması, bu çalışmayı alana özgün bir katkı sunar hâle getirmektedir. Özellikle tribünde maç izleyen bireylerin gelişmeleri kaçırma korkusunu daha yoğun yaşaması</w:t>
      </w:r>
      <w:r w:rsidR="00186C91" w:rsidRPr="00BC3432">
        <w:rPr>
          <w:rFonts w:cs="Times New Roman"/>
          <w:szCs w:val="24"/>
        </w:rPr>
        <w:t xml:space="preserve"> durumu tribünde bulunmanın bireyde olayların bir parçası olma, anı kaçırmama ve toplulukla birlikte yaşama isteğini daha da artırdığı şeklinde yorumlanabilir. </w:t>
      </w:r>
      <w:r w:rsidR="00186C91" w:rsidRPr="00BC3432">
        <w:rPr>
          <w:rFonts w:cs="Times New Roman"/>
          <w:szCs w:val="24"/>
        </w:rPr>
        <w:lastRenderedPageBreak/>
        <w:t xml:space="preserve">Tribün deneyimi bireye yalnızca maçı izleme değil, aynı zamanda sosyal bir atmosferi ve aidiyet duygusunu da yaşatır. Bu deneyimlerin eksikliği, özellikle kitle iletişim araçları üzerinden maç izleyen bireylerde daha düşük Gelişmeleri kaçırma korkusu puanları ile sonuçlanmıştır. </w:t>
      </w:r>
      <w:r w:rsidR="009D2CE1" w:rsidRPr="00BC3432">
        <w:rPr>
          <w:rFonts w:cs="Times New Roman"/>
          <w:szCs w:val="24"/>
        </w:rPr>
        <w:t xml:space="preserve"> </w:t>
      </w:r>
      <w:proofErr w:type="gramStart"/>
      <w:r w:rsidR="009D2CE1" w:rsidRPr="00BC3432">
        <w:rPr>
          <w:rFonts w:cs="Times New Roman"/>
          <w:szCs w:val="24"/>
        </w:rPr>
        <w:t>ve</w:t>
      </w:r>
      <w:proofErr w:type="gramEnd"/>
      <w:r w:rsidR="009D2CE1" w:rsidRPr="00BC3432">
        <w:rPr>
          <w:rFonts w:cs="Times New Roman"/>
          <w:szCs w:val="24"/>
        </w:rPr>
        <w:t xml:space="preserve"> takımlarıyla daha güçlü bir özdeşleşme kurması,</w:t>
      </w:r>
      <w:r w:rsidR="00186C91" w:rsidRPr="00BC3432">
        <w:rPr>
          <w:szCs w:val="24"/>
        </w:rPr>
        <w:t xml:space="preserve"> </w:t>
      </w:r>
      <w:r w:rsidR="00186C91" w:rsidRPr="00BC3432">
        <w:rPr>
          <w:rFonts w:cs="Times New Roman"/>
          <w:szCs w:val="24"/>
        </w:rPr>
        <w:t>tribünde bulunmanın bireyde aidiyet ve grup kimliği duygusunu güçlendirmesi olarak değerlendirilebilir.</w:t>
      </w:r>
    </w:p>
    <w:p w14:paraId="1C792607" w14:textId="61A353AE" w:rsidR="00D100C0" w:rsidRPr="00BC3432" w:rsidRDefault="00186C91" w:rsidP="00BF01A2">
      <w:pPr>
        <w:spacing w:after="120"/>
        <w:rPr>
          <w:rFonts w:cs="Times New Roman"/>
          <w:szCs w:val="24"/>
        </w:rPr>
      </w:pPr>
      <w:r w:rsidRPr="00BC3432">
        <w:rPr>
          <w:rFonts w:cs="Times New Roman"/>
          <w:szCs w:val="24"/>
        </w:rPr>
        <w:t xml:space="preserve"> </w:t>
      </w:r>
    </w:p>
    <w:p w14:paraId="2D6754BC" w14:textId="77777777" w:rsidR="00D100C0" w:rsidRDefault="00D100C0" w:rsidP="00BC3432">
      <w:pPr>
        <w:spacing w:after="120"/>
        <w:ind w:firstLine="709"/>
        <w:rPr>
          <w:rFonts w:cs="Times New Roman"/>
          <w:szCs w:val="24"/>
        </w:rPr>
      </w:pPr>
    </w:p>
    <w:p w14:paraId="42D49EAB" w14:textId="77777777" w:rsidR="00BF01A2" w:rsidRDefault="00BF01A2" w:rsidP="00BC3432">
      <w:pPr>
        <w:spacing w:after="120"/>
        <w:ind w:firstLine="709"/>
        <w:rPr>
          <w:rFonts w:cs="Times New Roman"/>
          <w:szCs w:val="24"/>
        </w:rPr>
      </w:pPr>
    </w:p>
    <w:p w14:paraId="457C0097" w14:textId="77777777" w:rsidR="00BF01A2" w:rsidRDefault="00BF01A2" w:rsidP="00BC3432">
      <w:pPr>
        <w:spacing w:after="120"/>
        <w:ind w:firstLine="709"/>
        <w:rPr>
          <w:rFonts w:cs="Times New Roman"/>
          <w:szCs w:val="24"/>
        </w:rPr>
      </w:pPr>
    </w:p>
    <w:p w14:paraId="44F7FDE2" w14:textId="77777777" w:rsidR="00BF01A2" w:rsidRDefault="00BF01A2" w:rsidP="00BC3432">
      <w:pPr>
        <w:spacing w:after="120"/>
        <w:ind w:firstLine="709"/>
        <w:rPr>
          <w:rFonts w:cs="Times New Roman"/>
          <w:szCs w:val="24"/>
        </w:rPr>
      </w:pPr>
    </w:p>
    <w:p w14:paraId="37039CDA" w14:textId="77777777" w:rsidR="00BF01A2" w:rsidRDefault="00BF01A2" w:rsidP="00BC3432">
      <w:pPr>
        <w:spacing w:after="120"/>
        <w:ind w:firstLine="709"/>
        <w:rPr>
          <w:rFonts w:cs="Times New Roman"/>
          <w:szCs w:val="24"/>
        </w:rPr>
      </w:pPr>
    </w:p>
    <w:p w14:paraId="437C5589" w14:textId="77777777" w:rsidR="00BF01A2" w:rsidRDefault="00BF01A2" w:rsidP="00BC3432">
      <w:pPr>
        <w:spacing w:after="120"/>
        <w:ind w:firstLine="709"/>
        <w:rPr>
          <w:rFonts w:cs="Times New Roman"/>
          <w:szCs w:val="24"/>
        </w:rPr>
      </w:pPr>
    </w:p>
    <w:p w14:paraId="496ED580" w14:textId="77777777" w:rsidR="00BF01A2" w:rsidRDefault="00BF01A2" w:rsidP="00BC3432">
      <w:pPr>
        <w:spacing w:after="120"/>
        <w:ind w:firstLine="709"/>
        <w:rPr>
          <w:rFonts w:cs="Times New Roman"/>
          <w:szCs w:val="24"/>
        </w:rPr>
      </w:pPr>
    </w:p>
    <w:p w14:paraId="67A51811" w14:textId="77777777" w:rsidR="00BF01A2" w:rsidRDefault="00BF01A2" w:rsidP="00BC3432">
      <w:pPr>
        <w:spacing w:after="120"/>
        <w:ind w:firstLine="709"/>
        <w:rPr>
          <w:rFonts w:cs="Times New Roman"/>
          <w:szCs w:val="24"/>
        </w:rPr>
      </w:pPr>
    </w:p>
    <w:p w14:paraId="70C07CA7" w14:textId="77777777" w:rsidR="00BF01A2" w:rsidRDefault="00BF01A2" w:rsidP="00BC3432">
      <w:pPr>
        <w:spacing w:after="120"/>
        <w:ind w:firstLine="709"/>
        <w:rPr>
          <w:rFonts w:cs="Times New Roman"/>
          <w:szCs w:val="24"/>
        </w:rPr>
      </w:pPr>
    </w:p>
    <w:p w14:paraId="32BF7CED" w14:textId="77777777" w:rsidR="00BF01A2" w:rsidRDefault="00BF01A2" w:rsidP="00BC3432">
      <w:pPr>
        <w:spacing w:after="120"/>
        <w:ind w:firstLine="709"/>
        <w:rPr>
          <w:rFonts w:cs="Times New Roman"/>
          <w:szCs w:val="24"/>
        </w:rPr>
      </w:pPr>
    </w:p>
    <w:p w14:paraId="39E68C86" w14:textId="77777777" w:rsidR="00BF01A2" w:rsidRDefault="00BF01A2" w:rsidP="00BC3432">
      <w:pPr>
        <w:spacing w:after="120"/>
        <w:ind w:firstLine="709"/>
        <w:rPr>
          <w:rFonts w:cs="Times New Roman"/>
          <w:szCs w:val="24"/>
        </w:rPr>
      </w:pPr>
    </w:p>
    <w:p w14:paraId="4E2DA627" w14:textId="77777777" w:rsidR="00BF01A2" w:rsidRDefault="00BF01A2" w:rsidP="00BC3432">
      <w:pPr>
        <w:spacing w:after="120"/>
        <w:ind w:firstLine="709"/>
        <w:rPr>
          <w:rFonts w:cs="Times New Roman"/>
          <w:szCs w:val="24"/>
        </w:rPr>
      </w:pPr>
    </w:p>
    <w:p w14:paraId="275E3641" w14:textId="77777777" w:rsidR="00BF01A2" w:rsidRDefault="00BF01A2" w:rsidP="00BC3432">
      <w:pPr>
        <w:spacing w:after="120"/>
        <w:ind w:firstLine="709"/>
        <w:rPr>
          <w:rFonts w:cs="Times New Roman"/>
          <w:szCs w:val="24"/>
        </w:rPr>
      </w:pPr>
    </w:p>
    <w:p w14:paraId="080859BB" w14:textId="77777777" w:rsidR="00BF01A2" w:rsidRDefault="00BF01A2" w:rsidP="00BC3432">
      <w:pPr>
        <w:spacing w:after="120"/>
        <w:ind w:firstLine="709"/>
        <w:rPr>
          <w:rFonts w:cs="Times New Roman"/>
          <w:szCs w:val="24"/>
        </w:rPr>
      </w:pPr>
    </w:p>
    <w:p w14:paraId="21996BAE" w14:textId="77777777" w:rsidR="00BF01A2" w:rsidRDefault="00BF01A2" w:rsidP="00BC3432">
      <w:pPr>
        <w:spacing w:after="120"/>
        <w:ind w:firstLine="709"/>
        <w:rPr>
          <w:rFonts w:cs="Times New Roman"/>
          <w:szCs w:val="24"/>
        </w:rPr>
      </w:pPr>
    </w:p>
    <w:p w14:paraId="3632D064" w14:textId="77777777" w:rsidR="00BF01A2" w:rsidRDefault="00BF01A2" w:rsidP="00BC3432">
      <w:pPr>
        <w:spacing w:after="120"/>
        <w:ind w:firstLine="709"/>
        <w:rPr>
          <w:rFonts w:cs="Times New Roman"/>
          <w:szCs w:val="24"/>
        </w:rPr>
      </w:pPr>
    </w:p>
    <w:p w14:paraId="00C0D00D" w14:textId="77777777" w:rsidR="00BF01A2" w:rsidRDefault="00BF01A2" w:rsidP="00BC3432">
      <w:pPr>
        <w:spacing w:after="120"/>
        <w:ind w:firstLine="709"/>
        <w:rPr>
          <w:rFonts w:cs="Times New Roman"/>
          <w:szCs w:val="24"/>
        </w:rPr>
      </w:pPr>
    </w:p>
    <w:p w14:paraId="1901C568" w14:textId="77777777" w:rsidR="00BF01A2" w:rsidRDefault="00BF01A2" w:rsidP="00BC3432">
      <w:pPr>
        <w:spacing w:after="120"/>
        <w:ind w:firstLine="709"/>
        <w:rPr>
          <w:rFonts w:cs="Times New Roman"/>
          <w:szCs w:val="24"/>
        </w:rPr>
      </w:pPr>
    </w:p>
    <w:p w14:paraId="07ECCF3C" w14:textId="77777777" w:rsidR="00BF01A2" w:rsidRDefault="00BF01A2" w:rsidP="00BC3432">
      <w:pPr>
        <w:spacing w:after="120"/>
        <w:ind w:firstLine="709"/>
        <w:rPr>
          <w:rFonts w:cs="Times New Roman"/>
          <w:szCs w:val="24"/>
        </w:rPr>
      </w:pPr>
    </w:p>
    <w:p w14:paraId="0D0202CD" w14:textId="77777777" w:rsidR="00BF01A2" w:rsidRPr="00BC3432" w:rsidRDefault="00BF01A2" w:rsidP="00BC3432">
      <w:pPr>
        <w:spacing w:after="120"/>
        <w:ind w:firstLine="709"/>
        <w:rPr>
          <w:rFonts w:cs="Times New Roman"/>
          <w:szCs w:val="24"/>
        </w:rPr>
      </w:pPr>
    </w:p>
    <w:p w14:paraId="13F64FEF" w14:textId="0C66DD3F" w:rsidR="00DE68D4" w:rsidRPr="00BF01A2" w:rsidRDefault="009D2CE1" w:rsidP="00BF01A2">
      <w:pPr>
        <w:pStyle w:val="Balk1"/>
        <w:ind w:firstLine="709"/>
        <w:rPr>
          <w:rFonts w:eastAsia="AdvGulliv-R"/>
        </w:rPr>
      </w:pPr>
      <w:bookmarkStart w:id="78" w:name="_Toc203351155"/>
      <w:r w:rsidRPr="00BF01A2">
        <w:rPr>
          <w:rFonts w:eastAsia="AdvGulliv-R"/>
        </w:rPr>
        <w:lastRenderedPageBreak/>
        <w:t>6. SONUÇ VE ÖNERİLER</w:t>
      </w:r>
      <w:bookmarkEnd w:id="78"/>
    </w:p>
    <w:p w14:paraId="7149B0AE" w14:textId="77777777" w:rsidR="00B709C0" w:rsidRDefault="00B709C0" w:rsidP="00BC3432">
      <w:pPr>
        <w:pStyle w:val="Balk2"/>
        <w:ind w:firstLine="709"/>
        <w:rPr>
          <w:rFonts w:eastAsia="AdvGulliv-R"/>
          <w:szCs w:val="24"/>
        </w:rPr>
      </w:pPr>
    </w:p>
    <w:p w14:paraId="3A94EAD1" w14:textId="1D842344" w:rsidR="009D2CE1" w:rsidRPr="00BC3432" w:rsidRDefault="009D2CE1" w:rsidP="00BC3432">
      <w:pPr>
        <w:pStyle w:val="Balk2"/>
        <w:ind w:firstLine="709"/>
        <w:rPr>
          <w:szCs w:val="24"/>
        </w:rPr>
      </w:pPr>
      <w:r w:rsidRPr="00BC3432">
        <w:rPr>
          <w:rFonts w:eastAsia="AdvGulliv-R"/>
          <w:szCs w:val="24"/>
        </w:rPr>
        <w:br/>
      </w:r>
      <w:bookmarkStart w:id="79" w:name="_Toc203351156"/>
      <w:r w:rsidRPr="00BC3432">
        <w:rPr>
          <w:szCs w:val="24"/>
        </w:rPr>
        <w:t>6.1. Sonuç</w:t>
      </w:r>
      <w:bookmarkEnd w:id="79"/>
    </w:p>
    <w:p w14:paraId="77B36959" w14:textId="77777777" w:rsidR="00094CDC" w:rsidRPr="00BC3432" w:rsidRDefault="00094CDC" w:rsidP="00BF01A2">
      <w:pPr>
        <w:autoSpaceDE w:val="0"/>
        <w:autoSpaceDN w:val="0"/>
        <w:adjustRightInd w:val="0"/>
        <w:spacing w:after="120"/>
        <w:rPr>
          <w:rFonts w:eastAsia="AdvGulliv-R" w:cs="Times New Roman"/>
          <w:b/>
          <w:color w:val="000000"/>
          <w:szCs w:val="24"/>
        </w:rPr>
      </w:pPr>
    </w:p>
    <w:p w14:paraId="7E01176F" w14:textId="77777777" w:rsidR="009D2CE1" w:rsidRPr="00BC3432" w:rsidRDefault="009D2CE1" w:rsidP="00BF01A2">
      <w:pPr>
        <w:spacing w:after="120"/>
        <w:rPr>
          <w:rFonts w:cs="Times New Roman"/>
          <w:szCs w:val="24"/>
        </w:rPr>
      </w:pPr>
      <w:r w:rsidRPr="00BC3432">
        <w:rPr>
          <w:rFonts w:cs="Times New Roman"/>
          <w:szCs w:val="24"/>
        </w:rPr>
        <w:t>Bu araştırmada, spor taraftarlarının durumsal gelişmeleri kaçırma korkusu düzeyleri ile taraftarlık özdeşleşme düzeyleri arasındaki ilişki ve bu değişkenlerin çeşitli demografik değişkenler bağlamında farklılaşıp farklılaşmadığı incelenmiştir. Çalışma kapsamında elde edilen sonuçlar, bazı demografik değişkenlerin söz konusu psikolojik durumlar ve tutumlar üzerinde etkili olabileceğini göstermektedir.</w:t>
      </w:r>
    </w:p>
    <w:p w14:paraId="0AECF06B" w14:textId="77777777" w:rsidR="009D2CE1" w:rsidRPr="00BC3432" w:rsidRDefault="009D2CE1" w:rsidP="00BF01A2">
      <w:pPr>
        <w:spacing w:after="120"/>
        <w:rPr>
          <w:rFonts w:cs="Times New Roman"/>
          <w:szCs w:val="24"/>
        </w:rPr>
      </w:pPr>
      <w:r w:rsidRPr="00BC3432">
        <w:rPr>
          <w:rFonts w:cs="Times New Roman"/>
          <w:szCs w:val="24"/>
        </w:rPr>
        <w:t xml:space="preserve">Araştırma sonuçları, cinsiyet değişkeni açısından spor taraftarlığı özdeşleşme düzeylerinde anlamlı farklılıklar olduğunu, ancak gelişmeleri kaçırma korkusu düzeylerinde böyle bir farklılık olmadığını ortaya koymuştur. Medeni durum, doğum yılı ve psikolojik rahatsızlık durumu gibi değişkenlerin çoğunlukla her iki ölçekte de anlamlı bir farklılığa sebep olmadığı tespit edilmiştir. Aynı zaman </w:t>
      </w:r>
      <w:proofErr w:type="gramStart"/>
      <w:r w:rsidRPr="00BC3432">
        <w:rPr>
          <w:rFonts w:cs="Times New Roman"/>
          <w:szCs w:val="24"/>
        </w:rPr>
        <w:t>da,</w:t>
      </w:r>
      <w:proofErr w:type="gramEnd"/>
      <w:r w:rsidRPr="00BC3432">
        <w:rPr>
          <w:rFonts w:cs="Times New Roman"/>
          <w:szCs w:val="24"/>
        </w:rPr>
        <w:t xml:space="preserve"> öğrenim durumu, yaşanılan bölge, sosyal medyada geçirilen süre, desteklenen takım, maç izleme yeri ve bireyin kendini "taraftar" ya da "fanatik taraftar" olarak tanımlama biçimi gibi değişkenlerin özellikle spor taraftarlığı özdeşleşmesi ve durumsal gelişmeleri kaçırma korkusu düzeylerinde istatistiksel olarak anlamlı farklılıklar oluşturduğu görülmüştür.</w:t>
      </w:r>
    </w:p>
    <w:p w14:paraId="3ECFEC59" w14:textId="77777777" w:rsidR="009D2CE1" w:rsidRPr="00BC3432" w:rsidRDefault="009D2CE1" w:rsidP="00BF01A2">
      <w:pPr>
        <w:spacing w:after="120"/>
        <w:rPr>
          <w:rFonts w:cs="Times New Roman"/>
          <w:szCs w:val="24"/>
        </w:rPr>
      </w:pPr>
      <w:r w:rsidRPr="00BC3432">
        <w:rPr>
          <w:rFonts w:cs="Times New Roman"/>
          <w:szCs w:val="24"/>
        </w:rPr>
        <w:t>Ayrıca, durumsal gelişmeleri kaçırma korkusu düzeyi ile taraftarlık özdeşleşmesi arasında istatistiksel olarak anlamlı bir ilişki tespit edilmemiştir. Bu durum, iki değişkenin birbirinden bağımsız biçimde farklı psikososyal etmenlerden etkilenebileceğine işaret etmektedir.</w:t>
      </w:r>
    </w:p>
    <w:p w14:paraId="49AAE401" w14:textId="77777777" w:rsidR="009D2CE1" w:rsidRPr="00BC3432" w:rsidRDefault="009D2CE1" w:rsidP="00BF01A2">
      <w:pPr>
        <w:pStyle w:val="Balk2"/>
        <w:rPr>
          <w:szCs w:val="24"/>
        </w:rPr>
      </w:pPr>
    </w:p>
    <w:p w14:paraId="3BF9D3C1" w14:textId="77777777" w:rsidR="009D2CE1" w:rsidRPr="00BC3432" w:rsidRDefault="009D2CE1" w:rsidP="00BF01A2">
      <w:pPr>
        <w:pStyle w:val="Balk2"/>
        <w:rPr>
          <w:rFonts w:eastAsia="AdvGulliv-R"/>
          <w:color w:val="000000"/>
          <w:szCs w:val="24"/>
        </w:rPr>
      </w:pPr>
      <w:bookmarkStart w:id="80" w:name="_Toc203351157"/>
      <w:r w:rsidRPr="00BC3432">
        <w:rPr>
          <w:rFonts w:eastAsia="AdvGulliv-R"/>
          <w:color w:val="000000"/>
          <w:szCs w:val="24"/>
        </w:rPr>
        <w:t>6.2. Öneriler</w:t>
      </w:r>
      <w:bookmarkEnd w:id="80"/>
    </w:p>
    <w:p w14:paraId="23EA47BE" w14:textId="77777777" w:rsidR="00094CDC" w:rsidRPr="00BC3432" w:rsidRDefault="00094CDC" w:rsidP="00BF01A2">
      <w:pPr>
        <w:autoSpaceDE w:val="0"/>
        <w:autoSpaceDN w:val="0"/>
        <w:adjustRightInd w:val="0"/>
        <w:spacing w:after="120"/>
        <w:rPr>
          <w:rFonts w:eastAsia="AdvGulliv-R" w:cs="Times New Roman"/>
          <w:b/>
          <w:color w:val="000000"/>
          <w:szCs w:val="24"/>
        </w:rPr>
      </w:pPr>
    </w:p>
    <w:p w14:paraId="1FCC125C" w14:textId="49261ABB" w:rsidR="009D2CE1" w:rsidRPr="00BC3432" w:rsidRDefault="009D2CE1" w:rsidP="00BF01A2">
      <w:pPr>
        <w:autoSpaceDE w:val="0"/>
        <w:autoSpaceDN w:val="0"/>
        <w:adjustRightInd w:val="0"/>
        <w:spacing w:after="120"/>
        <w:rPr>
          <w:rFonts w:eastAsia="AdvGulliv-R" w:cs="Times New Roman"/>
          <w:color w:val="000000"/>
          <w:szCs w:val="24"/>
        </w:rPr>
      </w:pPr>
      <w:r w:rsidRPr="00BC3432">
        <w:rPr>
          <w:rFonts w:eastAsia="AdvGulliv-R" w:cs="Times New Roman"/>
          <w:color w:val="000000"/>
          <w:szCs w:val="24"/>
        </w:rPr>
        <w:t>Araştırma sonuçları doğrultusunda aşağıdaki öneriler sunulmaktadır:</w:t>
      </w:r>
    </w:p>
    <w:p w14:paraId="3B6172BD" w14:textId="77777777" w:rsidR="00BF01A2" w:rsidRDefault="00BF01A2" w:rsidP="00BF01A2">
      <w:pPr>
        <w:autoSpaceDE w:val="0"/>
        <w:autoSpaceDN w:val="0"/>
        <w:adjustRightInd w:val="0"/>
        <w:spacing w:after="120"/>
        <w:ind w:firstLine="0"/>
        <w:rPr>
          <w:rFonts w:eastAsia="AdvGulliv-R" w:cs="Times New Roman"/>
          <w:color w:val="000000"/>
          <w:szCs w:val="24"/>
        </w:rPr>
      </w:pPr>
    </w:p>
    <w:p w14:paraId="25F6C9DD" w14:textId="77777777" w:rsidR="00BF01A2" w:rsidRDefault="00BF01A2" w:rsidP="00BF01A2">
      <w:pPr>
        <w:autoSpaceDE w:val="0"/>
        <w:autoSpaceDN w:val="0"/>
        <w:adjustRightInd w:val="0"/>
        <w:spacing w:after="120"/>
        <w:ind w:firstLine="0"/>
        <w:rPr>
          <w:rFonts w:eastAsia="AdvGulliv-R" w:cs="Times New Roman"/>
          <w:color w:val="000000"/>
          <w:szCs w:val="24"/>
        </w:rPr>
      </w:pPr>
    </w:p>
    <w:p w14:paraId="4336C365" w14:textId="77777777" w:rsidR="00BF01A2" w:rsidRDefault="00BF01A2" w:rsidP="00BF01A2">
      <w:pPr>
        <w:autoSpaceDE w:val="0"/>
        <w:autoSpaceDN w:val="0"/>
        <w:adjustRightInd w:val="0"/>
        <w:spacing w:after="120"/>
        <w:ind w:firstLine="0"/>
        <w:rPr>
          <w:rFonts w:eastAsia="AdvGulliv-R" w:cs="Times New Roman"/>
          <w:color w:val="000000"/>
          <w:szCs w:val="24"/>
        </w:rPr>
      </w:pPr>
    </w:p>
    <w:p w14:paraId="4D92AF9A" w14:textId="77777777" w:rsidR="00BF01A2" w:rsidRPr="00BC3432" w:rsidRDefault="00BF01A2" w:rsidP="00BF01A2">
      <w:pPr>
        <w:autoSpaceDE w:val="0"/>
        <w:autoSpaceDN w:val="0"/>
        <w:adjustRightInd w:val="0"/>
        <w:spacing w:after="120"/>
        <w:ind w:firstLine="0"/>
        <w:rPr>
          <w:rFonts w:eastAsia="AdvGulliv-R" w:cs="Times New Roman"/>
          <w:color w:val="000000"/>
          <w:szCs w:val="24"/>
        </w:rPr>
      </w:pPr>
    </w:p>
    <w:p w14:paraId="21E16141" w14:textId="77777777" w:rsidR="00BF01A2" w:rsidRDefault="009D2CE1" w:rsidP="00BF01A2">
      <w:pPr>
        <w:autoSpaceDE w:val="0"/>
        <w:autoSpaceDN w:val="0"/>
        <w:adjustRightInd w:val="0"/>
        <w:spacing w:after="120"/>
        <w:ind w:firstLine="0"/>
        <w:rPr>
          <w:rFonts w:eastAsia="AdvGulliv-R" w:cs="Times New Roman"/>
          <w:b/>
          <w:bCs/>
          <w:color w:val="000000"/>
          <w:szCs w:val="24"/>
        </w:rPr>
      </w:pPr>
      <w:r w:rsidRPr="00BC3432">
        <w:rPr>
          <w:rFonts w:eastAsia="AdvGulliv-R" w:cs="Times New Roman"/>
          <w:b/>
          <w:bCs/>
          <w:color w:val="000000"/>
          <w:szCs w:val="24"/>
        </w:rPr>
        <w:t>Araştırmaya Yönelik Öneriler:</w:t>
      </w:r>
    </w:p>
    <w:p w14:paraId="126AFDAF" w14:textId="77777777" w:rsidR="00BF01A2" w:rsidRDefault="00BF01A2" w:rsidP="00BF01A2">
      <w:pPr>
        <w:autoSpaceDE w:val="0"/>
        <w:autoSpaceDN w:val="0"/>
        <w:adjustRightInd w:val="0"/>
        <w:spacing w:after="120"/>
        <w:ind w:firstLine="0"/>
        <w:rPr>
          <w:rFonts w:eastAsia="AdvGulliv-R" w:cs="Times New Roman"/>
          <w:b/>
          <w:bCs/>
          <w:color w:val="000000"/>
          <w:szCs w:val="24"/>
        </w:rPr>
      </w:pPr>
    </w:p>
    <w:p w14:paraId="06B471C0" w14:textId="34EA76EE" w:rsidR="009D2CE1" w:rsidRPr="00BC3432" w:rsidRDefault="009D2CE1" w:rsidP="00BF01A2">
      <w:pPr>
        <w:autoSpaceDE w:val="0"/>
        <w:autoSpaceDN w:val="0"/>
        <w:adjustRightInd w:val="0"/>
        <w:spacing w:after="120"/>
        <w:rPr>
          <w:rFonts w:eastAsia="AdvGulliv-R" w:cs="Times New Roman"/>
          <w:bCs/>
          <w:color w:val="000000"/>
          <w:szCs w:val="24"/>
        </w:rPr>
      </w:pPr>
      <w:r w:rsidRPr="00BC3432">
        <w:rPr>
          <w:rFonts w:eastAsia="AdvGulliv-R" w:cs="Times New Roman"/>
          <w:bCs/>
          <w:color w:val="000000"/>
          <w:szCs w:val="24"/>
        </w:rPr>
        <w:t>Gelecek araştırmalarda, durumsal gelişmeleri kaçırma korkusu ve taraftarlık özdeşleşmesi gibi psikososyal kavramların bireysel özellikler (kişilik tipleri, yaşam doyumu, sosyal kaygı vb.) ile ilişkileri daha kapsamlı biçimde ele alınabilir.</w:t>
      </w:r>
    </w:p>
    <w:p w14:paraId="537C906A" w14:textId="77777777" w:rsidR="009D2CE1" w:rsidRPr="00BC3432" w:rsidRDefault="009D2CE1" w:rsidP="00BF01A2">
      <w:pPr>
        <w:pStyle w:val="ListeParagraf"/>
        <w:numPr>
          <w:ilvl w:val="0"/>
          <w:numId w:val="33"/>
        </w:numPr>
        <w:autoSpaceDE w:val="0"/>
        <w:autoSpaceDN w:val="0"/>
        <w:adjustRightInd w:val="0"/>
        <w:spacing w:after="120"/>
        <w:ind w:left="0" w:firstLine="567"/>
        <w:rPr>
          <w:rFonts w:eastAsia="AdvGulliv-R" w:cs="Times New Roman"/>
          <w:bCs/>
          <w:color w:val="000000"/>
          <w:szCs w:val="24"/>
        </w:rPr>
      </w:pPr>
      <w:r w:rsidRPr="00BC3432">
        <w:rPr>
          <w:rFonts w:eastAsia="AdvGulliv-R" w:cs="Times New Roman"/>
          <w:bCs/>
          <w:color w:val="000000"/>
          <w:szCs w:val="24"/>
        </w:rPr>
        <w:t>Çalışma örneklemi genç bireylerden oluşmaktadır. Farklı yaş gruplarına (örneğin orta yaş, ileri yaş) yönelik benzer araştırmalar yapılarak yaşın etkisi daha net biçimde ortaya konulabilir.</w:t>
      </w:r>
    </w:p>
    <w:p w14:paraId="6CBD1F27" w14:textId="77777777" w:rsidR="009D2CE1" w:rsidRPr="00BC3432" w:rsidRDefault="009D2CE1" w:rsidP="00BF01A2">
      <w:pPr>
        <w:pStyle w:val="ListeParagraf"/>
        <w:numPr>
          <w:ilvl w:val="0"/>
          <w:numId w:val="33"/>
        </w:numPr>
        <w:autoSpaceDE w:val="0"/>
        <w:autoSpaceDN w:val="0"/>
        <w:adjustRightInd w:val="0"/>
        <w:spacing w:after="120"/>
        <w:ind w:left="0" w:firstLine="567"/>
        <w:rPr>
          <w:rFonts w:eastAsia="AdvGulliv-R" w:cs="Times New Roman"/>
          <w:bCs/>
          <w:color w:val="000000"/>
          <w:szCs w:val="24"/>
        </w:rPr>
      </w:pPr>
      <w:r w:rsidRPr="00BC3432">
        <w:rPr>
          <w:rFonts w:eastAsia="AdvGulliv-R" w:cs="Times New Roman"/>
          <w:bCs/>
          <w:color w:val="000000"/>
          <w:szCs w:val="24"/>
        </w:rPr>
        <w:t>Taraftar, fanatik taraftar, pasif izleyici gibi kategorilerin detaylandırıldığı ve karşılaştırıldığı çalışmalar, taraftarlık özdeşleşmesinin çeşitlenmiş boyutlarını anlamak açısından faydalı olabilir.</w:t>
      </w:r>
    </w:p>
    <w:p w14:paraId="22473784" w14:textId="6B821C93" w:rsidR="00094CDC" w:rsidRPr="00BC3432" w:rsidRDefault="009D2CE1" w:rsidP="00BF01A2">
      <w:pPr>
        <w:pStyle w:val="ListeParagraf"/>
        <w:numPr>
          <w:ilvl w:val="0"/>
          <w:numId w:val="33"/>
        </w:numPr>
        <w:autoSpaceDE w:val="0"/>
        <w:autoSpaceDN w:val="0"/>
        <w:adjustRightInd w:val="0"/>
        <w:spacing w:after="120"/>
        <w:ind w:left="0" w:firstLine="567"/>
        <w:rPr>
          <w:rFonts w:eastAsia="AdvGulliv-R" w:cs="Times New Roman"/>
          <w:bCs/>
          <w:color w:val="000000"/>
          <w:szCs w:val="24"/>
        </w:rPr>
      </w:pPr>
      <w:r w:rsidRPr="00BC3432">
        <w:rPr>
          <w:rFonts w:eastAsia="AdvGulliv-R" w:cs="Times New Roman"/>
          <w:bCs/>
          <w:color w:val="000000"/>
          <w:szCs w:val="24"/>
        </w:rPr>
        <w:t>Araştırmalar, yalnızca futbol değil; basketbol, voleybol gibi farklı branşlardaki taraftarlar arasında da benzer karşılaştırmalar yaparak durumsal gelişmeleri kaçırma korkusu ve özdeşleşme düzeylerini değerlendire bilinir</w:t>
      </w:r>
      <w:r w:rsidR="002647A3" w:rsidRPr="00BC3432">
        <w:rPr>
          <w:rFonts w:eastAsia="AdvGulliv-R" w:cs="Times New Roman"/>
          <w:bCs/>
          <w:color w:val="000000"/>
          <w:szCs w:val="24"/>
        </w:rPr>
        <w:t>.</w:t>
      </w:r>
    </w:p>
    <w:p w14:paraId="798F2956" w14:textId="77777777" w:rsidR="00BC3432" w:rsidRPr="00BC3432" w:rsidRDefault="00BC3432" w:rsidP="00BF01A2">
      <w:pPr>
        <w:pStyle w:val="ListeParagraf"/>
        <w:autoSpaceDE w:val="0"/>
        <w:autoSpaceDN w:val="0"/>
        <w:adjustRightInd w:val="0"/>
        <w:spacing w:after="120"/>
        <w:ind w:left="0" w:firstLine="0"/>
        <w:rPr>
          <w:rFonts w:eastAsia="AdvGulliv-R" w:cs="Times New Roman"/>
          <w:bCs/>
          <w:color w:val="000000"/>
          <w:szCs w:val="24"/>
        </w:rPr>
      </w:pPr>
    </w:p>
    <w:p w14:paraId="3CB4841B" w14:textId="77777777" w:rsidR="009D2CE1" w:rsidRPr="00BC3432" w:rsidRDefault="009D2CE1" w:rsidP="00BF01A2">
      <w:pPr>
        <w:autoSpaceDE w:val="0"/>
        <w:autoSpaceDN w:val="0"/>
        <w:adjustRightInd w:val="0"/>
        <w:spacing w:after="120"/>
        <w:ind w:firstLine="0"/>
        <w:rPr>
          <w:rFonts w:eastAsia="AdvGulliv-R" w:cs="Times New Roman"/>
          <w:b/>
          <w:bCs/>
          <w:color w:val="000000"/>
          <w:szCs w:val="24"/>
        </w:rPr>
      </w:pPr>
      <w:r w:rsidRPr="00BC3432">
        <w:rPr>
          <w:rFonts w:eastAsia="AdvGulliv-R" w:cs="Times New Roman"/>
          <w:b/>
          <w:bCs/>
          <w:color w:val="000000"/>
          <w:szCs w:val="24"/>
        </w:rPr>
        <w:t>Genel Öneriler:</w:t>
      </w:r>
    </w:p>
    <w:p w14:paraId="5BF3A4E9" w14:textId="77777777" w:rsidR="00BA147E" w:rsidRPr="00BC3432" w:rsidRDefault="00BA147E" w:rsidP="00BF01A2">
      <w:pPr>
        <w:autoSpaceDE w:val="0"/>
        <w:autoSpaceDN w:val="0"/>
        <w:adjustRightInd w:val="0"/>
        <w:spacing w:after="120"/>
        <w:rPr>
          <w:rFonts w:eastAsia="AdvGulliv-R" w:cs="Times New Roman"/>
          <w:b/>
          <w:color w:val="000000"/>
          <w:szCs w:val="24"/>
        </w:rPr>
      </w:pPr>
    </w:p>
    <w:p w14:paraId="743CC5DD" w14:textId="77777777" w:rsidR="009D2CE1" w:rsidRPr="00BC3432" w:rsidRDefault="009D2CE1" w:rsidP="00BF01A2">
      <w:pPr>
        <w:pStyle w:val="ListeParagraf"/>
        <w:numPr>
          <w:ilvl w:val="0"/>
          <w:numId w:val="33"/>
        </w:numPr>
        <w:autoSpaceDE w:val="0"/>
        <w:autoSpaceDN w:val="0"/>
        <w:adjustRightInd w:val="0"/>
        <w:spacing w:after="120"/>
        <w:ind w:left="0" w:firstLine="567"/>
        <w:rPr>
          <w:rFonts w:eastAsia="AdvGulliv-R" w:cs="Times New Roman"/>
          <w:color w:val="000000"/>
          <w:szCs w:val="24"/>
        </w:rPr>
      </w:pPr>
      <w:r w:rsidRPr="00BC3432">
        <w:rPr>
          <w:rFonts w:eastAsia="AdvGulliv-R" w:cs="Times New Roman"/>
          <w:color w:val="000000"/>
          <w:szCs w:val="24"/>
        </w:rPr>
        <w:t>Kulüpler, taraftar bağlılığını artırmaya yönelik stratejiler geliştirirken sosyal medya kullanım alışkanlıklarını dikkate almalıdır. Durumsal gelişmeleri kaçırma korkusunu tetikleyen içerikler, taraftar etkileşimini artırabilir.</w:t>
      </w:r>
    </w:p>
    <w:p w14:paraId="5A7FA91E" w14:textId="77777777" w:rsidR="009D2CE1" w:rsidRPr="00BC3432" w:rsidRDefault="009D2CE1" w:rsidP="00BF01A2">
      <w:pPr>
        <w:pStyle w:val="ListeParagraf"/>
        <w:numPr>
          <w:ilvl w:val="0"/>
          <w:numId w:val="33"/>
        </w:numPr>
        <w:autoSpaceDE w:val="0"/>
        <w:autoSpaceDN w:val="0"/>
        <w:adjustRightInd w:val="0"/>
        <w:spacing w:after="120"/>
        <w:ind w:left="0" w:firstLine="567"/>
        <w:rPr>
          <w:rFonts w:eastAsia="AdvGulliv-R" w:cs="Times New Roman"/>
          <w:color w:val="000000"/>
          <w:szCs w:val="24"/>
        </w:rPr>
      </w:pPr>
      <w:r w:rsidRPr="00BC3432">
        <w:rPr>
          <w:rFonts w:eastAsia="AdvGulliv-R" w:cs="Times New Roman"/>
          <w:color w:val="000000"/>
          <w:szCs w:val="24"/>
        </w:rPr>
        <w:t>Özellikle genç bireylerin dijital medya okuryazarlığını geliştirecek, durumsal gelişmeleri kaçırma korkusunu azaltmaya yönelik bilinçlendirme çalışmaları yapılmalıdır.</w:t>
      </w:r>
    </w:p>
    <w:p w14:paraId="6E87CB39" w14:textId="77777777" w:rsidR="009D2CE1" w:rsidRPr="00BC3432" w:rsidRDefault="009D2CE1" w:rsidP="00BF01A2">
      <w:pPr>
        <w:pStyle w:val="ListeParagraf"/>
        <w:numPr>
          <w:ilvl w:val="0"/>
          <w:numId w:val="33"/>
        </w:numPr>
        <w:autoSpaceDE w:val="0"/>
        <w:autoSpaceDN w:val="0"/>
        <w:adjustRightInd w:val="0"/>
        <w:spacing w:after="120"/>
        <w:ind w:left="0" w:firstLine="567"/>
        <w:rPr>
          <w:rFonts w:eastAsia="AdvGulliv-R" w:cs="Times New Roman"/>
          <w:color w:val="000000"/>
          <w:szCs w:val="24"/>
        </w:rPr>
      </w:pPr>
      <w:r w:rsidRPr="00BC3432">
        <w:rPr>
          <w:rFonts w:eastAsia="AdvGulliv-R" w:cs="Times New Roman"/>
          <w:color w:val="000000"/>
          <w:szCs w:val="24"/>
        </w:rPr>
        <w:t>Tribün ile taraftarlık özdeşleşmesi arasında bulunan anlamlı ilişki göz önüne alındığında, kulüplerin tribün deneyimini artırmaya yönelik uygulamalara ağırlık vermesi faydalı olabilir.</w:t>
      </w:r>
    </w:p>
    <w:p w14:paraId="6A8C360D" w14:textId="77777777" w:rsidR="009D2CE1" w:rsidRPr="00BC3432" w:rsidRDefault="009D2CE1" w:rsidP="00BF01A2">
      <w:pPr>
        <w:pStyle w:val="ListeParagraf"/>
        <w:numPr>
          <w:ilvl w:val="0"/>
          <w:numId w:val="33"/>
        </w:numPr>
        <w:autoSpaceDE w:val="0"/>
        <w:autoSpaceDN w:val="0"/>
        <w:adjustRightInd w:val="0"/>
        <w:spacing w:after="120"/>
        <w:ind w:left="0" w:firstLine="567"/>
        <w:rPr>
          <w:rFonts w:eastAsia="AdvGulliv-R" w:cs="Times New Roman"/>
          <w:color w:val="000000"/>
          <w:szCs w:val="24"/>
        </w:rPr>
      </w:pPr>
      <w:r w:rsidRPr="00BC3432">
        <w:rPr>
          <w:rFonts w:eastAsia="AdvGulliv-R" w:cs="Times New Roman"/>
          <w:color w:val="000000"/>
          <w:szCs w:val="24"/>
        </w:rPr>
        <w:t>Taraftarlık ile özdeşleşmenin aşırıya kaçtığı durumlarda bireylerin ruh sağlığının etkilenebileceği göz önüne alınarak, gerektiğinde psikolojik danışmanlık ve destek hizmetlerine erişimin kolaylaştırılması sağlanmalıdır.</w:t>
      </w:r>
    </w:p>
    <w:p w14:paraId="278910AA" w14:textId="7D384212" w:rsidR="009E54D6" w:rsidRPr="00BD3354" w:rsidRDefault="009D2CE1" w:rsidP="00BD3354">
      <w:pPr>
        <w:pStyle w:val="ListeParagraf"/>
        <w:numPr>
          <w:ilvl w:val="0"/>
          <w:numId w:val="33"/>
        </w:numPr>
        <w:autoSpaceDE w:val="0"/>
        <w:autoSpaceDN w:val="0"/>
        <w:adjustRightInd w:val="0"/>
        <w:spacing w:after="120"/>
        <w:ind w:left="0" w:firstLine="567"/>
        <w:rPr>
          <w:rFonts w:eastAsia="AdvGulliv-R" w:cs="Times New Roman"/>
          <w:color w:val="000000"/>
          <w:szCs w:val="24"/>
        </w:rPr>
      </w:pPr>
      <w:r w:rsidRPr="00BC3432">
        <w:rPr>
          <w:rFonts w:eastAsia="AdvGulliv-R" w:cs="Times New Roman"/>
          <w:color w:val="000000"/>
          <w:szCs w:val="24"/>
        </w:rPr>
        <w:t>Yaşanılan bölge değişkeninin etkili olduğu göz önüne alınarak, farklı bölgelere özgü sosyal ve kültürel yaklaşımlar geliştirilerek, spor politikaları bu bağlamda çeşitlendirile bilinir.</w:t>
      </w:r>
    </w:p>
    <w:p w14:paraId="49F7B4AD" w14:textId="4B2F82CC" w:rsidR="0008177A" w:rsidRPr="0008177A" w:rsidRDefault="004C1D44" w:rsidP="0008177A">
      <w:pPr>
        <w:pStyle w:val="Balk1"/>
        <w:rPr>
          <w:rFonts w:eastAsia="Calibri"/>
          <w:lang w:eastAsia="tr-TR" w:bidi="tr-TR"/>
        </w:rPr>
      </w:pPr>
      <w:bookmarkStart w:id="81" w:name="_Toc203351158"/>
      <w:r w:rsidRPr="001B7BB0">
        <w:rPr>
          <w:rFonts w:eastAsia="Calibri"/>
          <w:lang w:eastAsia="tr-TR" w:bidi="tr-TR"/>
        </w:rPr>
        <w:lastRenderedPageBreak/>
        <w:t>KAYNAKLAR</w:t>
      </w:r>
      <w:bookmarkEnd w:id="81"/>
    </w:p>
    <w:p w14:paraId="65DAAECF" w14:textId="642D3EA8" w:rsidR="00BC3432" w:rsidRDefault="00BC3432" w:rsidP="00BC3432">
      <w:pPr>
        <w:spacing w:after="120"/>
        <w:ind w:hanging="709"/>
        <w:rPr>
          <w:rFonts w:cs="Times New Roman"/>
          <w:b/>
          <w:szCs w:val="24"/>
        </w:rPr>
      </w:pPr>
    </w:p>
    <w:p w14:paraId="6EFA03FD" w14:textId="77777777" w:rsidR="00BF01A2" w:rsidRPr="00BC3432" w:rsidRDefault="00BF01A2" w:rsidP="00BC3432">
      <w:pPr>
        <w:spacing w:after="120"/>
        <w:ind w:hanging="709"/>
        <w:rPr>
          <w:rFonts w:cs="Times New Roman"/>
          <w:b/>
          <w:szCs w:val="24"/>
        </w:rPr>
      </w:pPr>
    </w:p>
    <w:p w14:paraId="11711CFC" w14:textId="71622406" w:rsidR="00BC3432" w:rsidRPr="009A58A5" w:rsidRDefault="00BC3432" w:rsidP="009A58A5">
      <w:pPr>
        <w:spacing w:after="120"/>
        <w:ind w:left="567" w:hanging="567"/>
        <w:rPr>
          <w:rFonts w:cs="Times New Roman"/>
          <w:szCs w:val="24"/>
        </w:rPr>
      </w:pPr>
      <w:proofErr w:type="spellStart"/>
      <w:r w:rsidRPr="009A58A5">
        <w:rPr>
          <w:rFonts w:cs="Times New Roman"/>
          <w:szCs w:val="24"/>
        </w:rPr>
        <w:t>Abel</w:t>
      </w:r>
      <w:proofErr w:type="spellEnd"/>
      <w:r w:rsidRPr="009A58A5">
        <w:rPr>
          <w:rFonts w:cs="Times New Roman"/>
          <w:szCs w:val="24"/>
        </w:rPr>
        <w:t xml:space="preserve">, J. P., </w:t>
      </w:r>
      <w:proofErr w:type="spellStart"/>
      <w:r w:rsidRPr="009A58A5">
        <w:rPr>
          <w:rFonts w:cs="Times New Roman"/>
          <w:szCs w:val="24"/>
        </w:rPr>
        <w:t>Buff</w:t>
      </w:r>
      <w:proofErr w:type="spellEnd"/>
      <w:r w:rsidRPr="009A58A5">
        <w:rPr>
          <w:rFonts w:cs="Times New Roman"/>
          <w:szCs w:val="24"/>
        </w:rPr>
        <w:t xml:space="preserve">, C. L., </w:t>
      </w:r>
      <w:proofErr w:type="gramStart"/>
      <w:r w:rsidRPr="009A58A5">
        <w:rPr>
          <w:rFonts w:cs="Times New Roman"/>
          <w:szCs w:val="24"/>
        </w:rPr>
        <w:t xml:space="preserve">ve  </w:t>
      </w:r>
      <w:proofErr w:type="spellStart"/>
      <w:r w:rsidRPr="009A58A5">
        <w:rPr>
          <w:rFonts w:cs="Times New Roman"/>
          <w:szCs w:val="24"/>
        </w:rPr>
        <w:t>Burr</w:t>
      </w:r>
      <w:proofErr w:type="spellEnd"/>
      <w:proofErr w:type="gramEnd"/>
      <w:r w:rsidRPr="009A58A5">
        <w:rPr>
          <w:rFonts w:cs="Times New Roman"/>
          <w:szCs w:val="24"/>
        </w:rPr>
        <w:t xml:space="preserve">, S. A. (2016). </w:t>
      </w:r>
      <w:proofErr w:type="spellStart"/>
      <w:r w:rsidRPr="009A58A5">
        <w:rPr>
          <w:rFonts w:cs="Times New Roman"/>
          <w:szCs w:val="24"/>
        </w:rPr>
        <w:t>Social</w:t>
      </w:r>
      <w:proofErr w:type="spellEnd"/>
      <w:r w:rsidRPr="009A58A5">
        <w:rPr>
          <w:rFonts w:cs="Times New Roman"/>
          <w:szCs w:val="24"/>
        </w:rPr>
        <w:t xml:space="preserve"> </w:t>
      </w:r>
      <w:proofErr w:type="spellStart"/>
      <w:r w:rsidRPr="009A58A5">
        <w:rPr>
          <w:rFonts w:cs="Times New Roman"/>
          <w:szCs w:val="24"/>
        </w:rPr>
        <w:t>media</w:t>
      </w:r>
      <w:proofErr w:type="spellEnd"/>
      <w:r w:rsidRPr="009A58A5">
        <w:rPr>
          <w:rFonts w:cs="Times New Roman"/>
          <w:szCs w:val="24"/>
        </w:rPr>
        <w:t xml:space="preserve"> </w:t>
      </w:r>
      <w:proofErr w:type="spellStart"/>
      <w:r w:rsidRPr="009A58A5">
        <w:rPr>
          <w:rFonts w:cs="Times New Roman"/>
          <w:szCs w:val="24"/>
        </w:rPr>
        <w:t>and</w:t>
      </w:r>
      <w:proofErr w:type="spellEnd"/>
      <w:r w:rsidRPr="009A58A5">
        <w:rPr>
          <w:rFonts w:cs="Times New Roman"/>
          <w:szCs w:val="24"/>
        </w:rPr>
        <w:t xml:space="preserve"> </w:t>
      </w:r>
      <w:proofErr w:type="spellStart"/>
      <w:r w:rsidRPr="009A58A5">
        <w:rPr>
          <w:rFonts w:cs="Times New Roman"/>
          <w:szCs w:val="24"/>
        </w:rPr>
        <w:t>the</w:t>
      </w:r>
      <w:proofErr w:type="spellEnd"/>
      <w:r w:rsidRPr="009A58A5">
        <w:rPr>
          <w:rFonts w:cs="Times New Roman"/>
          <w:szCs w:val="24"/>
        </w:rPr>
        <w:t xml:space="preserve"> </w:t>
      </w:r>
      <w:proofErr w:type="spellStart"/>
      <w:r w:rsidRPr="009A58A5">
        <w:rPr>
          <w:rFonts w:cs="Times New Roman"/>
          <w:szCs w:val="24"/>
        </w:rPr>
        <w:t>fear</w:t>
      </w:r>
      <w:proofErr w:type="spellEnd"/>
      <w:r w:rsidRPr="009A58A5">
        <w:rPr>
          <w:rFonts w:cs="Times New Roman"/>
          <w:szCs w:val="24"/>
        </w:rPr>
        <w:t xml:space="preserve"> of </w:t>
      </w:r>
      <w:proofErr w:type="spellStart"/>
      <w:r w:rsidRPr="009A58A5">
        <w:rPr>
          <w:rFonts w:cs="Times New Roman"/>
          <w:szCs w:val="24"/>
        </w:rPr>
        <w:t>missing</w:t>
      </w:r>
      <w:proofErr w:type="spellEnd"/>
      <w:r w:rsidRPr="009A58A5">
        <w:rPr>
          <w:rFonts w:cs="Times New Roman"/>
          <w:szCs w:val="24"/>
        </w:rPr>
        <w:t xml:space="preserve"> </w:t>
      </w:r>
      <w:proofErr w:type="spellStart"/>
      <w:r w:rsidRPr="009A58A5">
        <w:rPr>
          <w:rFonts w:cs="Times New Roman"/>
          <w:szCs w:val="24"/>
        </w:rPr>
        <w:t>out</w:t>
      </w:r>
      <w:proofErr w:type="spellEnd"/>
      <w:r w:rsidRPr="009A58A5">
        <w:rPr>
          <w:rFonts w:cs="Times New Roman"/>
          <w:szCs w:val="24"/>
        </w:rPr>
        <w:t xml:space="preserve">: </w:t>
      </w:r>
      <w:proofErr w:type="spellStart"/>
      <w:r w:rsidRPr="009A58A5">
        <w:rPr>
          <w:rFonts w:cs="Times New Roman"/>
          <w:szCs w:val="24"/>
        </w:rPr>
        <w:t>Scale</w:t>
      </w:r>
      <w:proofErr w:type="spellEnd"/>
      <w:r w:rsidRPr="009A58A5">
        <w:rPr>
          <w:rFonts w:cs="Times New Roman"/>
          <w:szCs w:val="24"/>
        </w:rPr>
        <w:t xml:space="preserve"> </w:t>
      </w:r>
      <w:proofErr w:type="spellStart"/>
      <w:r w:rsidRPr="009A58A5">
        <w:rPr>
          <w:rFonts w:cs="Times New Roman"/>
          <w:szCs w:val="24"/>
        </w:rPr>
        <w:t>development</w:t>
      </w:r>
      <w:proofErr w:type="spellEnd"/>
      <w:r w:rsidRPr="009A58A5">
        <w:rPr>
          <w:rFonts w:cs="Times New Roman"/>
          <w:szCs w:val="24"/>
        </w:rPr>
        <w:t xml:space="preserve"> </w:t>
      </w:r>
      <w:proofErr w:type="spellStart"/>
      <w:r w:rsidRPr="009A58A5">
        <w:rPr>
          <w:rFonts w:cs="Times New Roman"/>
          <w:szCs w:val="24"/>
        </w:rPr>
        <w:t>and</w:t>
      </w:r>
      <w:proofErr w:type="spellEnd"/>
      <w:r w:rsidRPr="009A58A5">
        <w:rPr>
          <w:rFonts w:cs="Times New Roman"/>
          <w:szCs w:val="24"/>
        </w:rPr>
        <w:t xml:space="preserve"> </w:t>
      </w:r>
      <w:proofErr w:type="spellStart"/>
      <w:r w:rsidRPr="009A58A5">
        <w:rPr>
          <w:rFonts w:cs="Times New Roman"/>
          <w:szCs w:val="24"/>
        </w:rPr>
        <w:t>assessment</w:t>
      </w:r>
      <w:proofErr w:type="spellEnd"/>
      <w:r w:rsidRPr="009A58A5">
        <w:rPr>
          <w:rFonts w:cs="Times New Roman"/>
          <w:szCs w:val="24"/>
        </w:rPr>
        <w:t>. </w:t>
      </w:r>
      <w:proofErr w:type="spellStart"/>
      <w:r w:rsidRPr="009A58A5">
        <w:rPr>
          <w:rFonts w:cs="Times New Roman"/>
          <w:i/>
          <w:iCs/>
          <w:szCs w:val="24"/>
        </w:rPr>
        <w:t>Journal</w:t>
      </w:r>
      <w:proofErr w:type="spellEnd"/>
      <w:r w:rsidRPr="009A58A5">
        <w:rPr>
          <w:rFonts w:cs="Times New Roman"/>
          <w:i/>
          <w:iCs/>
          <w:szCs w:val="24"/>
        </w:rPr>
        <w:t xml:space="preserve"> of </w:t>
      </w:r>
      <w:r w:rsidR="00014BB9" w:rsidRPr="009A58A5">
        <w:rPr>
          <w:rFonts w:cs="Times New Roman"/>
          <w:i/>
          <w:iCs/>
          <w:szCs w:val="24"/>
        </w:rPr>
        <w:t xml:space="preserve">Business </w:t>
      </w:r>
      <w:proofErr w:type="spellStart"/>
      <w:r w:rsidR="00014BB9" w:rsidRPr="009A58A5">
        <w:rPr>
          <w:rFonts w:cs="Times New Roman"/>
          <w:i/>
          <w:iCs/>
          <w:szCs w:val="24"/>
        </w:rPr>
        <w:t>Economics</w:t>
      </w:r>
      <w:proofErr w:type="spellEnd"/>
      <w:r w:rsidR="00014BB9" w:rsidRPr="009A58A5">
        <w:rPr>
          <w:rFonts w:cs="Times New Roman"/>
          <w:i/>
          <w:iCs/>
          <w:szCs w:val="24"/>
        </w:rPr>
        <w:t xml:space="preserve"> </w:t>
      </w:r>
      <w:proofErr w:type="spellStart"/>
      <w:r w:rsidR="00014BB9" w:rsidRPr="009A58A5">
        <w:rPr>
          <w:rFonts w:cs="Times New Roman"/>
          <w:i/>
          <w:iCs/>
          <w:szCs w:val="24"/>
        </w:rPr>
        <w:t>Research</w:t>
      </w:r>
      <w:proofErr w:type="spellEnd"/>
      <w:r w:rsidRPr="009A58A5">
        <w:rPr>
          <w:rFonts w:cs="Times New Roman"/>
          <w:szCs w:val="24"/>
        </w:rPr>
        <w:t>, </w:t>
      </w:r>
      <w:r w:rsidRPr="009A58A5">
        <w:rPr>
          <w:rFonts w:cs="Times New Roman"/>
          <w:i/>
          <w:iCs/>
          <w:szCs w:val="24"/>
        </w:rPr>
        <w:t>14</w:t>
      </w:r>
      <w:r w:rsidRPr="009A58A5">
        <w:rPr>
          <w:rFonts w:cs="Times New Roman"/>
          <w:szCs w:val="24"/>
        </w:rPr>
        <w:t>(1).</w:t>
      </w:r>
    </w:p>
    <w:p w14:paraId="3B71A499" w14:textId="77777777" w:rsidR="00BC3432" w:rsidRPr="009A58A5" w:rsidRDefault="00BC3432" w:rsidP="009A58A5">
      <w:pPr>
        <w:spacing w:after="120"/>
        <w:ind w:left="567" w:hanging="567"/>
        <w:rPr>
          <w:rFonts w:cs="Times New Roman"/>
          <w:szCs w:val="24"/>
        </w:rPr>
      </w:pPr>
      <w:proofErr w:type="spellStart"/>
      <w:r w:rsidRPr="009A58A5">
        <w:rPr>
          <w:rFonts w:cs="Times New Roman"/>
          <w:szCs w:val="24"/>
        </w:rPr>
        <w:t>Açak</w:t>
      </w:r>
      <w:proofErr w:type="spellEnd"/>
      <w:r w:rsidRPr="009A58A5">
        <w:rPr>
          <w:rFonts w:cs="Times New Roman"/>
          <w:szCs w:val="24"/>
        </w:rPr>
        <w:t>, M., Düz, S., Karataş, Ö., Karademir, T., Kurak, K.</w:t>
      </w:r>
      <w:proofErr w:type="gramStart"/>
      <w:r w:rsidRPr="009A58A5">
        <w:rPr>
          <w:rFonts w:cs="Times New Roman"/>
          <w:szCs w:val="24"/>
        </w:rPr>
        <w:t>,  Bayer</w:t>
      </w:r>
      <w:proofErr w:type="gramEnd"/>
      <w:r w:rsidRPr="009A58A5">
        <w:rPr>
          <w:rFonts w:cs="Times New Roman"/>
          <w:szCs w:val="24"/>
        </w:rPr>
        <w:t>, R. (2018). Türkiye futbol federasyonu 1. ligindeki taraftarlarının fanatiklik durumlarının incelenmesi. </w:t>
      </w:r>
      <w:r w:rsidRPr="009A58A5">
        <w:rPr>
          <w:rFonts w:cs="Times New Roman"/>
          <w:i/>
          <w:iCs/>
          <w:szCs w:val="24"/>
        </w:rPr>
        <w:t>Beden Eğitimi ve Spor Bilimleri Dergisi</w:t>
      </w:r>
      <w:r w:rsidRPr="009A58A5">
        <w:rPr>
          <w:rFonts w:cs="Times New Roman"/>
          <w:szCs w:val="24"/>
        </w:rPr>
        <w:t>, </w:t>
      </w:r>
      <w:r w:rsidRPr="009A58A5">
        <w:rPr>
          <w:rFonts w:cs="Times New Roman"/>
          <w:i/>
          <w:iCs/>
          <w:szCs w:val="24"/>
        </w:rPr>
        <w:t>20</w:t>
      </w:r>
      <w:r w:rsidRPr="009A58A5">
        <w:rPr>
          <w:rFonts w:cs="Times New Roman"/>
          <w:szCs w:val="24"/>
        </w:rPr>
        <w:t>(3), 8-23.</w:t>
      </w:r>
    </w:p>
    <w:p w14:paraId="11C44C24" w14:textId="77777777" w:rsidR="00BC3432" w:rsidRPr="009A58A5" w:rsidRDefault="00BC3432" w:rsidP="009A58A5">
      <w:pPr>
        <w:spacing w:after="120"/>
        <w:ind w:left="567" w:hanging="567"/>
        <w:rPr>
          <w:rFonts w:cs="Times New Roman"/>
          <w:szCs w:val="24"/>
        </w:rPr>
      </w:pPr>
      <w:r w:rsidRPr="009A58A5">
        <w:rPr>
          <w:rFonts w:cs="Times New Roman"/>
          <w:szCs w:val="24"/>
        </w:rPr>
        <w:t>Akkoç, M., Üzüm, H. (2022). Kadınların taraftarlık düzeyi ve sporu seyretme güdüleri arasındaki ilişkinin incelenmesi. </w:t>
      </w:r>
      <w:r w:rsidRPr="009A58A5">
        <w:rPr>
          <w:rFonts w:cs="Times New Roman"/>
          <w:i/>
          <w:iCs/>
          <w:szCs w:val="24"/>
        </w:rPr>
        <w:t>Spor Bilimleri Araştırmaları Dergisi</w:t>
      </w:r>
      <w:r w:rsidRPr="009A58A5">
        <w:rPr>
          <w:rFonts w:cs="Times New Roman"/>
          <w:szCs w:val="24"/>
        </w:rPr>
        <w:t>, </w:t>
      </w:r>
      <w:r w:rsidRPr="009A58A5">
        <w:rPr>
          <w:rFonts w:cs="Times New Roman"/>
          <w:i/>
          <w:iCs/>
          <w:szCs w:val="24"/>
        </w:rPr>
        <w:t>7</w:t>
      </w:r>
      <w:r w:rsidRPr="009A58A5">
        <w:rPr>
          <w:rFonts w:cs="Times New Roman"/>
          <w:szCs w:val="24"/>
        </w:rPr>
        <w:t>(2), 267-280.</w:t>
      </w:r>
    </w:p>
    <w:p w14:paraId="32A9AA4A" w14:textId="77777777" w:rsidR="00BC3432" w:rsidRPr="009A58A5" w:rsidRDefault="00BC3432" w:rsidP="009A58A5">
      <w:pPr>
        <w:spacing w:after="120"/>
        <w:ind w:left="567" w:hanging="567"/>
        <w:rPr>
          <w:rFonts w:cs="Times New Roman"/>
          <w:szCs w:val="24"/>
        </w:rPr>
      </w:pPr>
      <w:proofErr w:type="spellStart"/>
      <w:r w:rsidRPr="009A58A5">
        <w:rPr>
          <w:rFonts w:cs="Times New Roman"/>
          <w:szCs w:val="24"/>
        </w:rPr>
        <w:t>Alkibay</w:t>
      </w:r>
      <w:proofErr w:type="spellEnd"/>
      <w:r w:rsidRPr="009A58A5">
        <w:rPr>
          <w:rFonts w:cs="Times New Roman"/>
          <w:szCs w:val="24"/>
        </w:rPr>
        <w:t xml:space="preserve">, S. (2005). Profesyonel spor kulüplerinin taraftar ilişkileri yoluyla marka değeri yaratmaları üzerine bir araştırma. </w:t>
      </w:r>
      <w:r w:rsidRPr="009A58A5">
        <w:rPr>
          <w:rFonts w:cs="Times New Roman"/>
          <w:i/>
          <w:iCs/>
          <w:szCs w:val="24"/>
        </w:rPr>
        <w:t>Hacettepe Üniversitesi İktisadi ve İdari Bilimler Fakültesi Dergisi</w:t>
      </w:r>
    </w:p>
    <w:p w14:paraId="31F6AEFA" w14:textId="77777777" w:rsidR="00BC3432" w:rsidRPr="009A58A5" w:rsidRDefault="00BC3432" w:rsidP="009A58A5">
      <w:pPr>
        <w:spacing w:after="120"/>
        <w:ind w:left="567" w:hanging="567"/>
        <w:rPr>
          <w:rFonts w:cs="Times New Roman"/>
          <w:szCs w:val="24"/>
        </w:rPr>
      </w:pPr>
      <w:proofErr w:type="spellStart"/>
      <w:r w:rsidRPr="009A58A5">
        <w:rPr>
          <w:rFonts w:cs="Times New Roman"/>
          <w:szCs w:val="24"/>
        </w:rPr>
        <w:t>Alsarraf</w:t>
      </w:r>
      <w:proofErr w:type="spellEnd"/>
      <w:r w:rsidRPr="009A58A5">
        <w:rPr>
          <w:rFonts w:cs="Times New Roman"/>
          <w:szCs w:val="24"/>
        </w:rPr>
        <w:t xml:space="preserve">, A. S. N. (2020). </w:t>
      </w:r>
      <w:r w:rsidRPr="009A58A5">
        <w:rPr>
          <w:rFonts w:cs="Times New Roman"/>
          <w:i/>
          <w:iCs/>
          <w:szCs w:val="24"/>
        </w:rPr>
        <w:t>Spor Bilimleri Fakültesi öğrencilerinin fanatiklik düzeyinin araştırılması: Gazi Üniversitesi örneği.</w:t>
      </w:r>
      <w:r w:rsidRPr="009A58A5">
        <w:rPr>
          <w:rFonts w:cs="Times New Roman"/>
          <w:szCs w:val="24"/>
        </w:rPr>
        <w:t xml:space="preserve"> Yüksek Lisans Tezi. Gazi Üniversitesi Eğitim Bilimleri Enstitüsü, Beden Eğitimi ve Spor Öğretmenliği Anabilim Dalı, Ankara.</w:t>
      </w:r>
    </w:p>
    <w:p w14:paraId="28B1CD40" w14:textId="79EF6B2E" w:rsidR="00A315D0" w:rsidRPr="00A315D0" w:rsidRDefault="00A315D0" w:rsidP="009A58A5">
      <w:pPr>
        <w:spacing w:after="120"/>
        <w:ind w:left="567" w:hanging="567"/>
        <w:rPr>
          <w:rFonts w:cs="Times New Roman"/>
          <w:szCs w:val="24"/>
        </w:rPr>
      </w:pPr>
      <w:r w:rsidRPr="00A315D0">
        <w:rPr>
          <w:rFonts w:cs="Times New Roman"/>
          <w:szCs w:val="24"/>
        </w:rPr>
        <w:t xml:space="preserve">Alt, D. (2015). </w:t>
      </w:r>
      <w:proofErr w:type="spellStart"/>
      <w:r w:rsidRPr="00A315D0">
        <w:rPr>
          <w:rFonts w:cs="Times New Roman"/>
          <w:szCs w:val="24"/>
        </w:rPr>
        <w:t>College</w:t>
      </w:r>
      <w:proofErr w:type="spellEnd"/>
      <w:r w:rsidRPr="00A315D0">
        <w:rPr>
          <w:rFonts w:cs="Times New Roman"/>
          <w:szCs w:val="24"/>
        </w:rPr>
        <w:t xml:space="preserve"> </w:t>
      </w:r>
      <w:proofErr w:type="spellStart"/>
      <w:r w:rsidRPr="00A315D0">
        <w:rPr>
          <w:rFonts w:cs="Times New Roman"/>
          <w:szCs w:val="24"/>
        </w:rPr>
        <w:t>students</w:t>
      </w:r>
      <w:proofErr w:type="spellEnd"/>
      <w:r w:rsidRPr="00A315D0">
        <w:rPr>
          <w:rFonts w:cs="Times New Roman"/>
          <w:szCs w:val="24"/>
        </w:rPr>
        <w:t xml:space="preserve">’ </w:t>
      </w:r>
      <w:proofErr w:type="spellStart"/>
      <w:r w:rsidRPr="00A315D0">
        <w:rPr>
          <w:rFonts w:cs="Times New Roman"/>
          <w:szCs w:val="24"/>
        </w:rPr>
        <w:t>academic</w:t>
      </w:r>
      <w:proofErr w:type="spellEnd"/>
      <w:r w:rsidRPr="00A315D0">
        <w:rPr>
          <w:rFonts w:cs="Times New Roman"/>
          <w:szCs w:val="24"/>
        </w:rPr>
        <w:t xml:space="preserve"> </w:t>
      </w:r>
      <w:proofErr w:type="spellStart"/>
      <w:r w:rsidRPr="00A315D0">
        <w:rPr>
          <w:rFonts w:cs="Times New Roman"/>
          <w:szCs w:val="24"/>
        </w:rPr>
        <w:t>motivation</w:t>
      </w:r>
      <w:proofErr w:type="spellEnd"/>
      <w:r w:rsidRPr="00A315D0">
        <w:rPr>
          <w:rFonts w:cs="Times New Roman"/>
          <w:szCs w:val="24"/>
        </w:rPr>
        <w:t xml:space="preserve">, </w:t>
      </w:r>
      <w:proofErr w:type="spellStart"/>
      <w:r w:rsidRPr="00A315D0">
        <w:rPr>
          <w:rFonts w:cs="Times New Roman"/>
          <w:szCs w:val="24"/>
        </w:rPr>
        <w:t>media</w:t>
      </w:r>
      <w:proofErr w:type="spellEnd"/>
      <w:r w:rsidRPr="00A315D0">
        <w:rPr>
          <w:rFonts w:cs="Times New Roman"/>
          <w:szCs w:val="24"/>
        </w:rPr>
        <w:t xml:space="preserve"> </w:t>
      </w:r>
      <w:proofErr w:type="spellStart"/>
      <w:r w:rsidRPr="00A315D0">
        <w:rPr>
          <w:rFonts w:cs="Times New Roman"/>
          <w:szCs w:val="24"/>
        </w:rPr>
        <w:t>engagement</w:t>
      </w:r>
      <w:proofErr w:type="spellEnd"/>
      <w:r w:rsidRPr="00A315D0">
        <w:rPr>
          <w:rFonts w:cs="Times New Roman"/>
          <w:szCs w:val="24"/>
        </w:rPr>
        <w:t xml:space="preserve"> </w:t>
      </w:r>
      <w:proofErr w:type="spellStart"/>
      <w:r w:rsidRPr="00A315D0">
        <w:rPr>
          <w:rFonts w:cs="Times New Roman"/>
          <w:szCs w:val="24"/>
        </w:rPr>
        <w:t>and</w:t>
      </w:r>
      <w:proofErr w:type="spellEnd"/>
      <w:r w:rsidRPr="00A315D0">
        <w:rPr>
          <w:rFonts w:cs="Times New Roman"/>
          <w:szCs w:val="24"/>
        </w:rPr>
        <w:t xml:space="preserve"> </w:t>
      </w:r>
      <w:proofErr w:type="spellStart"/>
      <w:r w:rsidRPr="00A315D0">
        <w:rPr>
          <w:rFonts w:cs="Times New Roman"/>
          <w:szCs w:val="24"/>
        </w:rPr>
        <w:t>fear</w:t>
      </w:r>
      <w:proofErr w:type="spellEnd"/>
      <w:r w:rsidRPr="00A315D0">
        <w:rPr>
          <w:rFonts w:cs="Times New Roman"/>
          <w:szCs w:val="24"/>
        </w:rPr>
        <w:t xml:space="preserve"> of </w:t>
      </w:r>
      <w:proofErr w:type="spellStart"/>
      <w:r w:rsidRPr="00A315D0">
        <w:rPr>
          <w:rFonts w:cs="Times New Roman"/>
          <w:szCs w:val="24"/>
        </w:rPr>
        <w:t>missing</w:t>
      </w:r>
      <w:proofErr w:type="spellEnd"/>
      <w:r w:rsidRPr="00A315D0">
        <w:rPr>
          <w:rFonts w:cs="Times New Roman"/>
          <w:szCs w:val="24"/>
        </w:rPr>
        <w:t xml:space="preserve"> </w:t>
      </w:r>
      <w:proofErr w:type="spellStart"/>
      <w:r w:rsidRPr="00A315D0">
        <w:rPr>
          <w:rFonts w:cs="Times New Roman"/>
          <w:szCs w:val="24"/>
        </w:rPr>
        <w:t>out</w:t>
      </w:r>
      <w:proofErr w:type="spellEnd"/>
      <w:r w:rsidRPr="00A315D0">
        <w:rPr>
          <w:rFonts w:cs="Times New Roman"/>
          <w:szCs w:val="24"/>
        </w:rPr>
        <w:t xml:space="preserve">. </w:t>
      </w:r>
      <w:proofErr w:type="spellStart"/>
      <w:r w:rsidRPr="00A315D0">
        <w:rPr>
          <w:rFonts w:cs="Times New Roman"/>
          <w:i/>
          <w:iCs/>
          <w:szCs w:val="24"/>
        </w:rPr>
        <w:t>Computers</w:t>
      </w:r>
      <w:proofErr w:type="spellEnd"/>
      <w:r w:rsidRPr="00A315D0">
        <w:rPr>
          <w:rFonts w:cs="Times New Roman"/>
          <w:i/>
          <w:iCs/>
          <w:szCs w:val="24"/>
        </w:rPr>
        <w:t xml:space="preserve"> in Human </w:t>
      </w:r>
      <w:proofErr w:type="spellStart"/>
      <w:r w:rsidRPr="00A315D0">
        <w:rPr>
          <w:rFonts w:cs="Times New Roman"/>
          <w:i/>
          <w:iCs/>
          <w:szCs w:val="24"/>
        </w:rPr>
        <w:t>Behavior</w:t>
      </w:r>
      <w:proofErr w:type="spellEnd"/>
      <w:r w:rsidRPr="00A315D0">
        <w:rPr>
          <w:rFonts w:cs="Times New Roman"/>
          <w:i/>
          <w:iCs/>
          <w:szCs w:val="24"/>
        </w:rPr>
        <w:t>, 49</w:t>
      </w:r>
      <w:r w:rsidRPr="00A315D0">
        <w:rPr>
          <w:rFonts w:cs="Times New Roman"/>
          <w:szCs w:val="24"/>
        </w:rPr>
        <w:t>, 111–119.</w:t>
      </w:r>
    </w:p>
    <w:p w14:paraId="1DBFC699" w14:textId="77777777" w:rsidR="00BC3432" w:rsidRPr="009A58A5" w:rsidRDefault="00BC3432" w:rsidP="009A58A5">
      <w:pPr>
        <w:spacing w:after="120"/>
        <w:ind w:left="567" w:hanging="567"/>
        <w:rPr>
          <w:rFonts w:cs="Times New Roman"/>
          <w:szCs w:val="24"/>
        </w:rPr>
      </w:pPr>
      <w:r w:rsidRPr="009A58A5">
        <w:rPr>
          <w:rFonts w:cs="Times New Roman"/>
          <w:szCs w:val="24"/>
        </w:rPr>
        <w:t xml:space="preserve">Alt, D., </w:t>
      </w:r>
      <w:proofErr w:type="spellStart"/>
      <w:r w:rsidRPr="009A58A5">
        <w:rPr>
          <w:rFonts w:cs="Times New Roman"/>
          <w:szCs w:val="24"/>
        </w:rPr>
        <w:t>Boniel-Nissim</w:t>
      </w:r>
      <w:proofErr w:type="spellEnd"/>
      <w:r w:rsidRPr="009A58A5">
        <w:rPr>
          <w:rFonts w:cs="Times New Roman"/>
          <w:szCs w:val="24"/>
        </w:rPr>
        <w:t xml:space="preserve">, M. (2018). Using </w:t>
      </w:r>
      <w:proofErr w:type="spellStart"/>
      <w:r w:rsidRPr="009A58A5">
        <w:rPr>
          <w:rFonts w:cs="Times New Roman"/>
          <w:szCs w:val="24"/>
        </w:rPr>
        <w:t>multidimensional</w:t>
      </w:r>
      <w:proofErr w:type="spellEnd"/>
      <w:r w:rsidRPr="009A58A5">
        <w:rPr>
          <w:rFonts w:cs="Times New Roman"/>
          <w:szCs w:val="24"/>
        </w:rPr>
        <w:t xml:space="preserve"> </w:t>
      </w:r>
      <w:proofErr w:type="spellStart"/>
      <w:r w:rsidRPr="009A58A5">
        <w:rPr>
          <w:rFonts w:cs="Times New Roman"/>
          <w:szCs w:val="24"/>
        </w:rPr>
        <w:t>scaling</w:t>
      </w:r>
      <w:proofErr w:type="spellEnd"/>
      <w:r w:rsidRPr="009A58A5">
        <w:rPr>
          <w:rFonts w:cs="Times New Roman"/>
          <w:szCs w:val="24"/>
        </w:rPr>
        <w:t xml:space="preserve"> </w:t>
      </w:r>
      <w:proofErr w:type="spellStart"/>
      <w:r w:rsidRPr="009A58A5">
        <w:rPr>
          <w:rFonts w:cs="Times New Roman"/>
          <w:szCs w:val="24"/>
        </w:rPr>
        <w:t>and</w:t>
      </w:r>
      <w:proofErr w:type="spellEnd"/>
      <w:r w:rsidRPr="009A58A5">
        <w:rPr>
          <w:rFonts w:cs="Times New Roman"/>
          <w:szCs w:val="24"/>
        </w:rPr>
        <w:t xml:space="preserve"> PLS-SEM </w:t>
      </w:r>
      <w:proofErr w:type="spellStart"/>
      <w:r w:rsidRPr="009A58A5">
        <w:rPr>
          <w:rFonts w:cs="Times New Roman"/>
          <w:szCs w:val="24"/>
        </w:rPr>
        <w:t>to</w:t>
      </w:r>
      <w:proofErr w:type="spellEnd"/>
      <w:r w:rsidRPr="009A58A5">
        <w:rPr>
          <w:rFonts w:cs="Times New Roman"/>
          <w:szCs w:val="24"/>
        </w:rPr>
        <w:t xml:space="preserve"> </w:t>
      </w:r>
      <w:proofErr w:type="spellStart"/>
      <w:r w:rsidRPr="009A58A5">
        <w:rPr>
          <w:rFonts w:cs="Times New Roman"/>
          <w:szCs w:val="24"/>
        </w:rPr>
        <w:t>assess</w:t>
      </w:r>
      <w:proofErr w:type="spellEnd"/>
      <w:r w:rsidRPr="009A58A5">
        <w:rPr>
          <w:rFonts w:cs="Times New Roman"/>
          <w:szCs w:val="24"/>
        </w:rPr>
        <w:t xml:space="preserve"> </w:t>
      </w:r>
      <w:proofErr w:type="spellStart"/>
      <w:r w:rsidRPr="009A58A5">
        <w:rPr>
          <w:rFonts w:cs="Times New Roman"/>
          <w:szCs w:val="24"/>
        </w:rPr>
        <w:t>the</w:t>
      </w:r>
      <w:proofErr w:type="spellEnd"/>
      <w:r w:rsidRPr="009A58A5">
        <w:rPr>
          <w:rFonts w:cs="Times New Roman"/>
          <w:szCs w:val="24"/>
        </w:rPr>
        <w:t xml:space="preserve"> </w:t>
      </w:r>
      <w:proofErr w:type="spellStart"/>
      <w:r w:rsidRPr="009A58A5">
        <w:rPr>
          <w:rFonts w:cs="Times New Roman"/>
          <w:szCs w:val="24"/>
        </w:rPr>
        <w:t>relationships</w:t>
      </w:r>
      <w:proofErr w:type="spellEnd"/>
      <w:r w:rsidRPr="009A58A5">
        <w:rPr>
          <w:rFonts w:cs="Times New Roman"/>
          <w:szCs w:val="24"/>
        </w:rPr>
        <w:t xml:space="preserve"> </w:t>
      </w:r>
      <w:proofErr w:type="spellStart"/>
      <w:r w:rsidRPr="009A58A5">
        <w:rPr>
          <w:rFonts w:cs="Times New Roman"/>
          <w:szCs w:val="24"/>
        </w:rPr>
        <w:t>between</w:t>
      </w:r>
      <w:proofErr w:type="spellEnd"/>
      <w:r w:rsidRPr="009A58A5">
        <w:rPr>
          <w:rFonts w:cs="Times New Roman"/>
          <w:szCs w:val="24"/>
        </w:rPr>
        <w:t xml:space="preserve"> </w:t>
      </w:r>
      <w:proofErr w:type="spellStart"/>
      <w:r w:rsidRPr="009A58A5">
        <w:rPr>
          <w:rFonts w:cs="Times New Roman"/>
          <w:szCs w:val="24"/>
        </w:rPr>
        <w:t>personality</w:t>
      </w:r>
      <w:proofErr w:type="spellEnd"/>
      <w:r w:rsidRPr="009A58A5">
        <w:rPr>
          <w:rFonts w:cs="Times New Roman"/>
          <w:szCs w:val="24"/>
        </w:rPr>
        <w:t xml:space="preserve"> </w:t>
      </w:r>
      <w:proofErr w:type="spellStart"/>
      <w:r w:rsidRPr="009A58A5">
        <w:rPr>
          <w:rFonts w:cs="Times New Roman"/>
          <w:szCs w:val="24"/>
        </w:rPr>
        <w:t>traits</w:t>
      </w:r>
      <w:proofErr w:type="spellEnd"/>
      <w:r w:rsidRPr="009A58A5">
        <w:rPr>
          <w:rFonts w:cs="Times New Roman"/>
          <w:szCs w:val="24"/>
        </w:rPr>
        <w:t xml:space="preserve">, </w:t>
      </w:r>
      <w:proofErr w:type="spellStart"/>
      <w:r w:rsidRPr="009A58A5">
        <w:rPr>
          <w:rFonts w:cs="Times New Roman"/>
          <w:szCs w:val="24"/>
        </w:rPr>
        <w:t>problematic</w:t>
      </w:r>
      <w:proofErr w:type="spellEnd"/>
      <w:r w:rsidRPr="009A58A5">
        <w:rPr>
          <w:rFonts w:cs="Times New Roman"/>
          <w:szCs w:val="24"/>
        </w:rPr>
        <w:t xml:space="preserve"> internet </w:t>
      </w:r>
      <w:proofErr w:type="spellStart"/>
      <w:r w:rsidRPr="009A58A5">
        <w:rPr>
          <w:rFonts w:cs="Times New Roman"/>
          <w:szCs w:val="24"/>
        </w:rPr>
        <w:t>use</w:t>
      </w:r>
      <w:proofErr w:type="spellEnd"/>
      <w:r w:rsidRPr="009A58A5">
        <w:rPr>
          <w:rFonts w:cs="Times New Roman"/>
          <w:szCs w:val="24"/>
        </w:rPr>
        <w:t xml:space="preserve">, </w:t>
      </w:r>
      <w:proofErr w:type="spellStart"/>
      <w:r w:rsidRPr="009A58A5">
        <w:rPr>
          <w:rFonts w:cs="Times New Roman"/>
          <w:szCs w:val="24"/>
        </w:rPr>
        <w:t>and</w:t>
      </w:r>
      <w:proofErr w:type="spellEnd"/>
      <w:r w:rsidRPr="009A58A5">
        <w:rPr>
          <w:rFonts w:cs="Times New Roman"/>
          <w:szCs w:val="24"/>
        </w:rPr>
        <w:t xml:space="preserve"> </w:t>
      </w:r>
      <w:proofErr w:type="spellStart"/>
      <w:r w:rsidRPr="009A58A5">
        <w:rPr>
          <w:rFonts w:cs="Times New Roman"/>
          <w:szCs w:val="24"/>
        </w:rPr>
        <w:t>fear</w:t>
      </w:r>
      <w:proofErr w:type="spellEnd"/>
      <w:r w:rsidRPr="009A58A5">
        <w:rPr>
          <w:rFonts w:cs="Times New Roman"/>
          <w:szCs w:val="24"/>
        </w:rPr>
        <w:t xml:space="preserve"> of </w:t>
      </w:r>
      <w:proofErr w:type="spellStart"/>
      <w:r w:rsidRPr="009A58A5">
        <w:rPr>
          <w:rFonts w:cs="Times New Roman"/>
          <w:szCs w:val="24"/>
        </w:rPr>
        <w:t>missing</w:t>
      </w:r>
      <w:proofErr w:type="spellEnd"/>
      <w:r w:rsidRPr="009A58A5">
        <w:rPr>
          <w:rFonts w:cs="Times New Roman"/>
          <w:szCs w:val="24"/>
        </w:rPr>
        <w:t xml:space="preserve"> </w:t>
      </w:r>
      <w:proofErr w:type="spellStart"/>
      <w:r w:rsidRPr="009A58A5">
        <w:rPr>
          <w:rFonts w:cs="Times New Roman"/>
          <w:szCs w:val="24"/>
        </w:rPr>
        <w:t>out</w:t>
      </w:r>
      <w:proofErr w:type="spellEnd"/>
      <w:r w:rsidRPr="009A58A5">
        <w:rPr>
          <w:rFonts w:cs="Times New Roman"/>
          <w:szCs w:val="24"/>
        </w:rPr>
        <w:t xml:space="preserve">. </w:t>
      </w:r>
      <w:proofErr w:type="spellStart"/>
      <w:r w:rsidRPr="009A58A5">
        <w:rPr>
          <w:rFonts w:cs="Times New Roman"/>
          <w:i/>
          <w:iCs/>
          <w:szCs w:val="24"/>
        </w:rPr>
        <w:t>Behaviour</w:t>
      </w:r>
      <w:proofErr w:type="spellEnd"/>
      <w:r w:rsidRPr="009A58A5">
        <w:rPr>
          <w:rFonts w:cs="Times New Roman"/>
          <w:i/>
          <w:iCs/>
          <w:szCs w:val="24"/>
        </w:rPr>
        <w:t xml:space="preserve"> ve Information </w:t>
      </w:r>
      <w:proofErr w:type="spellStart"/>
      <w:r w:rsidRPr="009A58A5">
        <w:rPr>
          <w:rFonts w:cs="Times New Roman"/>
          <w:i/>
          <w:iCs/>
          <w:szCs w:val="24"/>
        </w:rPr>
        <w:t>Technology</w:t>
      </w:r>
      <w:proofErr w:type="spellEnd"/>
      <w:r w:rsidRPr="009A58A5">
        <w:rPr>
          <w:rFonts w:cs="Times New Roman"/>
          <w:i/>
          <w:iCs/>
          <w:szCs w:val="24"/>
        </w:rPr>
        <w:t>, 37</w:t>
      </w:r>
      <w:r w:rsidRPr="009A58A5">
        <w:rPr>
          <w:rFonts w:cs="Times New Roman"/>
          <w:szCs w:val="24"/>
        </w:rPr>
        <w:t>(12), 1264–1276.</w:t>
      </w:r>
    </w:p>
    <w:p w14:paraId="61329713" w14:textId="77777777" w:rsidR="00BC3432" w:rsidRPr="009A58A5" w:rsidRDefault="00BC3432" w:rsidP="009A58A5">
      <w:pPr>
        <w:spacing w:after="120"/>
        <w:ind w:left="567" w:hanging="567"/>
        <w:rPr>
          <w:rFonts w:cs="Times New Roman"/>
          <w:szCs w:val="24"/>
        </w:rPr>
      </w:pPr>
      <w:r w:rsidRPr="009A58A5">
        <w:rPr>
          <w:rFonts w:cs="Times New Roman"/>
          <w:szCs w:val="24"/>
        </w:rPr>
        <w:t xml:space="preserve">Altın, Ş., Ediş, L., Tüfekçi, İ., ve Altın, B. (2020). Spor pazarlamasında lisanslı ürünlerin tercihinde, kulüp imajı, marka </w:t>
      </w:r>
      <w:proofErr w:type="spellStart"/>
      <w:r w:rsidRPr="009A58A5">
        <w:rPr>
          <w:rFonts w:cs="Times New Roman"/>
          <w:szCs w:val="24"/>
        </w:rPr>
        <w:t>efangelizmi</w:t>
      </w:r>
      <w:proofErr w:type="spellEnd"/>
      <w:r w:rsidRPr="009A58A5">
        <w:rPr>
          <w:rFonts w:cs="Times New Roman"/>
          <w:szCs w:val="24"/>
        </w:rPr>
        <w:t xml:space="preserve">, takım sadakati ve takımla özdeşleşme değişkenlerinin etkisi, </w:t>
      </w:r>
      <w:r w:rsidRPr="009A58A5">
        <w:rPr>
          <w:rFonts w:cs="Times New Roman"/>
          <w:i/>
          <w:iCs/>
          <w:szCs w:val="24"/>
        </w:rPr>
        <w:t>İşletme Araştırmaları Dergisi,</w:t>
      </w:r>
      <w:r w:rsidRPr="009A58A5">
        <w:rPr>
          <w:rFonts w:cs="Times New Roman"/>
          <w:szCs w:val="24"/>
        </w:rPr>
        <w:t xml:space="preserve"> 12(4), 3759- 3375. </w:t>
      </w:r>
    </w:p>
    <w:p w14:paraId="6CDA9648" w14:textId="77777777" w:rsidR="00BC3432" w:rsidRPr="009A58A5" w:rsidRDefault="00BC3432" w:rsidP="009A58A5">
      <w:pPr>
        <w:spacing w:after="120"/>
        <w:ind w:left="567" w:hanging="567"/>
        <w:rPr>
          <w:rFonts w:cs="Times New Roman"/>
          <w:szCs w:val="24"/>
        </w:rPr>
      </w:pPr>
      <w:r w:rsidRPr="009A58A5">
        <w:rPr>
          <w:rFonts w:cs="Times New Roman"/>
          <w:szCs w:val="24"/>
        </w:rPr>
        <w:t>Argan, M., Argan, M. T.</w:t>
      </w:r>
      <w:proofErr w:type="gramStart"/>
      <w:r w:rsidRPr="009A58A5">
        <w:rPr>
          <w:rFonts w:cs="Times New Roman"/>
          <w:szCs w:val="24"/>
        </w:rPr>
        <w:t>,  İpek</w:t>
      </w:r>
      <w:proofErr w:type="gramEnd"/>
      <w:r w:rsidRPr="009A58A5">
        <w:rPr>
          <w:rFonts w:cs="Times New Roman"/>
          <w:szCs w:val="24"/>
        </w:rPr>
        <w:t xml:space="preserve">, G. (2018). I </w:t>
      </w:r>
      <w:proofErr w:type="spellStart"/>
      <w:r w:rsidRPr="009A58A5">
        <w:rPr>
          <w:rFonts w:cs="Times New Roman"/>
          <w:szCs w:val="24"/>
        </w:rPr>
        <w:t>wish</w:t>
      </w:r>
      <w:proofErr w:type="spellEnd"/>
      <w:r w:rsidRPr="009A58A5">
        <w:rPr>
          <w:rFonts w:cs="Times New Roman"/>
          <w:szCs w:val="24"/>
        </w:rPr>
        <w:t xml:space="preserve"> I </w:t>
      </w:r>
      <w:proofErr w:type="spellStart"/>
      <w:r w:rsidRPr="009A58A5">
        <w:rPr>
          <w:rFonts w:cs="Times New Roman"/>
          <w:szCs w:val="24"/>
        </w:rPr>
        <w:t>were</w:t>
      </w:r>
      <w:proofErr w:type="spellEnd"/>
      <w:r w:rsidRPr="009A58A5">
        <w:rPr>
          <w:rFonts w:cs="Times New Roman"/>
          <w:szCs w:val="24"/>
        </w:rPr>
        <w:t xml:space="preserve">! </w:t>
      </w:r>
      <w:proofErr w:type="spellStart"/>
      <w:r w:rsidRPr="009A58A5">
        <w:rPr>
          <w:rFonts w:cs="Times New Roman"/>
          <w:szCs w:val="24"/>
        </w:rPr>
        <w:t>Anatomy</w:t>
      </w:r>
      <w:proofErr w:type="spellEnd"/>
      <w:r w:rsidRPr="009A58A5">
        <w:rPr>
          <w:rFonts w:cs="Times New Roman"/>
          <w:szCs w:val="24"/>
        </w:rPr>
        <w:t xml:space="preserve"> of a </w:t>
      </w:r>
      <w:proofErr w:type="spellStart"/>
      <w:r w:rsidRPr="009A58A5">
        <w:rPr>
          <w:rFonts w:cs="Times New Roman"/>
          <w:szCs w:val="24"/>
        </w:rPr>
        <w:t>Fomsumer</w:t>
      </w:r>
      <w:proofErr w:type="spellEnd"/>
      <w:r w:rsidRPr="009A58A5">
        <w:rPr>
          <w:rFonts w:cs="Times New Roman"/>
          <w:szCs w:val="24"/>
        </w:rPr>
        <w:t xml:space="preserve">. </w:t>
      </w:r>
      <w:proofErr w:type="spellStart"/>
      <w:r w:rsidRPr="009A58A5">
        <w:rPr>
          <w:rFonts w:cs="Times New Roman"/>
          <w:i/>
          <w:iCs/>
          <w:szCs w:val="24"/>
        </w:rPr>
        <w:t>Journal</w:t>
      </w:r>
      <w:proofErr w:type="spellEnd"/>
      <w:r w:rsidRPr="009A58A5">
        <w:rPr>
          <w:rFonts w:cs="Times New Roman"/>
          <w:i/>
          <w:iCs/>
          <w:szCs w:val="24"/>
        </w:rPr>
        <w:t xml:space="preserve"> of Internet Applications </w:t>
      </w:r>
      <w:proofErr w:type="spellStart"/>
      <w:r w:rsidRPr="009A58A5">
        <w:rPr>
          <w:rFonts w:cs="Times New Roman"/>
          <w:i/>
          <w:iCs/>
          <w:szCs w:val="24"/>
        </w:rPr>
        <w:t>and</w:t>
      </w:r>
      <w:proofErr w:type="spellEnd"/>
      <w:r w:rsidRPr="009A58A5">
        <w:rPr>
          <w:rFonts w:cs="Times New Roman"/>
          <w:i/>
          <w:iCs/>
          <w:szCs w:val="24"/>
        </w:rPr>
        <w:t xml:space="preserve"> Management, 9</w:t>
      </w:r>
      <w:r w:rsidRPr="009A58A5">
        <w:rPr>
          <w:rFonts w:cs="Times New Roman"/>
          <w:szCs w:val="24"/>
        </w:rPr>
        <w:t>(1), 43–57. https://doi.org/10.34231/iuyd.407055</w:t>
      </w:r>
    </w:p>
    <w:p w14:paraId="18C434F4" w14:textId="77777777" w:rsidR="00BC3432" w:rsidRPr="009A58A5" w:rsidRDefault="00BC3432" w:rsidP="009A58A5">
      <w:pPr>
        <w:spacing w:after="120"/>
        <w:ind w:left="567" w:hanging="567"/>
        <w:rPr>
          <w:rFonts w:cs="Times New Roman"/>
          <w:szCs w:val="24"/>
        </w:rPr>
      </w:pPr>
      <w:r w:rsidRPr="009A58A5">
        <w:rPr>
          <w:rFonts w:cs="Times New Roman"/>
          <w:szCs w:val="24"/>
        </w:rPr>
        <w:t xml:space="preserve">Argan, M., </w:t>
      </w:r>
      <w:proofErr w:type="spellStart"/>
      <w:r w:rsidRPr="009A58A5">
        <w:rPr>
          <w:rFonts w:cs="Times New Roman"/>
          <w:szCs w:val="24"/>
        </w:rPr>
        <w:t>Katirci</w:t>
      </w:r>
      <w:proofErr w:type="spellEnd"/>
      <w:r w:rsidRPr="009A58A5">
        <w:rPr>
          <w:rFonts w:cs="Times New Roman"/>
          <w:szCs w:val="24"/>
        </w:rPr>
        <w:t xml:space="preserve">, H. (2002). </w:t>
      </w:r>
      <w:r w:rsidRPr="009A58A5">
        <w:rPr>
          <w:rFonts w:cs="Times New Roman"/>
          <w:i/>
          <w:iCs/>
          <w:szCs w:val="24"/>
        </w:rPr>
        <w:t>Spor pazarlaması</w:t>
      </w:r>
      <w:r w:rsidRPr="009A58A5">
        <w:rPr>
          <w:rFonts w:cs="Times New Roman"/>
          <w:szCs w:val="24"/>
        </w:rPr>
        <w:t>. Anadolu Üniversitesi, Nobel Yayın Dağıtım.</w:t>
      </w:r>
    </w:p>
    <w:p w14:paraId="5F8A1E69" w14:textId="77777777" w:rsidR="00125658" w:rsidRPr="009A58A5" w:rsidRDefault="00BC3432" w:rsidP="009A58A5">
      <w:pPr>
        <w:spacing w:after="120"/>
        <w:ind w:left="567" w:hanging="567"/>
        <w:rPr>
          <w:rFonts w:cs="Times New Roman"/>
          <w:szCs w:val="24"/>
        </w:rPr>
      </w:pPr>
      <w:r w:rsidRPr="009A58A5">
        <w:rPr>
          <w:rFonts w:cs="Times New Roman"/>
          <w:szCs w:val="24"/>
        </w:rPr>
        <w:lastRenderedPageBreak/>
        <w:t xml:space="preserve">Arıkan, A. N. (2000). </w:t>
      </w:r>
      <w:r w:rsidRPr="009A58A5">
        <w:rPr>
          <w:rFonts w:cs="Times New Roman"/>
          <w:i/>
          <w:iCs/>
          <w:szCs w:val="24"/>
        </w:rPr>
        <w:t xml:space="preserve">Farklı branşlardaki spor seyircilerinin </w:t>
      </w:r>
      <w:proofErr w:type="spellStart"/>
      <w:r w:rsidRPr="009A58A5">
        <w:rPr>
          <w:rFonts w:cs="Times New Roman"/>
          <w:i/>
          <w:iCs/>
          <w:szCs w:val="24"/>
        </w:rPr>
        <w:t>sosyo</w:t>
      </w:r>
      <w:proofErr w:type="spellEnd"/>
      <w:r w:rsidRPr="009A58A5">
        <w:rPr>
          <w:rFonts w:cs="Times New Roman"/>
          <w:i/>
          <w:iCs/>
          <w:szCs w:val="24"/>
        </w:rPr>
        <w:t>-kültürel profili ve izleyicilik durumları üzerine bir araştırma</w:t>
      </w:r>
      <w:r w:rsidRPr="009A58A5">
        <w:rPr>
          <w:rFonts w:cs="Times New Roman"/>
          <w:szCs w:val="24"/>
        </w:rPr>
        <w:t xml:space="preserve"> (Yayınlanmamış doktora tezi). Gazi Üniversitesi, Sağlık Bilimleri Enstitüsü, Beden Eğitimi ve Spor Anabilim Dalı.</w:t>
      </w:r>
    </w:p>
    <w:p w14:paraId="68C4276D" w14:textId="1FE99872" w:rsidR="00BC3432" w:rsidRPr="009A58A5" w:rsidRDefault="00BC3432" w:rsidP="009A58A5">
      <w:pPr>
        <w:spacing w:after="120"/>
        <w:ind w:left="567" w:hanging="567"/>
        <w:rPr>
          <w:rFonts w:cs="Times New Roman"/>
          <w:szCs w:val="24"/>
        </w:rPr>
      </w:pPr>
      <w:r w:rsidRPr="009A58A5">
        <w:rPr>
          <w:rFonts w:cs="Times New Roman"/>
          <w:szCs w:val="24"/>
        </w:rPr>
        <w:t xml:space="preserve">Arıkan, Y. (2007) Futbolda Şiddet ve Polis. </w:t>
      </w:r>
      <w:r w:rsidRPr="009A58A5">
        <w:rPr>
          <w:rFonts w:cs="Times New Roman"/>
          <w:i/>
          <w:iCs/>
          <w:szCs w:val="24"/>
        </w:rPr>
        <w:t>Polis Bilimleri Dergisi</w:t>
      </w:r>
      <w:r w:rsidRPr="009A58A5">
        <w:rPr>
          <w:rFonts w:cs="Times New Roman"/>
          <w:szCs w:val="24"/>
        </w:rPr>
        <w:t>, 9, 1-4.</w:t>
      </w:r>
    </w:p>
    <w:p w14:paraId="482960E1" w14:textId="77777777" w:rsidR="00BC3432" w:rsidRPr="009A58A5" w:rsidRDefault="00BC3432" w:rsidP="009A58A5">
      <w:pPr>
        <w:spacing w:after="120"/>
        <w:ind w:left="567" w:hanging="567"/>
        <w:rPr>
          <w:rFonts w:cs="Times New Roman"/>
          <w:szCs w:val="24"/>
        </w:rPr>
      </w:pPr>
      <w:r w:rsidRPr="009A58A5">
        <w:rPr>
          <w:rFonts w:cs="Times New Roman"/>
          <w:szCs w:val="24"/>
        </w:rPr>
        <w:t>Arslanoğlu, K. (2005</w:t>
      </w:r>
      <w:r w:rsidRPr="009A58A5">
        <w:rPr>
          <w:rFonts w:cs="Times New Roman"/>
          <w:i/>
          <w:iCs/>
          <w:szCs w:val="24"/>
        </w:rPr>
        <w:t>). Futbolun Psikiyatrisi</w:t>
      </w:r>
      <w:r w:rsidRPr="009A58A5">
        <w:rPr>
          <w:rFonts w:cs="Times New Roman"/>
          <w:szCs w:val="24"/>
        </w:rPr>
        <w:t>. İstanbul: İthaki Yayınları</w:t>
      </w:r>
    </w:p>
    <w:p w14:paraId="7676813C" w14:textId="03F0CFF2" w:rsidR="00BC3432" w:rsidRPr="009A58A5" w:rsidRDefault="00BC3432" w:rsidP="009A58A5">
      <w:pPr>
        <w:spacing w:after="120"/>
        <w:ind w:left="567" w:hanging="567"/>
        <w:rPr>
          <w:rFonts w:cs="Times New Roman"/>
          <w:szCs w:val="24"/>
        </w:rPr>
      </w:pPr>
      <w:r w:rsidRPr="009A58A5">
        <w:rPr>
          <w:rFonts w:cs="Times New Roman"/>
          <w:szCs w:val="24"/>
        </w:rPr>
        <w:t xml:space="preserve">Asur, S. </w:t>
      </w:r>
      <w:r w:rsidR="00125658" w:rsidRPr="009A58A5">
        <w:rPr>
          <w:rFonts w:cs="Times New Roman"/>
          <w:szCs w:val="24"/>
        </w:rPr>
        <w:t>ve</w:t>
      </w:r>
      <w:r w:rsidRPr="009A58A5">
        <w:rPr>
          <w:rFonts w:cs="Times New Roman"/>
          <w:szCs w:val="24"/>
        </w:rPr>
        <w:t xml:space="preserve"> </w:t>
      </w:r>
      <w:proofErr w:type="spellStart"/>
      <w:r w:rsidRPr="009A58A5">
        <w:rPr>
          <w:rFonts w:cs="Times New Roman"/>
          <w:szCs w:val="24"/>
        </w:rPr>
        <w:t>Huberman</w:t>
      </w:r>
      <w:proofErr w:type="spellEnd"/>
      <w:r w:rsidRPr="009A58A5">
        <w:rPr>
          <w:rFonts w:cs="Times New Roman"/>
          <w:szCs w:val="24"/>
        </w:rPr>
        <w:t xml:space="preserve">, B. A. (2010). </w:t>
      </w:r>
      <w:proofErr w:type="spellStart"/>
      <w:r w:rsidRPr="009A58A5">
        <w:rPr>
          <w:rFonts w:cs="Times New Roman"/>
          <w:szCs w:val="24"/>
        </w:rPr>
        <w:t>Predicting</w:t>
      </w:r>
      <w:proofErr w:type="spellEnd"/>
      <w:r w:rsidRPr="009A58A5">
        <w:rPr>
          <w:rFonts w:cs="Times New Roman"/>
          <w:szCs w:val="24"/>
        </w:rPr>
        <w:t xml:space="preserve"> </w:t>
      </w:r>
      <w:proofErr w:type="spellStart"/>
      <w:r w:rsidRPr="009A58A5">
        <w:rPr>
          <w:rFonts w:cs="Times New Roman"/>
          <w:szCs w:val="24"/>
        </w:rPr>
        <w:t>the</w:t>
      </w:r>
      <w:proofErr w:type="spellEnd"/>
      <w:r w:rsidRPr="009A58A5">
        <w:rPr>
          <w:rFonts w:cs="Times New Roman"/>
          <w:szCs w:val="24"/>
        </w:rPr>
        <w:t xml:space="preserve"> </w:t>
      </w:r>
      <w:proofErr w:type="spellStart"/>
      <w:r w:rsidRPr="009A58A5">
        <w:rPr>
          <w:rFonts w:cs="Times New Roman"/>
          <w:szCs w:val="24"/>
        </w:rPr>
        <w:t>future</w:t>
      </w:r>
      <w:proofErr w:type="spellEnd"/>
      <w:r w:rsidRPr="009A58A5">
        <w:rPr>
          <w:rFonts w:cs="Times New Roman"/>
          <w:szCs w:val="24"/>
        </w:rPr>
        <w:t xml:space="preserve"> </w:t>
      </w:r>
      <w:proofErr w:type="spellStart"/>
      <w:r w:rsidRPr="009A58A5">
        <w:rPr>
          <w:rFonts w:cs="Times New Roman"/>
          <w:szCs w:val="24"/>
        </w:rPr>
        <w:t>with</w:t>
      </w:r>
      <w:proofErr w:type="spellEnd"/>
      <w:r w:rsidRPr="009A58A5">
        <w:rPr>
          <w:rFonts w:cs="Times New Roman"/>
          <w:szCs w:val="24"/>
        </w:rPr>
        <w:t xml:space="preserve"> </w:t>
      </w:r>
      <w:proofErr w:type="spellStart"/>
      <w:r w:rsidRPr="009A58A5">
        <w:rPr>
          <w:rFonts w:cs="Times New Roman"/>
          <w:szCs w:val="24"/>
        </w:rPr>
        <w:t>social</w:t>
      </w:r>
      <w:proofErr w:type="spellEnd"/>
      <w:r w:rsidRPr="009A58A5">
        <w:rPr>
          <w:rFonts w:cs="Times New Roman"/>
          <w:szCs w:val="24"/>
        </w:rPr>
        <w:t xml:space="preserve"> </w:t>
      </w:r>
      <w:proofErr w:type="spellStart"/>
      <w:r w:rsidRPr="009A58A5">
        <w:rPr>
          <w:rFonts w:cs="Times New Roman"/>
          <w:szCs w:val="24"/>
        </w:rPr>
        <w:t>media</w:t>
      </w:r>
      <w:proofErr w:type="spellEnd"/>
      <w:r w:rsidRPr="009A58A5">
        <w:rPr>
          <w:rFonts w:cs="Times New Roman"/>
          <w:szCs w:val="24"/>
        </w:rPr>
        <w:t xml:space="preserve">. </w:t>
      </w:r>
      <w:proofErr w:type="spellStart"/>
      <w:r w:rsidRPr="009A58A5">
        <w:rPr>
          <w:rFonts w:cs="Times New Roman"/>
          <w:szCs w:val="24"/>
        </w:rPr>
        <w:t>In</w:t>
      </w:r>
      <w:proofErr w:type="spellEnd"/>
      <w:r w:rsidRPr="009A58A5">
        <w:rPr>
          <w:rFonts w:cs="Times New Roman"/>
          <w:szCs w:val="24"/>
        </w:rPr>
        <w:t xml:space="preserve"> </w:t>
      </w:r>
      <w:r w:rsidRPr="009A58A5">
        <w:rPr>
          <w:rFonts w:cs="Times New Roman"/>
          <w:i/>
          <w:iCs/>
          <w:szCs w:val="24"/>
        </w:rPr>
        <w:t xml:space="preserve">2010 IEEE/WIC/ACM International Conference on Web </w:t>
      </w:r>
      <w:proofErr w:type="spellStart"/>
      <w:r w:rsidRPr="009A58A5">
        <w:rPr>
          <w:rFonts w:cs="Times New Roman"/>
          <w:i/>
          <w:iCs/>
          <w:szCs w:val="24"/>
        </w:rPr>
        <w:t>Intelligence</w:t>
      </w:r>
      <w:proofErr w:type="spellEnd"/>
      <w:r w:rsidRPr="009A58A5">
        <w:rPr>
          <w:rFonts w:cs="Times New Roman"/>
          <w:i/>
          <w:iCs/>
          <w:szCs w:val="24"/>
        </w:rPr>
        <w:t xml:space="preserve"> </w:t>
      </w:r>
      <w:proofErr w:type="spellStart"/>
      <w:r w:rsidRPr="009A58A5">
        <w:rPr>
          <w:rFonts w:cs="Times New Roman"/>
          <w:i/>
          <w:iCs/>
          <w:szCs w:val="24"/>
        </w:rPr>
        <w:t>and</w:t>
      </w:r>
      <w:proofErr w:type="spellEnd"/>
      <w:r w:rsidRPr="009A58A5">
        <w:rPr>
          <w:rFonts w:cs="Times New Roman"/>
          <w:i/>
          <w:iCs/>
          <w:szCs w:val="24"/>
        </w:rPr>
        <w:t xml:space="preserve"> </w:t>
      </w:r>
      <w:proofErr w:type="spellStart"/>
      <w:r w:rsidRPr="009A58A5">
        <w:rPr>
          <w:rFonts w:cs="Times New Roman"/>
          <w:i/>
          <w:iCs/>
          <w:szCs w:val="24"/>
        </w:rPr>
        <w:t>Intelligent</w:t>
      </w:r>
      <w:proofErr w:type="spellEnd"/>
      <w:r w:rsidRPr="009A58A5">
        <w:rPr>
          <w:rFonts w:cs="Times New Roman"/>
          <w:i/>
          <w:iCs/>
          <w:szCs w:val="24"/>
        </w:rPr>
        <w:t xml:space="preserve"> Agent </w:t>
      </w:r>
      <w:proofErr w:type="spellStart"/>
      <w:r w:rsidRPr="009A58A5">
        <w:rPr>
          <w:rFonts w:cs="Times New Roman"/>
          <w:i/>
          <w:iCs/>
          <w:szCs w:val="24"/>
        </w:rPr>
        <w:t>Technology</w:t>
      </w:r>
      <w:proofErr w:type="spellEnd"/>
      <w:r w:rsidRPr="009A58A5">
        <w:rPr>
          <w:rFonts w:cs="Times New Roman"/>
          <w:szCs w:val="24"/>
        </w:rPr>
        <w:t xml:space="preserve"> (</w:t>
      </w:r>
      <w:proofErr w:type="spellStart"/>
      <w:r w:rsidRPr="009A58A5">
        <w:rPr>
          <w:rFonts w:cs="Times New Roman"/>
          <w:szCs w:val="24"/>
        </w:rPr>
        <w:t>Vol</w:t>
      </w:r>
      <w:proofErr w:type="spellEnd"/>
      <w:r w:rsidRPr="009A58A5">
        <w:rPr>
          <w:rFonts w:cs="Times New Roman"/>
          <w:szCs w:val="24"/>
        </w:rPr>
        <w:t xml:space="preserve">. 1, </w:t>
      </w:r>
      <w:proofErr w:type="spellStart"/>
      <w:r w:rsidRPr="009A58A5">
        <w:rPr>
          <w:rFonts w:cs="Times New Roman"/>
          <w:szCs w:val="24"/>
        </w:rPr>
        <w:t>pp</w:t>
      </w:r>
      <w:proofErr w:type="spellEnd"/>
      <w:r w:rsidRPr="009A58A5">
        <w:rPr>
          <w:rFonts w:cs="Times New Roman"/>
          <w:szCs w:val="24"/>
        </w:rPr>
        <w:t>. 492–499). IEEE.</w:t>
      </w:r>
    </w:p>
    <w:p w14:paraId="3B48D169" w14:textId="77777777" w:rsidR="00BC3432" w:rsidRPr="009A58A5" w:rsidRDefault="00BC3432" w:rsidP="009A58A5">
      <w:pPr>
        <w:spacing w:after="120"/>
        <w:ind w:left="567" w:hanging="567"/>
        <w:rPr>
          <w:rFonts w:cs="Times New Roman"/>
          <w:szCs w:val="24"/>
        </w:rPr>
      </w:pPr>
      <w:r w:rsidRPr="009A58A5">
        <w:rPr>
          <w:rFonts w:cs="Times New Roman"/>
          <w:szCs w:val="24"/>
        </w:rPr>
        <w:t xml:space="preserve">Atabeyoğlu, C. (2002). </w:t>
      </w:r>
      <w:r w:rsidRPr="009A58A5">
        <w:rPr>
          <w:rFonts w:cs="Times New Roman"/>
          <w:i/>
          <w:iCs/>
          <w:szCs w:val="24"/>
        </w:rPr>
        <w:t xml:space="preserve">Türkiye’de futbolun tarihi: Futbol kulüpleri nasıl </w:t>
      </w:r>
      <w:proofErr w:type="gramStart"/>
      <w:r w:rsidRPr="009A58A5">
        <w:rPr>
          <w:rFonts w:cs="Times New Roman"/>
          <w:i/>
          <w:iCs/>
          <w:szCs w:val="24"/>
        </w:rPr>
        <w:t>doğdu?</w:t>
      </w:r>
      <w:r w:rsidRPr="009A58A5">
        <w:rPr>
          <w:rFonts w:cs="Times New Roman"/>
          <w:szCs w:val="24"/>
        </w:rPr>
        <w:t>.</w:t>
      </w:r>
      <w:proofErr w:type="gramEnd"/>
      <w:r w:rsidRPr="009A58A5">
        <w:rPr>
          <w:rFonts w:cs="Times New Roman"/>
          <w:szCs w:val="24"/>
        </w:rPr>
        <w:t xml:space="preserve"> İstanbul: Toplumsal Tarih.</w:t>
      </w:r>
    </w:p>
    <w:p w14:paraId="7396714C" w14:textId="77777777" w:rsidR="00BC3432" w:rsidRPr="009A58A5" w:rsidRDefault="00BC3432" w:rsidP="009A58A5">
      <w:pPr>
        <w:spacing w:after="120"/>
        <w:ind w:left="567" w:hanging="567"/>
        <w:rPr>
          <w:rFonts w:cs="Times New Roman"/>
          <w:szCs w:val="24"/>
        </w:rPr>
      </w:pPr>
      <w:r w:rsidRPr="009A58A5">
        <w:rPr>
          <w:rFonts w:cs="Times New Roman"/>
          <w:szCs w:val="24"/>
        </w:rPr>
        <w:t xml:space="preserve">Atalay, A. (2004). </w:t>
      </w:r>
      <w:r w:rsidRPr="009A58A5">
        <w:rPr>
          <w:rFonts w:cs="Times New Roman"/>
          <w:i/>
          <w:iCs/>
          <w:szCs w:val="24"/>
        </w:rPr>
        <w:t>Spor, medya ve serbest zaman</w:t>
      </w:r>
      <w:r w:rsidRPr="009A58A5">
        <w:rPr>
          <w:rFonts w:cs="Times New Roman"/>
          <w:szCs w:val="24"/>
        </w:rPr>
        <w:t>. İstanbul: Beta Basım Dağıtım.</w:t>
      </w:r>
    </w:p>
    <w:p w14:paraId="6D856DBD" w14:textId="77777777" w:rsidR="00BC3432" w:rsidRPr="009A58A5" w:rsidRDefault="00BC3432" w:rsidP="009A58A5">
      <w:pPr>
        <w:spacing w:after="120"/>
        <w:ind w:left="567" w:hanging="567"/>
        <w:rPr>
          <w:rFonts w:cs="Times New Roman"/>
          <w:szCs w:val="24"/>
        </w:rPr>
      </w:pPr>
      <w:r w:rsidRPr="009A58A5">
        <w:rPr>
          <w:rFonts w:cs="Times New Roman"/>
          <w:szCs w:val="24"/>
        </w:rPr>
        <w:t xml:space="preserve">Aydın, B., ve Hatipoğlu, D. (2008). Endüstriyel futbol çağında taraftarlık. </w:t>
      </w:r>
      <w:r w:rsidRPr="009A58A5">
        <w:rPr>
          <w:rFonts w:cs="Times New Roman"/>
          <w:i/>
          <w:iCs/>
          <w:szCs w:val="24"/>
        </w:rPr>
        <w:t>İletişim Kuram ve Araştırma Dergisi</w:t>
      </w:r>
      <w:r w:rsidRPr="009A58A5">
        <w:rPr>
          <w:rFonts w:cs="Times New Roman"/>
          <w:szCs w:val="24"/>
        </w:rPr>
        <w:t>, 3(26), 299-300.</w:t>
      </w:r>
    </w:p>
    <w:p w14:paraId="32CFD2B0" w14:textId="77777777" w:rsidR="00BC3432" w:rsidRPr="009A58A5" w:rsidRDefault="00BC3432" w:rsidP="009A58A5">
      <w:pPr>
        <w:spacing w:after="120"/>
        <w:ind w:left="567" w:hanging="567"/>
        <w:rPr>
          <w:rFonts w:cs="Times New Roman"/>
          <w:szCs w:val="24"/>
        </w:rPr>
      </w:pPr>
      <w:r w:rsidRPr="009A58A5">
        <w:rPr>
          <w:rFonts w:cs="Times New Roman"/>
          <w:bCs/>
          <w:szCs w:val="24"/>
        </w:rPr>
        <w:t>Balcı, M.</w:t>
      </w:r>
      <w:r w:rsidRPr="009A58A5">
        <w:rPr>
          <w:rFonts w:cs="Times New Roman"/>
          <w:szCs w:val="24"/>
        </w:rPr>
        <w:t xml:space="preserve"> (2016). </w:t>
      </w:r>
      <w:r w:rsidRPr="009A58A5">
        <w:rPr>
          <w:rFonts w:cs="Times New Roman"/>
          <w:i/>
          <w:iCs/>
          <w:szCs w:val="24"/>
        </w:rPr>
        <w:t>Beden eğitimi öğretmenlerinin futbol taraftarlığı davranışlarının incelenmesi (Kahramanmaraş ili örneği)</w:t>
      </w:r>
      <w:r w:rsidRPr="009A58A5">
        <w:rPr>
          <w:rFonts w:cs="Times New Roman"/>
          <w:szCs w:val="24"/>
        </w:rPr>
        <w:t>, Yüksek lisans tezi, Kahramanmaraş Sütçü İmam Üniversitesi, Sağlık Bilimleri Enstitüsü. Kahramanmaraş</w:t>
      </w:r>
    </w:p>
    <w:p w14:paraId="69D27A7C" w14:textId="77777777" w:rsidR="00BC3432" w:rsidRPr="009A58A5" w:rsidRDefault="00BC3432" w:rsidP="009A58A5">
      <w:pPr>
        <w:spacing w:after="120"/>
        <w:ind w:left="567" w:hanging="567"/>
        <w:rPr>
          <w:rFonts w:cs="Times New Roman"/>
          <w:szCs w:val="24"/>
        </w:rPr>
      </w:pPr>
      <w:r w:rsidRPr="009A58A5">
        <w:rPr>
          <w:rFonts w:cs="Times New Roman"/>
          <w:szCs w:val="24"/>
        </w:rPr>
        <w:t xml:space="preserve">Bardakçı, U. S. ve Ulaş, M. (2024). </w:t>
      </w:r>
      <w:proofErr w:type="spellStart"/>
      <w:r w:rsidRPr="009A58A5">
        <w:rPr>
          <w:rFonts w:cs="Times New Roman"/>
          <w:szCs w:val="24"/>
        </w:rPr>
        <w:t>Investigation</w:t>
      </w:r>
      <w:proofErr w:type="spellEnd"/>
      <w:r w:rsidRPr="009A58A5">
        <w:rPr>
          <w:rFonts w:cs="Times New Roman"/>
          <w:szCs w:val="24"/>
        </w:rPr>
        <w:t xml:space="preserve"> of </w:t>
      </w:r>
      <w:proofErr w:type="spellStart"/>
      <w:r w:rsidRPr="009A58A5">
        <w:rPr>
          <w:rFonts w:cs="Times New Roman"/>
          <w:szCs w:val="24"/>
        </w:rPr>
        <w:t>Fomo</w:t>
      </w:r>
      <w:proofErr w:type="spellEnd"/>
      <w:r w:rsidRPr="009A58A5">
        <w:rPr>
          <w:rFonts w:cs="Times New Roman"/>
          <w:szCs w:val="24"/>
        </w:rPr>
        <w:t xml:space="preserve"> </w:t>
      </w:r>
      <w:proofErr w:type="spellStart"/>
      <w:r w:rsidRPr="009A58A5">
        <w:rPr>
          <w:rFonts w:cs="Times New Roman"/>
          <w:szCs w:val="24"/>
        </w:rPr>
        <w:t>Levels</w:t>
      </w:r>
      <w:proofErr w:type="spellEnd"/>
      <w:r w:rsidRPr="009A58A5">
        <w:rPr>
          <w:rFonts w:cs="Times New Roman"/>
          <w:szCs w:val="24"/>
        </w:rPr>
        <w:t xml:space="preserve"> of Young </w:t>
      </w:r>
      <w:proofErr w:type="spellStart"/>
      <w:r w:rsidRPr="009A58A5">
        <w:rPr>
          <w:rFonts w:cs="Times New Roman"/>
          <w:szCs w:val="24"/>
        </w:rPr>
        <w:t>Athletes</w:t>
      </w:r>
      <w:proofErr w:type="spellEnd"/>
      <w:r w:rsidRPr="009A58A5">
        <w:rPr>
          <w:rFonts w:cs="Times New Roman"/>
          <w:szCs w:val="24"/>
        </w:rPr>
        <w:t xml:space="preserve"> in </w:t>
      </w:r>
      <w:proofErr w:type="spellStart"/>
      <w:r w:rsidRPr="009A58A5">
        <w:rPr>
          <w:rFonts w:cs="Times New Roman"/>
          <w:szCs w:val="24"/>
        </w:rPr>
        <w:t>Terms</w:t>
      </w:r>
      <w:proofErr w:type="spellEnd"/>
      <w:r w:rsidRPr="009A58A5">
        <w:rPr>
          <w:rFonts w:cs="Times New Roman"/>
          <w:szCs w:val="24"/>
        </w:rPr>
        <w:t xml:space="preserve"> of </w:t>
      </w:r>
      <w:proofErr w:type="spellStart"/>
      <w:r w:rsidRPr="009A58A5">
        <w:rPr>
          <w:rFonts w:cs="Times New Roman"/>
          <w:szCs w:val="24"/>
        </w:rPr>
        <w:t>Different</w:t>
      </w:r>
      <w:proofErr w:type="spellEnd"/>
      <w:r w:rsidRPr="009A58A5">
        <w:rPr>
          <w:rFonts w:cs="Times New Roman"/>
          <w:szCs w:val="24"/>
        </w:rPr>
        <w:t xml:space="preserve"> </w:t>
      </w:r>
      <w:proofErr w:type="spellStart"/>
      <w:r w:rsidRPr="009A58A5">
        <w:rPr>
          <w:rFonts w:cs="Times New Roman"/>
          <w:szCs w:val="24"/>
        </w:rPr>
        <w:t>Variables</w:t>
      </w:r>
      <w:proofErr w:type="spellEnd"/>
      <w:r w:rsidRPr="009A58A5">
        <w:rPr>
          <w:rFonts w:cs="Times New Roman"/>
          <w:szCs w:val="24"/>
        </w:rPr>
        <w:t xml:space="preserve">. </w:t>
      </w:r>
      <w:r w:rsidRPr="009A58A5">
        <w:rPr>
          <w:rFonts w:cs="Times New Roman"/>
          <w:i/>
          <w:iCs/>
          <w:szCs w:val="24"/>
        </w:rPr>
        <w:t>Burdur Mehmet Akif Ersoy Üniversitesi Spor Bilimleri Dergisi</w:t>
      </w:r>
      <w:r w:rsidRPr="009A58A5">
        <w:rPr>
          <w:rFonts w:cs="Times New Roman"/>
          <w:szCs w:val="24"/>
        </w:rPr>
        <w:t>, 2(1), 12-23.</w:t>
      </w:r>
    </w:p>
    <w:p w14:paraId="4AB1CB00" w14:textId="77777777" w:rsidR="00BC3432" w:rsidRPr="009A58A5" w:rsidRDefault="00BC3432" w:rsidP="009A58A5">
      <w:pPr>
        <w:spacing w:after="120"/>
        <w:ind w:left="567" w:hanging="567"/>
        <w:rPr>
          <w:rFonts w:cs="Times New Roman"/>
          <w:szCs w:val="24"/>
        </w:rPr>
      </w:pPr>
      <w:proofErr w:type="spellStart"/>
      <w:r w:rsidRPr="009A58A5">
        <w:rPr>
          <w:rFonts w:cs="Times New Roman"/>
          <w:szCs w:val="24"/>
        </w:rPr>
        <w:t>Barker</w:t>
      </w:r>
      <w:proofErr w:type="spellEnd"/>
      <w:r w:rsidRPr="009A58A5">
        <w:rPr>
          <w:rFonts w:cs="Times New Roman"/>
          <w:szCs w:val="24"/>
        </w:rPr>
        <w:t xml:space="preserve">, E. (2016). </w:t>
      </w:r>
      <w:proofErr w:type="spellStart"/>
      <w:r w:rsidRPr="009A58A5">
        <w:rPr>
          <w:rFonts w:cs="Times New Roman"/>
          <w:szCs w:val="24"/>
        </w:rPr>
        <w:t>This</w:t>
      </w:r>
      <w:proofErr w:type="spellEnd"/>
      <w:r w:rsidRPr="009A58A5">
        <w:rPr>
          <w:rFonts w:cs="Times New Roman"/>
          <w:szCs w:val="24"/>
        </w:rPr>
        <w:t xml:space="preserve"> is </w:t>
      </w:r>
      <w:proofErr w:type="spellStart"/>
      <w:r w:rsidRPr="009A58A5">
        <w:rPr>
          <w:rFonts w:cs="Times New Roman"/>
          <w:szCs w:val="24"/>
        </w:rPr>
        <w:t>the</w:t>
      </w:r>
      <w:proofErr w:type="spellEnd"/>
      <w:r w:rsidRPr="009A58A5">
        <w:rPr>
          <w:rFonts w:cs="Times New Roman"/>
          <w:szCs w:val="24"/>
        </w:rPr>
        <w:t xml:space="preserve"> </w:t>
      </w:r>
      <w:proofErr w:type="spellStart"/>
      <w:r w:rsidRPr="009A58A5">
        <w:rPr>
          <w:rFonts w:cs="Times New Roman"/>
          <w:szCs w:val="24"/>
        </w:rPr>
        <w:t>best</w:t>
      </w:r>
      <w:proofErr w:type="spellEnd"/>
      <w:r w:rsidRPr="009A58A5">
        <w:rPr>
          <w:rFonts w:cs="Times New Roman"/>
          <w:szCs w:val="24"/>
        </w:rPr>
        <w:t xml:space="preserve"> </w:t>
      </w:r>
      <w:proofErr w:type="spellStart"/>
      <w:r w:rsidRPr="009A58A5">
        <w:rPr>
          <w:rFonts w:cs="Times New Roman"/>
          <w:szCs w:val="24"/>
        </w:rPr>
        <w:t>way</w:t>
      </w:r>
      <w:proofErr w:type="spellEnd"/>
      <w:r w:rsidRPr="009A58A5">
        <w:rPr>
          <w:rFonts w:cs="Times New Roman"/>
          <w:szCs w:val="24"/>
        </w:rPr>
        <w:t xml:space="preserve"> </w:t>
      </w:r>
      <w:proofErr w:type="spellStart"/>
      <w:r w:rsidRPr="009A58A5">
        <w:rPr>
          <w:rFonts w:cs="Times New Roman"/>
          <w:szCs w:val="24"/>
        </w:rPr>
        <w:t>to</w:t>
      </w:r>
      <w:proofErr w:type="spellEnd"/>
      <w:r w:rsidRPr="009A58A5">
        <w:rPr>
          <w:rFonts w:cs="Times New Roman"/>
          <w:szCs w:val="24"/>
        </w:rPr>
        <w:t xml:space="preserve"> </w:t>
      </w:r>
      <w:proofErr w:type="spellStart"/>
      <w:r w:rsidRPr="009A58A5">
        <w:rPr>
          <w:rFonts w:cs="Times New Roman"/>
          <w:szCs w:val="24"/>
        </w:rPr>
        <w:t>overcome</w:t>
      </w:r>
      <w:proofErr w:type="spellEnd"/>
      <w:r w:rsidRPr="009A58A5">
        <w:rPr>
          <w:rFonts w:cs="Times New Roman"/>
          <w:szCs w:val="24"/>
        </w:rPr>
        <w:t xml:space="preserve"> </w:t>
      </w:r>
      <w:proofErr w:type="spellStart"/>
      <w:r w:rsidRPr="009A58A5">
        <w:rPr>
          <w:rFonts w:cs="Times New Roman"/>
          <w:szCs w:val="24"/>
        </w:rPr>
        <w:t>fear</w:t>
      </w:r>
      <w:proofErr w:type="spellEnd"/>
      <w:r w:rsidRPr="009A58A5">
        <w:rPr>
          <w:rFonts w:cs="Times New Roman"/>
          <w:szCs w:val="24"/>
        </w:rPr>
        <w:t xml:space="preserve"> of </w:t>
      </w:r>
      <w:proofErr w:type="spellStart"/>
      <w:r w:rsidRPr="009A58A5">
        <w:rPr>
          <w:rFonts w:cs="Times New Roman"/>
          <w:szCs w:val="24"/>
        </w:rPr>
        <w:t>missing</w:t>
      </w:r>
      <w:proofErr w:type="spellEnd"/>
      <w:r w:rsidRPr="009A58A5">
        <w:rPr>
          <w:rFonts w:cs="Times New Roman"/>
          <w:szCs w:val="24"/>
        </w:rPr>
        <w:t xml:space="preserve"> </w:t>
      </w:r>
      <w:proofErr w:type="spellStart"/>
      <w:r w:rsidRPr="009A58A5">
        <w:rPr>
          <w:rFonts w:cs="Times New Roman"/>
          <w:szCs w:val="24"/>
        </w:rPr>
        <w:t>out</w:t>
      </w:r>
      <w:proofErr w:type="spellEnd"/>
      <w:r w:rsidRPr="009A58A5">
        <w:rPr>
          <w:rFonts w:cs="Times New Roman"/>
          <w:szCs w:val="24"/>
        </w:rPr>
        <w:t xml:space="preserve">. </w:t>
      </w:r>
      <w:r w:rsidRPr="009A58A5">
        <w:rPr>
          <w:rFonts w:cs="Times New Roman"/>
          <w:i/>
          <w:iCs/>
          <w:szCs w:val="24"/>
        </w:rPr>
        <w:t xml:space="preserve">Time </w:t>
      </w:r>
      <w:proofErr w:type="spellStart"/>
      <w:r w:rsidRPr="009A58A5">
        <w:rPr>
          <w:rFonts w:cs="Times New Roman"/>
          <w:i/>
          <w:iCs/>
          <w:szCs w:val="24"/>
        </w:rPr>
        <w:t>Sciences</w:t>
      </w:r>
      <w:proofErr w:type="spellEnd"/>
      <w:r w:rsidRPr="009A58A5">
        <w:rPr>
          <w:rFonts w:cs="Times New Roman"/>
          <w:szCs w:val="24"/>
        </w:rPr>
        <w:t>.</w:t>
      </w:r>
    </w:p>
    <w:p w14:paraId="21C5A4AE" w14:textId="16669A1D" w:rsidR="00BC3432" w:rsidRPr="009A58A5" w:rsidRDefault="00BC3432" w:rsidP="009A58A5">
      <w:pPr>
        <w:spacing w:after="120"/>
        <w:ind w:left="567" w:hanging="567"/>
        <w:rPr>
          <w:rFonts w:cs="Times New Roman"/>
          <w:szCs w:val="24"/>
        </w:rPr>
      </w:pPr>
      <w:r w:rsidRPr="009A58A5">
        <w:rPr>
          <w:rFonts w:cs="Times New Roman"/>
          <w:szCs w:val="24"/>
        </w:rPr>
        <w:t xml:space="preserve">Baş, M. (2008). </w:t>
      </w:r>
      <w:r w:rsidRPr="009A58A5">
        <w:rPr>
          <w:rFonts w:cs="Times New Roman"/>
          <w:i/>
          <w:iCs/>
          <w:szCs w:val="24"/>
        </w:rPr>
        <w:t>Futbolda taraftar ve takım özdeşleşmesi.</w:t>
      </w:r>
      <w:r w:rsidRPr="009A58A5">
        <w:rPr>
          <w:rFonts w:cs="Times New Roman"/>
          <w:szCs w:val="24"/>
        </w:rPr>
        <w:t xml:space="preserve"> Doktora Tezi. Gazi Üniversitesi Sağlık Bilimleri Enstitüsü, Ankara.</w:t>
      </w:r>
    </w:p>
    <w:p w14:paraId="364B6D58" w14:textId="77777777" w:rsidR="00BC3432" w:rsidRPr="009A58A5" w:rsidRDefault="00BC3432" w:rsidP="009A58A5">
      <w:pPr>
        <w:spacing w:after="120"/>
        <w:ind w:left="567" w:hanging="567"/>
        <w:rPr>
          <w:rFonts w:cs="Times New Roman"/>
          <w:szCs w:val="24"/>
        </w:rPr>
      </w:pPr>
      <w:r w:rsidRPr="009A58A5">
        <w:rPr>
          <w:rFonts w:cs="Times New Roman"/>
          <w:szCs w:val="24"/>
        </w:rPr>
        <w:t xml:space="preserve">Baş, M., ve </w:t>
      </w:r>
      <w:proofErr w:type="spellStart"/>
      <w:r w:rsidRPr="009A58A5">
        <w:rPr>
          <w:rFonts w:cs="Times New Roman"/>
          <w:szCs w:val="24"/>
        </w:rPr>
        <w:t>Göral</w:t>
      </w:r>
      <w:proofErr w:type="spellEnd"/>
      <w:r w:rsidRPr="009A58A5">
        <w:rPr>
          <w:rFonts w:cs="Times New Roman"/>
          <w:szCs w:val="24"/>
        </w:rPr>
        <w:t xml:space="preserve">, S. (2018). Kültürün futbol taraftarlarının davranışına etkisi: İskoçya-Türkiye karşılaştırma örneği. </w:t>
      </w:r>
      <w:r w:rsidRPr="009A58A5">
        <w:rPr>
          <w:rFonts w:cs="Times New Roman"/>
          <w:i/>
          <w:iCs/>
          <w:szCs w:val="24"/>
        </w:rPr>
        <w:t xml:space="preserve">Third </w:t>
      </w:r>
      <w:proofErr w:type="spellStart"/>
      <w:r w:rsidRPr="009A58A5">
        <w:rPr>
          <w:rFonts w:cs="Times New Roman"/>
          <w:i/>
          <w:iCs/>
          <w:szCs w:val="24"/>
        </w:rPr>
        <w:t>Sector</w:t>
      </w:r>
      <w:proofErr w:type="spellEnd"/>
      <w:r w:rsidRPr="009A58A5">
        <w:rPr>
          <w:rFonts w:cs="Times New Roman"/>
          <w:i/>
          <w:iCs/>
          <w:szCs w:val="24"/>
        </w:rPr>
        <w:t xml:space="preserve"> </w:t>
      </w:r>
      <w:proofErr w:type="spellStart"/>
      <w:r w:rsidRPr="009A58A5">
        <w:rPr>
          <w:rFonts w:cs="Times New Roman"/>
          <w:i/>
          <w:iCs/>
          <w:szCs w:val="24"/>
        </w:rPr>
        <w:t>Social</w:t>
      </w:r>
      <w:proofErr w:type="spellEnd"/>
      <w:r w:rsidRPr="009A58A5">
        <w:rPr>
          <w:rFonts w:cs="Times New Roman"/>
          <w:i/>
          <w:iCs/>
          <w:szCs w:val="24"/>
        </w:rPr>
        <w:t xml:space="preserve"> </w:t>
      </w:r>
      <w:proofErr w:type="spellStart"/>
      <w:r w:rsidRPr="009A58A5">
        <w:rPr>
          <w:rFonts w:cs="Times New Roman"/>
          <w:i/>
          <w:iCs/>
          <w:szCs w:val="24"/>
        </w:rPr>
        <w:t>Economic</w:t>
      </w:r>
      <w:proofErr w:type="spellEnd"/>
      <w:r w:rsidRPr="009A58A5">
        <w:rPr>
          <w:rFonts w:cs="Times New Roman"/>
          <w:i/>
          <w:iCs/>
          <w:szCs w:val="24"/>
        </w:rPr>
        <w:t xml:space="preserve"> </w:t>
      </w:r>
      <w:proofErr w:type="spellStart"/>
      <w:r w:rsidRPr="009A58A5">
        <w:rPr>
          <w:rFonts w:cs="Times New Roman"/>
          <w:i/>
          <w:iCs/>
          <w:szCs w:val="24"/>
        </w:rPr>
        <w:t>Review</w:t>
      </w:r>
      <w:proofErr w:type="spellEnd"/>
      <w:r w:rsidRPr="009A58A5">
        <w:rPr>
          <w:rFonts w:cs="Times New Roman"/>
          <w:szCs w:val="24"/>
        </w:rPr>
        <w:t>, 53(2), 346-368.</w:t>
      </w:r>
    </w:p>
    <w:p w14:paraId="06AEA369" w14:textId="77777777" w:rsidR="00BC3432" w:rsidRPr="009A58A5" w:rsidRDefault="00BC3432" w:rsidP="009A58A5">
      <w:pPr>
        <w:spacing w:after="120"/>
        <w:ind w:left="567" w:hanging="567"/>
        <w:rPr>
          <w:rFonts w:cs="Times New Roman"/>
          <w:szCs w:val="24"/>
        </w:rPr>
      </w:pPr>
      <w:r w:rsidRPr="009A58A5">
        <w:rPr>
          <w:rFonts w:cs="Times New Roman"/>
          <w:szCs w:val="24"/>
        </w:rPr>
        <w:t xml:space="preserve">Bayraktar, B. ve Kurtoğlu, M. (2009). Sporda performans, etkili faktörler, değerlendirilmesi ve artırılması. </w:t>
      </w:r>
      <w:r w:rsidRPr="009A58A5">
        <w:rPr>
          <w:rFonts w:cs="Times New Roman"/>
          <w:i/>
          <w:iCs/>
          <w:szCs w:val="24"/>
        </w:rPr>
        <w:t>Klinik Gelişim Dergisi</w:t>
      </w:r>
      <w:r w:rsidRPr="009A58A5">
        <w:rPr>
          <w:rFonts w:cs="Times New Roman"/>
          <w:szCs w:val="24"/>
        </w:rPr>
        <w:t>, 22(1), 16-24.</w:t>
      </w:r>
    </w:p>
    <w:p w14:paraId="74BFAFD5" w14:textId="77777777" w:rsidR="00BC3432" w:rsidRPr="009A58A5" w:rsidRDefault="00BC3432" w:rsidP="009A58A5">
      <w:pPr>
        <w:spacing w:after="120"/>
        <w:ind w:left="567" w:hanging="567"/>
        <w:rPr>
          <w:rFonts w:cs="Times New Roman"/>
          <w:szCs w:val="24"/>
        </w:rPr>
      </w:pPr>
      <w:r w:rsidRPr="009A58A5">
        <w:rPr>
          <w:rFonts w:cs="Times New Roman"/>
          <w:szCs w:val="24"/>
        </w:rPr>
        <w:t xml:space="preserve"> Bennett, T. (1999). Popüler ve popüler kültür politikası. </w:t>
      </w:r>
      <w:proofErr w:type="spellStart"/>
      <w:r w:rsidRPr="009A58A5">
        <w:rPr>
          <w:rFonts w:cs="Times New Roman"/>
          <w:szCs w:val="24"/>
        </w:rPr>
        <w:t>In</w:t>
      </w:r>
      <w:proofErr w:type="spellEnd"/>
      <w:r w:rsidRPr="009A58A5">
        <w:rPr>
          <w:rFonts w:cs="Times New Roman"/>
          <w:szCs w:val="24"/>
        </w:rPr>
        <w:t xml:space="preserve"> Güngör (Ed.), </w:t>
      </w:r>
      <w:r w:rsidRPr="009A58A5">
        <w:rPr>
          <w:rFonts w:cs="Times New Roman"/>
          <w:i/>
          <w:iCs/>
          <w:szCs w:val="24"/>
        </w:rPr>
        <w:t>Popüler Kültür ve İktidar: Popüler Kültür Üzerine Kuramsal İncelemeler</w:t>
      </w:r>
      <w:r w:rsidRPr="009A58A5">
        <w:rPr>
          <w:rFonts w:cs="Times New Roman"/>
          <w:szCs w:val="24"/>
        </w:rPr>
        <w:t xml:space="preserve"> (</w:t>
      </w:r>
      <w:proofErr w:type="spellStart"/>
      <w:r w:rsidRPr="009A58A5">
        <w:rPr>
          <w:rFonts w:cs="Times New Roman"/>
          <w:szCs w:val="24"/>
        </w:rPr>
        <w:t>ss</w:t>
      </w:r>
      <w:proofErr w:type="spellEnd"/>
      <w:r w:rsidRPr="009A58A5">
        <w:rPr>
          <w:rFonts w:cs="Times New Roman"/>
          <w:szCs w:val="24"/>
        </w:rPr>
        <w:t>. 53-72).</w:t>
      </w:r>
    </w:p>
    <w:p w14:paraId="78C98386" w14:textId="77777777" w:rsidR="00BC3432" w:rsidRPr="009A58A5" w:rsidRDefault="00BC3432" w:rsidP="009A58A5">
      <w:pPr>
        <w:spacing w:after="120"/>
        <w:ind w:left="567" w:hanging="567"/>
        <w:rPr>
          <w:rFonts w:cs="Times New Roman"/>
          <w:szCs w:val="24"/>
        </w:rPr>
      </w:pPr>
      <w:r w:rsidRPr="009A58A5">
        <w:rPr>
          <w:rFonts w:cs="Times New Roman"/>
          <w:szCs w:val="24"/>
        </w:rPr>
        <w:t xml:space="preserve">Bozyiğit, E., Doğan, F. (2018). </w:t>
      </w:r>
      <w:proofErr w:type="spellStart"/>
      <w:r w:rsidRPr="009A58A5">
        <w:rPr>
          <w:rFonts w:cs="Times New Roman"/>
          <w:szCs w:val="24"/>
        </w:rPr>
        <w:t>Examination</w:t>
      </w:r>
      <w:proofErr w:type="spellEnd"/>
      <w:r w:rsidRPr="009A58A5">
        <w:rPr>
          <w:rFonts w:cs="Times New Roman"/>
          <w:szCs w:val="24"/>
        </w:rPr>
        <w:t xml:space="preserve"> of </w:t>
      </w:r>
      <w:proofErr w:type="spellStart"/>
      <w:r w:rsidRPr="009A58A5">
        <w:rPr>
          <w:rFonts w:cs="Times New Roman"/>
          <w:szCs w:val="24"/>
        </w:rPr>
        <w:t>the</w:t>
      </w:r>
      <w:proofErr w:type="spellEnd"/>
      <w:r w:rsidRPr="009A58A5">
        <w:rPr>
          <w:rFonts w:cs="Times New Roman"/>
          <w:szCs w:val="24"/>
        </w:rPr>
        <w:t xml:space="preserve"> </w:t>
      </w:r>
      <w:proofErr w:type="spellStart"/>
      <w:r w:rsidRPr="009A58A5">
        <w:rPr>
          <w:rFonts w:cs="Times New Roman"/>
          <w:szCs w:val="24"/>
        </w:rPr>
        <w:t>psychological</w:t>
      </w:r>
      <w:proofErr w:type="spellEnd"/>
      <w:r w:rsidRPr="009A58A5">
        <w:rPr>
          <w:rFonts w:cs="Times New Roman"/>
          <w:szCs w:val="24"/>
        </w:rPr>
        <w:t xml:space="preserve"> </w:t>
      </w:r>
      <w:proofErr w:type="spellStart"/>
      <w:r w:rsidRPr="009A58A5">
        <w:rPr>
          <w:rFonts w:cs="Times New Roman"/>
          <w:szCs w:val="24"/>
        </w:rPr>
        <w:t>commitment</w:t>
      </w:r>
      <w:proofErr w:type="spellEnd"/>
      <w:r w:rsidRPr="009A58A5">
        <w:rPr>
          <w:rFonts w:cs="Times New Roman"/>
          <w:szCs w:val="24"/>
        </w:rPr>
        <w:t xml:space="preserve"> </w:t>
      </w:r>
      <w:proofErr w:type="spellStart"/>
      <w:r w:rsidRPr="009A58A5">
        <w:rPr>
          <w:rFonts w:cs="Times New Roman"/>
          <w:szCs w:val="24"/>
        </w:rPr>
        <w:t>to</w:t>
      </w:r>
      <w:proofErr w:type="spellEnd"/>
      <w:r w:rsidRPr="009A58A5">
        <w:rPr>
          <w:rFonts w:cs="Times New Roman"/>
          <w:szCs w:val="24"/>
        </w:rPr>
        <w:t xml:space="preserve"> </w:t>
      </w:r>
      <w:proofErr w:type="spellStart"/>
      <w:r w:rsidRPr="009A58A5">
        <w:rPr>
          <w:rFonts w:cs="Times New Roman"/>
          <w:szCs w:val="24"/>
        </w:rPr>
        <w:t>team</w:t>
      </w:r>
      <w:proofErr w:type="spellEnd"/>
      <w:r w:rsidRPr="009A58A5">
        <w:rPr>
          <w:rFonts w:cs="Times New Roman"/>
          <w:szCs w:val="24"/>
        </w:rPr>
        <w:t xml:space="preserve"> of </w:t>
      </w:r>
      <w:proofErr w:type="spellStart"/>
      <w:r w:rsidRPr="009A58A5">
        <w:rPr>
          <w:rFonts w:cs="Times New Roman"/>
          <w:szCs w:val="24"/>
        </w:rPr>
        <w:t>the</w:t>
      </w:r>
      <w:proofErr w:type="spellEnd"/>
      <w:r w:rsidRPr="009A58A5">
        <w:rPr>
          <w:rFonts w:cs="Times New Roman"/>
          <w:szCs w:val="24"/>
        </w:rPr>
        <w:t xml:space="preserve"> </w:t>
      </w:r>
      <w:proofErr w:type="spellStart"/>
      <w:r w:rsidRPr="009A58A5">
        <w:rPr>
          <w:rFonts w:cs="Times New Roman"/>
          <w:szCs w:val="24"/>
        </w:rPr>
        <w:t>students</w:t>
      </w:r>
      <w:proofErr w:type="spellEnd"/>
      <w:r w:rsidRPr="009A58A5">
        <w:rPr>
          <w:rFonts w:cs="Times New Roman"/>
          <w:szCs w:val="24"/>
        </w:rPr>
        <w:t xml:space="preserve"> of </w:t>
      </w:r>
      <w:proofErr w:type="spellStart"/>
      <w:r w:rsidRPr="009A58A5">
        <w:rPr>
          <w:rFonts w:cs="Times New Roman"/>
          <w:szCs w:val="24"/>
        </w:rPr>
        <w:t>Faculty</w:t>
      </w:r>
      <w:proofErr w:type="spellEnd"/>
      <w:r w:rsidRPr="009A58A5">
        <w:rPr>
          <w:rFonts w:cs="Times New Roman"/>
          <w:szCs w:val="24"/>
        </w:rPr>
        <w:t xml:space="preserve"> of Sports </w:t>
      </w:r>
      <w:proofErr w:type="spellStart"/>
      <w:r w:rsidRPr="009A58A5">
        <w:rPr>
          <w:rFonts w:cs="Times New Roman"/>
          <w:szCs w:val="24"/>
        </w:rPr>
        <w:t>Sciences</w:t>
      </w:r>
      <w:proofErr w:type="spellEnd"/>
      <w:r w:rsidRPr="009A58A5">
        <w:rPr>
          <w:rFonts w:cs="Times New Roman"/>
          <w:szCs w:val="24"/>
        </w:rPr>
        <w:t xml:space="preserve">. </w:t>
      </w:r>
      <w:proofErr w:type="spellStart"/>
      <w:r w:rsidRPr="009A58A5">
        <w:rPr>
          <w:rFonts w:cs="Times New Roman"/>
          <w:i/>
          <w:iCs/>
          <w:szCs w:val="24"/>
        </w:rPr>
        <w:t>Journal</w:t>
      </w:r>
      <w:proofErr w:type="spellEnd"/>
      <w:r w:rsidRPr="009A58A5">
        <w:rPr>
          <w:rFonts w:cs="Times New Roman"/>
          <w:i/>
          <w:iCs/>
          <w:szCs w:val="24"/>
        </w:rPr>
        <w:t xml:space="preserve"> of Human </w:t>
      </w:r>
      <w:proofErr w:type="spellStart"/>
      <w:r w:rsidRPr="009A58A5">
        <w:rPr>
          <w:rFonts w:cs="Times New Roman"/>
          <w:i/>
          <w:iCs/>
          <w:szCs w:val="24"/>
        </w:rPr>
        <w:t>Sciences</w:t>
      </w:r>
      <w:proofErr w:type="spellEnd"/>
      <w:r w:rsidRPr="009A58A5">
        <w:rPr>
          <w:rFonts w:cs="Times New Roman"/>
          <w:szCs w:val="24"/>
        </w:rPr>
        <w:t>, 15(4), 2159-2167.</w:t>
      </w:r>
    </w:p>
    <w:p w14:paraId="65C7A357" w14:textId="77777777" w:rsidR="00BC3432" w:rsidRPr="009A58A5" w:rsidRDefault="00BC3432" w:rsidP="009A58A5">
      <w:pPr>
        <w:spacing w:after="120"/>
        <w:ind w:left="567" w:hanging="567"/>
        <w:rPr>
          <w:rFonts w:cs="Times New Roman"/>
          <w:szCs w:val="24"/>
        </w:rPr>
      </w:pPr>
      <w:proofErr w:type="spellStart"/>
      <w:r w:rsidRPr="009A58A5">
        <w:rPr>
          <w:rFonts w:cs="Times New Roman"/>
          <w:szCs w:val="24"/>
        </w:rPr>
        <w:lastRenderedPageBreak/>
        <w:t>Buglass</w:t>
      </w:r>
      <w:proofErr w:type="spellEnd"/>
      <w:r w:rsidRPr="009A58A5">
        <w:rPr>
          <w:rFonts w:cs="Times New Roman"/>
          <w:szCs w:val="24"/>
        </w:rPr>
        <w:t xml:space="preserve">, S. L., </w:t>
      </w:r>
      <w:proofErr w:type="spellStart"/>
      <w:r w:rsidRPr="009A58A5">
        <w:rPr>
          <w:rFonts w:cs="Times New Roman"/>
          <w:szCs w:val="24"/>
        </w:rPr>
        <w:t>Binder</w:t>
      </w:r>
      <w:proofErr w:type="spellEnd"/>
      <w:r w:rsidRPr="009A58A5">
        <w:rPr>
          <w:rFonts w:cs="Times New Roman"/>
          <w:szCs w:val="24"/>
        </w:rPr>
        <w:t xml:space="preserve">, J. F., </w:t>
      </w:r>
      <w:proofErr w:type="spellStart"/>
      <w:r w:rsidRPr="009A58A5">
        <w:rPr>
          <w:rFonts w:cs="Times New Roman"/>
          <w:szCs w:val="24"/>
        </w:rPr>
        <w:t>Betts</w:t>
      </w:r>
      <w:proofErr w:type="spellEnd"/>
      <w:r w:rsidRPr="009A58A5">
        <w:rPr>
          <w:rFonts w:cs="Times New Roman"/>
          <w:szCs w:val="24"/>
        </w:rPr>
        <w:t xml:space="preserve">, L. R., </w:t>
      </w:r>
      <w:proofErr w:type="spellStart"/>
      <w:r w:rsidRPr="009A58A5">
        <w:rPr>
          <w:rFonts w:cs="Times New Roman"/>
          <w:szCs w:val="24"/>
        </w:rPr>
        <w:t>Underwood</w:t>
      </w:r>
      <w:proofErr w:type="spellEnd"/>
      <w:r w:rsidRPr="009A58A5">
        <w:rPr>
          <w:rFonts w:cs="Times New Roman"/>
          <w:szCs w:val="24"/>
        </w:rPr>
        <w:t xml:space="preserve">, J. D. (2017). </w:t>
      </w:r>
      <w:proofErr w:type="spellStart"/>
      <w:r w:rsidRPr="009A58A5">
        <w:rPr>
          <w:rFonts w:cs="Times New Roman"/>
          <w:szCs w:val="24"/>
        </w:rPr>
        <w:t>Motivators</w:t>
      </w:r>
      <w:proofErr w:type="spellEnd"/>
      <w:r w:rsidRPr="009A58A5">
        <w:rPr>
          <w:rFonts w:cs="Times New Roman"/>
          <w:szCs w:val="24"/>
        </w:rPr>
        <w:t xml:space="preserve"> of online </w:t>
      </w:r>
      <w:proofErr w:type="spellStart"/>
      <w:r w:rsidRPr="009A58A5">
        <w:rPr>
          <w:rFonts w:cs="Times New Roman"/>
          <w:szCs w:val="24"/>
        </w:rPr>
        <w:t>vulnerability</w:t>
      </w:r>
      <w:proofErr w:type="spellEnd"/>
      <w:r w:rsidRPr="009A58A5">
        <w:rPr>
          <w:rFonts w:cs="Times New Roman"/>
          <w:szCs w:val="24"/>
        </w:rPr>
        <w:t xml:space="preserve">: </w:t>
      </w:r>
      <w:proofErr w:type="spellStart"/>
      <w:r w:rsidRPr="009A58A5">
        <w:rPr>
          <w:rFonts w:cs="Times New Roman"/>
          <w:szCs w:val="24"/>
        </w:rPr>
        <w:t>The</w:t>
      </w:r>
      <w:proofErr w:type="spellEnd"/>
      <w:r w:rsidRPr="009A58A5">
        <w:rPr>
          <w:rFonts w:cs="Times New Roman"/>
          <w:szCs w:val="24"/>
        </w:rPr>
        <w:t xml:space="preserve"> </w:t>
      </w:r>
      <w:proofErr w:type="spellStart"/>
      <w:r w:rsidRPr="009A58A5">
        <w:rPr>
          <w:rFonts w:cs="Times New Roman"/>
          <w:szCs w:val="24"/>
        </w:rPr>
        <w:t>impact</w:t>
      </w:r>
      <w:proofErr w:type="spellEnd"/>
      <w:r w:rsidRPr="009A58A5">
        <w:rPr>
          <w:rFonts w:cs="Times New Roman"/>
          <w:szCs w:val="24"/>
        </w:rPr>
        <w:t xml:space="preserve"> of </w:t>
      </w:r>
      <w:proofErr w:type="spellStart"/>
      <w:r w:rsidRPr="009A58A5">
        <w:rPr>
          <w:rFonts w:cs="Times New Roman"/>
          <w:szCs w:val="24"/>
        </w:rPr>
        <w:t>social</w:t>
      </w:r>
      <w:proofErr w:type="spellEnd"/>
      <w:r w:rsidRPr="009A58A5">
        <w:rPr>
          <w:rFonts w:cs="Times New Roman"/>
          <w:szCs w:val="24"/>
        </w:rPr>
        <w:t xml:space="preserve"> network site </w:t>
      </w:r>
      <w:proofErr w:type="spellStart"/>
      <w:r w:rsidRPr="009A58A5">
        <w:rPr>
          <w:rFonts w:cs="Times New Roman"/>
          <w:szCs w:val="24"/>
        </w:rPr>
        <w:t>use</w:t>
      </w:r>
      <w:proofErr w:type="spellEnd"/>
      <w:r w:rsidRPr="009A58A5">
        <w:rPr>
          <w:rFonts w:cs="Times New Roman"/>
          <w:szCs w:val="24"/>
        </w:rPr>
        <w:t xml:space="preserve"> </w:t>
      </w:r>
      <w:proofErr w:type="spellStart"/>
      <w:r w:rsidRPr="009A58A5">
        <w:rPr>
          <w:rFonts w:cs="Times New Roman"/>
          <w:szCs w:val="24"/>
        </w:rPr>
        <w:t>and</w:t>
      </w:r>
      <w:proofErr w:type="spellEnd"/>
      <w:r w:rsidRPr="009A58A5">
        <w:rPr>
          <w:rFonts w:cs="Times New Roman"/>
          <w:szCs w:val="24"/>
        </w:rPr>
        <w:t xml:space="preserve"> </w:t>
      </w:r>
      <w:proofErr w:type="spellStart"/>
      <w:r w:rsidRPr="009A58A5">
        <w:rPr>
          <w:rFonts w:cs="Times New Roman"/>
          <w:szCs w:val="24"/>
        </w:rPr>
        <w:t>FoMO</w:t>
      </w:r>
      <w:proofErr w:type="spellEnd"/>
      <w:r w:rsidRPr="009A58A5">
        <w:rPr>
          <w:rFonts w:cs="Times New Roman"/>
          <w:szCs w:val="24"/>
        </w:rPr>
        <w:t xml:space="preserve">. </w:t>
      </w:r>
      <w:proofErr w:type="spellStart"/>
      <w:r w:rsidRPr="009A58A5">
        <w:rPr>
          <w:rFonts w:cs="Times New Roman"/>
          <w:i/>
          <w:iCs/>
          <w:szCs w:val="24"/>
        </w:rPr>
        <w:t>Computers</w:t>
      </w:r>
      <w:proofErr w:type="spellEnd"/>
      <w:r w:rsidRPr="009A58A5">
        <w:rPr>
          <w:rFonts w:cs="Times New Roman"/>
          <w:i/>
          <w:iCs/>
          <w:szCs w:val="24"/>
        </w:rPr>
        <w:t xml:space="preserve"> in Human </w:t>
      </w:r>
      <w:proofErr w:type="spellStart"/>
      <w:r w:rsidRPr="009A58A5">
        <w:rPr>
          <w:rFonts w:cs="Times New Roman"/>
          <w:i/>
          <w:iCs/>
          <w:szCs w:val="24"/>
        </w:rPr>
        <w:t>Behavior</w:t>
      </w:r>
      <w:proofErr w:type="spellEnd"/>
      <w:r w:rsidRPr="009A58A5">
        <w:rPr>
          <w:rFonts w:cs="Times New Roman"/>
          <w:i/>
          <w:iCs/>
          <w:szCs w:val="24"/>
        </w:rPr>
        <w:t>, 66</w:t>
      </w:r>
      <w:r w:rsidRPr="009A58A5">
        <w:rPr>
          <w:rFonts w:cs="Times New Roman"/>
          <w:szCs w:val="24"/>
        </w:rPr>
        <w:t xml:space="preserve">, 248–255. </w:t>
      </w:r>
    </w:p>
    <w:p w14:paraId="36D21D98" w14:textId="77777777" w:rsidR="00BC3432" w:rsidRPr="009A58A5" w:rsidRDefault="00BC3432" w:rsidP="009A58A5">
      <w:pPr>
        <w:spacing w:after="120"/>
        <w:ind w:left="567" w:hanging="567"/>
        <w:rPr>
          <w:rFonts w:cs="Times New Roman"/>
          <w:szCs w:val="24"/>
        </w:rPr>
      </w:pPr>
      <w:proofErr w:type="spellStart"/>
      <w:r w:rsidRPr="009A58A5">
        <w:rPr>
          <w:rFonts w:cs="Times New Roman"/>
          <w:szCs w:val="24"/>
        </w:rPr>
        <w:t>Büyükbaykal</w:t>
      </w:r>
      <w:proofErr w:type="spellEnd"/>
      <w:r w:rsidRPr="009A58A5">
        <w:rPr>
          <w:rFonts w:cs="Times New Roman"/>
          <w:szCs w:val="24"/>
        </w:rPr>
        <w:t xml:space="preserve">, G. N. (2004). </w:t>
      </w:r>
      <w:r w:rsidRPr="009A58A5">
        <w:rPr>
          <w:rFonts w:cs="Times New Roman"/>
          <w:i/>
          <w:iCs/>
          <w:szCs w:val="24"/>
        </w:rPr>
        <w:t>Geçmişten günümüze Türkiye'deki yazılı spor basınında futbolun yeri ve önemi</w:t>
      </w:r>
      <w:r w:rsidRPr="009A58A5">
        <w:rPr>
          <w:rFonts w:cs="Times New Roman"/>
          <w:szCs w:val="24"/>
        </w:rPr>
        <w:t xml:space="preserve">. İstanbul Üniversitesi İletişim Fakültesi Yayınları. </w:t>
      </w:r>
    </w:p>
    <w:p w14:paraId="35C613A8" w14:textId="7E3C655A" w:rsidR="00BC3432" w:rsidRPr="009A58A5" w:rsidRDefault="00BC3432" w:rsidP="009A58A5">
      <w:pPr>
        <w:spacing w:after="120"/>
        <w:ind w:left="567" w:hanging="567"/>
        <w:rPr>
          <w:rFonts w:cs="Times New Roman"/>
          <w:szCs w:val="24"/>
        </w:rPr>
      </w:pPr>
      <w:r w:rsidRPr="009A58A5">
        <w:rPr>
          <w:rFonts w:cs="Times New Roman"/>
          <w:szCs w:val="24"/>
        </w:rPr>
        <w:t>Cambridge</w:t>
      </w:r>
      <w:r w:rsidR="00014BB9">
        <w:rPr>
          <w:rFonts w:cs="Times New Roman"/>
          <w:szCs w:val="24"/>
        </w:rPr>
        <w:t xml:space="preserve"> </w:t>
      </w:r>
      <w:r w:rsidRPr="009A58A5">
        <w:rPr>
          <w:rFonts w:cs="Times New Roman"/>
          <w:szCs w:val="24"/>
        </w:rPr>
        <w:t xml:space="preserve">Dictionary. (2020). </w:t>
      </w:r>
      <w:proofErr w:type="spellStart"/>
      <w:r w:rsidRPr="009A58A5">
        <w:rPr>
          <w:rFonts w:cs="Times New Roman"/>
          <w:szCs w:val="24"/>
        </w:rPr>
        <w:t>FoMO</w:t>
      </w:r>
      <w:proofErr w:type="spellEnd"/>
      <w:r w:rsidRPr="009A58A5">
        <w:rPr>
          <w:rFonts w:cs="Times New Roman"/>
          <w:szCs w:val="24"/>
        </w:rPr>
        <w:t xml:space="preserve">. </w:t>
      </w:r>
      <w:hyperlink r:id="rId9" w:tgtFrame="_new" w:history="1">
        <w:r w:rsidRPr="009A58A5">
          <w:rPr>
            <w:rStyle w:val="Kpr"/>
            <w:rFonts w:cs="Times New Roman"/>
            <w:szCs w:val="24"/>
          </w:rPr>
          <w:t>https://dictionary.cambridge.org/dictionary/english/fomo</w:t>
        </w:r>
      </w:hyperlink>
    </w:p>
    <w:p w14:paraId="0AECD9CB" w14:textId="77777777" w:rsidR="00BC3432" w:rsidRPr="009A58A5" w:rsidRDefault="00BC3432" w:rsidP="009A58A5">
      <w:pPr>
        <w:spacing w:after="120"/>
        <w:ind w:left="567" w:hanging="567"/>
        <w:rPr>
          <w:rFonts w:cs="Times New Roman"/>
          <w:szCs w:val="24"/>
        </w:rPr>
      </w:pPr>
      <w:proofErr w:type="spellStart"/>
      <w:r w:rsidRPr="009A58A5">
        <w:rPr>
          <w:rFonts w:cs="Times New Roman"/>
          <w:szCs w:val="24"/>
        </w:rPr>
        <w:t>Cheney</w:t>
      </w:r>
      <w:proofErr w:type="spellEnd"/>
      <w:r w:rsidRPr="009A58A5">
        <w:rPr>
          <w:rFonts w:cs="Times New Roman"/>
          <w:szCs w:val="24"/>
        </w:rPr>
        <w:t xml:space="preserve"> G. ve </w:t>
      </w:r>
      <w:proofErr w:type="spellStart"/>
      <w:r w:rsidRPr="009A58A5">
        <w:rPr>
          <w:rFonts w:cs="Times New Roman"/>
          <w:szCs w:val="24"/>
        </w:rPr>
        <w:t>Tompkıns</w:t>
      </w:r>
      <w:proofErr w:type="spellEnd"/>
      <w:r w:rsidRPr="009A58A5">
        <w:rPr>
          <w:rFonts w:cs="Times New Roman"/>
          <w:szCs w:val="24"/>
        </w:rPr>
        <w:t xml:space="preserve"> PK. (1987). </w:t>
      </w:r>
      <w:proofErr w:type="spellStart"/>
      <w:r w:rsidRPr="009A58A5">
        <w:rPr>
          <w:rFonts w:cs="Times New Roman"/>
          <w:szCs w:val="24"/>
        </w:rPr>
        <w:t>Coming</w:t>
      </w:r>
      <w:proofErr w:type="spellEnd"/>
      <w:r w:rsidRPr="009A58A5">
        <w:rPr>
          <w:rFonts w:cs="Times New Roman"/>
          <w:szCs w:val="24"/>
        </w:rPr>
        <w:t xml:space="preserve"> </w:t>
      </w:r>
      <w:proofErr w:type="spellStart"/>
      <w:r w:rsidRPr="009A58A5">
        <w:rPr>
          <w:rFonts w:cs="Times New Roman"/>
          <w:szCs w:val="24"/>
        </w:rPr>
        <w:t>to</w:t>
      </w:r>
      <w:proofErr w:type="spellEnd"/>
      <w:r w:rsidRPr="009A58A5">
        <w:rPr>
          <w:rFonts w:cs="Times New Roman"/>
          <w:szCs w:val="24"/>
        </w:rPr>
        <w:t xml:space="preserve"> </w:t>
      </w:r>
      <w:proofErr w:type="spellStart"/>
      <w:r w:rsidRPr="009A58A5">
        <w:rPr>
          <w:rFonts w:cs="Times New Roman"/>
          <w:szCs w:val="24"/>
        </w:rPr>
        <w:t>terms</w:t>
      </w:r>
      <w:proofErr w:type="spellEnd"/>
      <w:r w:rsidRPr="009A58A5">
        <w:rPr>
          <w:rFonts w:cs="Times New Roman"/>
          <w:szCs w:val="24"/>
        </w:rPr>
        <w:t xml:space="preserve"> </w:t>
      </w:r>
      <w:proofErr w:type="spellStart"/>
      <w:r w:rsidRPr="009A58A5">
        <w:rPr>
          <w:rFonts w:cs="Times New Roman"/>
          <w:szCs w:val="24"/>
        </w:rPr>
        <w:t>with</w:t>
      </w:r>
      <w:proofErr w:type="spellEnd"/>
      <w:r w:rsidRPr="009A58A5">
        <w:rPr>
          <w:rFonts w:cs="Times New Roman"/>
          <w:szCs w:val="24"/>
        </w:rPr>
        <w:t xml:space="preserve"> </w:t>
      </w:r>
      <w:proofErr w:type="spellStart"/>
      <w:r w:rsidRPr="009A58A5">
        <w:rPr>
          <w:rFonts w:cs="Times New Roman"/>
          <w:szCs w:val="24"/>
        </w:rPr>
        <w:t>organizational</w:t>
      </w:r>
      <w:proofErr w:type="spellEnd"/>
      <w:r w:rsidRPr="009A58A5">
        <w:rPr>
          <w:rFonts w:cs="Times New Roman"/>
          <w:szCs w:val="24"/>
        </w:rPr>
        <w:t xml:space="preserve"> </w:t>
      </w:r>
      <w:proofErr w:type="spellStart"/>
      <w:r w:rsidRPr="009A58A5">
        <w:rPr>
          <w:rFonts w:cs="Times New Roman"/>
          <w:szCs w:val="24"/>
        </w:rPr>
        <w:t>ıdentification</w:t>
      </w:r>
      <w:proofErr w:type="spellEnd"/>
      <w:r w:rsidRPr="009A58A5">
        <w:rPr>
          <w:rFonts w:cs="Times New Roman"/>
          <w:szCs w:val="24"/>
        </w:rPr>
        <w:t xml:space="preserve"> </w:t>
      </w:r>
      <w:proofErr w:type="spellStart"/>
      <w:r w:rsidRPr="009A58A5">
        <w:rPr>
          <w:rFonts w:cs="Times New Roman"/>
          <w:szCs w:val="24"/>
        </w:rPr>
        <w:t>and</w:t>
      </w:r>
      <w:proofErr w:type="spellEnd"/>
      <w:r w:rsidRPr="009A58A5">
        <w:rPr>
          <w:rFonts w:cs="Times New Roman"/>
          <w:szCs w:val="24"/>
        </w:rPr>
        <w:t xml:space="preserve"> </w:t>
      </w:r>
      <w:proofErr w:type="spellStart"/>
      <w:r w:rsidRPr="009A58A5">
        <w:rPr>
          <w:rFonts w:cs="Times New Roman"/>
          <w:szCs w:val="24"/>
        </w:rPr>
        <w:t>commitment</w:t>
      </w:r>
      <w:proofErr w:type="spellEnd"/>
      <w:r w:rsidRPr="009A58A5">
        <w:rPr>
          <w:rFonts w:cs="Times New Roman"/>
          <w:szCs w:val="24"/>
        </w:rPr>
        <w:t xml:space="preserve">. </w:t>
      </w:r>
      <w:r w:rsidRPr="009A58A5">
        <w:rPr>
          <w:rFonts w:cs="Times New Roman"/>
          <w:i/>
          <w:iCs/>
          <w:szCs w:val="24"/>
        </w:rPr>
        <w:t xml:space="preserve">Central </w:t>
      </w:r>
      <w:proofErr w:type="spellStart"/>
      <w:r w:rsidRPr="009A58A5">
        <w:rPr>
          <w:rFonts w:cs="Times New Roman"/>
          <w:i/>
          <w:iCs/>
          <w:szCs w:val="24"/>
        </w:rPr>
        <w:t>States</w:t>
      </w:r>
      <w:proofErr w:type="spellEnd"/>
      <w:r w:rsidRPr="009A58A5">
        <w:rPr>
          <w:rFonts w:cs="Times New Roman"/>
          <w:i/>
          <w:iCs/>
          <w:szCs w:val="24"/>
        </w:rPr>
        <w:t xml:space="preserve"> Speech </w:t>
      </w:r>
      <w:proofErr w:type="spellStart"/>
      <w:r w:rsidRPr="009A58A5">
        <w:rPr>
          <w:rFonts w:cs="Times New Roman"/>
          <w:i/>
          <w:iCs/>
          <w:szCs w:val="24"/>
        </w:rPr>
        <w:t>Journal</w:t>
      </w:r>
      <w:proofErr w:type="spellEnd"/>
      <w:r w:rsidRPr="009A58A5">
        <w:rPr>
          <w:rFonts w:cs="Times New Roman"/>
          <w:szCs w:val="24"/>
        </w:rPr>
        <w:t>, 38(1), 1–15.</w:t>
      </w:r>
    </w:p>
    <w:p w14:paraId="3B6BF858" w14:textId="77777777" w:rsidR="00BC3432" w:rsidRPr="009A58A5" w:rsidRDefault="00BC3432" w:rsidP="009A58A5">
      <w:pPr>
        <w:spacing w:after="120"/>
        <w:ind w:left="567" w:hanging="567"/>
        <w:rPr>
          <w:rFonts w:cs="Times New Roman"/>
          <w:szCs w:val="24"/>
        </w:rPr>
      </w:pPr>
      <w:r w:rsidRPr="009A58A5">
        <w:rPr>
          <w:rFonts w:cs="Times New Roman"/>
          <w:szCs w:val="24"/>
        </w:rPr>
        <w:t xml:space="preserve">Çeliksoy, M. A. (2022). </w:t>
      </w:r>
      <w:r w:rsidRPr="009A58A5">
        <w:rPr>
          <w:rFonts w:cs="Times New Roman"/>
          <w:i/>
          <w:iCs/>
          <w:szCs w:val="24"/>
        </w:rPr>
        <w:t>Türkiye’de basketbol, hentbol, voleybolda algılanan marka değeri, taraftar kimliği, tatmin, taraftar bağlılığı ve niyet arasındaki ilişkilerin incelenmesi</w:t>
      </w:r>
      <w:r w:rsidRPr="009A58A5">
        <w:rPr>
          <w:rFonts w:cs="Times New Roman"/>
          <w:szCs w:val="24"/>
        </w:rPr>
        <w:t>. Doktora tezi, Gazi Üniversitesi, Sağlık Bilimleri Enstitüsü, Ankara.</w:t>
      </w:r>
    </w:p>
    <w:p w14:paraId="38231944" w14:textId="77777777" w:rsidR="00BC3432" w:rsidRPr="009A58A5" w:rsidRDefault="00BC3432" w:rsidP="009A58A5">
      <w:pPr>
        <w:spacing w:after="120"/>
        <w:ind w:left="567" w:hanging="567"/>
        <w:rPr>
          <w:rFonts w:cs="Times New Roman"/>
          <w:szCs w:val="24"/>
        </w:rPr>
      </w:pPr>
      <w:r w:rsidRPr="009A58A5">
        <w:rPr>
          <w:rFonts w:cs="Times New Roman"/>
          <w:szCs w:val="24"/>
        </w:rPr>
        <w:t>Çetin E. (2015). Çocuk ve gençlerin televizyonda maç izleme alışkanlıklarının spordaki şiddet eylemlerine etkileri. I</w:t>
      </w:r>
      <w:r w:rsidRPr="009A58A5">
        <w:rPr>
          <w:rFonts w:cs="Times New Roman"/>
          <w:i/>
          <w:iCs/>
          <w:szCs w:val="24"/>
        </w:rPr>
        <w:t xml:space="preserve">nternational </w:t>
      </w:r>
      <w:proofErr w:type="spellStart"/>
      <w:r w:rsidRPr="009A58A5">
        <w:rPr>
          <w:rFonts w:cs="Times New Roman"/>
          <w:i/>
          <w:iCs/>
          <w:szCs w:val="24"/>
        </w:rPr>
        <w:t>Journal</w:t>
      </w:r>
      <w:proofErr w:type="spellEnd"/>
      <w:r w:rsidRPr="009A58A5">
        <w:rPr>
          <w:rFonts w:cs="Times New Roman"/>
          <w:i/>
          <w:iCs/>
          <w:szCs w:val="24"/>
        </w:rPr>
        <w:t xml:space="preserve"> of </w:t>
      </w:r>
      <w:proofErr w:type="spellStart"/>
      <w:r w:rsidRPr="009A58A5">
        <w:rPr>
          <w:rFonts w:cs="Times New Roman"/>
          <w:i/>
          <w:iCs/>
          <w:szCs w:val="24"/>
        </w:rPr>
        <w:t>Science</w:t>
      </w:r>
      <w:proofErr w:type="spellEnd"/>
      <w:r w:rsidRPr="009A58A5">
        <w:rPr>
          <w:rFonts w:cs="Times New Roman"/>
          <w:i/>
          <w:iCs/>
          <w:szCs w:val="24"/>
        </w:rPr>
        <w:t xml:space="preserve"> </w:t>
      </w:r>
      <w:proofErr w:type="spellStart"/>
      <w:r w:rsidRPr="009A58A5">
        <w:rPr>
          <w:rFonts w:cs="Times New Roman"/>
          <w:i/>
          <w:iCs/>
          <w:szCs w:val="24"/>
        </w:rPr>
        <w:t>Culture</w:t>
      </w:r>
      <w:proofErr w:type="spellEnd"/>
      <w:r w:rsidRPr="009A58A5">
        <w:rPr>
          <w:rFonts w:cs="Times New Roman"/>
          <w:i/>
          <w:iCs/>
          <w:szCs w:val="24"/>
        </w:rPr>
        <w:t xml:space="preserve"> </w:t>
      </w:r>
      <w:proofErr w:type="spellStart"/>
      <w:r w:rsidRPr="009A58A5">
        <w:rPr>
          <w:rFonts w:cs="Times New Roman"/>
          <w:i/>
          <w:iCs/>
          <w:szCs w:val="24"/>
        </w:rPr>
        <w:t>and</w:t>
      </w:r>
      <w:proofErr w:type="spellEnd"/>
      <w:r w:rsidRPr="009A58A5">
        <w:rPr>
          <w:rFonts w:cs="Times New Roman"/>
          <w:i/>
          <w:iCs/>
          <w:szCs w:val="24"/>
        </w:rPr>
        <w:t xml:space="preserve"> </w:t>
      </w:r>
      <w:proofErr w:type="spellStart"/>
      <w:r w:rsidRPr="009A58A5">
        <w:rPr>
          <w:rFonts w:cs="Times New Roman"/>
          <w:i/>
          <w:iCs/>
          <w:szCs w:val="24"/>
        </w:rPr>
        <w:t>Sport</w:t>
      </w:r>
      <w:proofErr w:type="spellEnd"/>
      <w:r w:rsidRPr="009A58A5">
        <w:rPr>
          <w:rFonts w:cs="Times New Roman"/>
          <w:i/>
          <w:iCs/>
          <w:szCs w:val="24"/>
        </w:rPr>
        <w:t xml:space="preserve">, </w:t>
      </w:r>
      <w:r w:rsidRPr="009A58A5">
        <w:rPr>
          <w:rFonts w:cs="Times New Roman"/>
          <w:szCs w:val="24"/>
        </w:rPr>
        <w:t>3, 830</w:t>
      </w:r>
    </w:p>
    <w:p w14:paraId="358D229D" w14:textId="77777777" w:rsidR="00BC3432" w:rsidRPr="009A58A5" w:rsidRDefault="00BC3432" w:rsidP="009A58A5">
      <w:pPr>
        <w:spacing w:after="120"/>
        <w:ind w:left="567" w:hanging="567"/>
        <w:rPr>
          <w:rFonts w:cs="Times New Roman"/>
          <w:szCs w:val="24"/>
        </w:rPr>
      </w:pPr>
      <w:r w:rsidRPr="009A58A5">
        <w:rPr>
          <w:rFonts w:cs="Times New Roman"/>
          <w:szCs w:val="24"/>
        </w:rPr>
        <w:t xml:space="preserve">Çetinkaya, A., Kırık, A. M., Gündüz, U. (2021). </w:t>
      </w:r>
      <w:proofErr w:type="spellStart"/>
      <w:r w:rsidRPr="009A58A5">
        <w:rPr>
          <w:rFonts w:cs="Times New Roman"/>
          <w:szCs w:val="24"/>
        </w:rPr>
        <w:t>Fear</w:t>
      </w:r>
      <w:proofErr w:type="spellEnd"/>
      <w:r w:rsidRPr="009A58A5">
        <w:rPr>
          <w:rFonts w:cs="Times New Roman"/>
          <w:szCs w:val="24"/>
        </w:rPr>
        <w:t xml:space="preserve"> of </w:t>
      </w:r>
      <w:proofErr w:type="spellStart"/>
      <w:r w:rsidRPr="009A58A5">
        <w:rPr>
          <w:rFonts w:cs="Times New Roman"/>
          <w:szCs w:val="24"/>
        </w:rPr>
        <w:t>Missing</w:t>
      </w:r>
      <w:proofErr w:type="spellEnd"/>
      <w:r w:rsidRPr="009A58A5">
        <w:rPr>
          <w:rFonts w:cs="Times New Roman"/>
          <w:szCs w:val="24"/>
        </w:rPr>
        <w:t xml:space="preserve"> </w:t>
      </w:r>
      <w:proofErr w:type="spellStart"/>
      <w:r w:rsidRPr="009A58A5">
        <w:rPr>
          <w:rFonts w:cs="Times New Roman"/>
          <w:szCs w:val="24"/>
        </w:rPr>
        <w:t>Out</w:t>
      </w:r>
      <w:proofErr w:type="spellEnd"/>
      <w:r w:rsidRPr="009A58A5">
        <w:rPr>
          <w:rFonts w:cs="Times New Roman"/>
          <w:szCs w:val="24"/>
        </w:rPr>
        <w:t xml:space="preserve"> </w:t>
      </w:r>
      <w:proofErr w:type="spellStart"/>
      <w:r w:rsidRPr="009A58A5">
        <w:rPr>
          <w:rFonts w:cs="Times New Roman"/>
          <w:szCs w:val="24"/>
        </w:rPr>
        <w:t>and</w:t>
      </w:r>
      <w:proofErr w:type="spellEnd"/>
      <w:r w:rsidRPr="009A58A5">
        <w:rPr>
          <w:rFonts w:cs="Times New Roman"/>
          <w:szCs w:val="24"/>
        </w:rPr>
        <w:t xml:space="preserve"> </w:t>
      </w:r>
      <w:proofErr w:type="spellStart"/>
      <w:r w:rsidRPr="009A58A5">
        <w:rPr>
          <w:rFonts w:cs="Times New Roman"/>
          <w:szCs w:val="24"/>
        </w:rPr>
        <w:t>problematic</w:t>
      </w:r>
      <w:proofErr w:type="spellEnd"/>
      <w:r w:rsidRPr="009A58A5">
        <w:rPr>
          <w:rFonts w:cs="Times New Roman"/>
          <w:szCs w:val="24"/>
        </w:rPr>
        <w:t xml:space="preserve"> </w:t>
      </w:r>
      <w:proofErr w:type="spellStart"/>
      <w:r w:rsidRPr="009A58A5">
        <w:rPr>
          <w:rFonts w:cs="Times New Roman"/>
          <w:szCs w:val="24"/>
        </w:rPr>
        <w:t>social</w:t>
      </w:r>
      <w:proofErr w:type="spellEnd"/>
      <w:r w:rsidRPr="009A58A5">
        <w:rPr>
          <w:rFonts w:cs="Times New Roman"/>
          <w:szCs w:val="24"/>
        </w:rPr>
        <w:t xml:space="preserve"> </w:t>
      </w:r>
      <w:proofErr w:type="spellStart"/>
      <w:r w:rsidRPr="009A58A5">
        <w:rPr>
          <w:rFonts w:cs="Times New Roman"/>
          <w:szCs w:val="24"/>
        </w:rPr>
        <w:t>media</w:t>
      </w:r>
      <w:proofErr w:type="spellEnd"/>
      <w:r w:rsidRPr="009A58A5">
        <w:rPr>
          <w:rFonts w:cs="Times New Roman"/>
          <w:szCs w:val="24"/>
        </w:rPr>
        <w:t xml:space="preserve"> </w:t>
      </w:r>
      <w:proofErr w:type="spellStart"/>
      <w:r w:rsidRPr="009A58A5">
        <w:rPr>
          <w:rFonts w:cs="Times New Roman"/>
          <w:szCs w:val="24"/>
        </w:rPr>
        <w:t>use</w:t>
      </w:r>
      <w:proofErr w:type="spellEnd"/>
      <w:r w:rsidRPr="009A58A5">
        <w:rPr>
          <w:rFonts w:cs="Times New Roman"/>
          <w:szCs w:val="24"/>
        </w:rPr>
        <w:t xml:space="preserve">: A </w:t>
      </w:r>
      <w:proofErr w:type="spellStart"/>
      <w:r w:rsidRPr="009A58A5">
        <w:rPr>
          <w:rFonts w:cs="Times New Roman"/>
          <w:szCs w:val="24"/>
        </w:rPr>
        <w:t>research</w:t>
      </w:r>
      <w:proofErr w:type="spellEnd"/>
      <w:r w:rsidRPr="009A58A5">
        <w:rPr>
          <w:rFonts w:cs="Times New Roman"/>
          <w:szCs w:val="24"/>
        </w:rPr>
        <w:t xml:space="preserve"> </w:t>
      </w:r>
      <w:proofErr w:type="spellStart"/>
      <w:r w:rsidRPr="009A58A5">
        <w:rPr>
          <w:rFonts w:cs="Times New Roman"/>
          <w:szCs w:val="24"/>
        </w:rPr>
        <w:t>among</w:t>
      </w:r>
      <w:proofErr w:type="spellEnd"/>
      <w:r w:rsidRPr="009A58A5">
        <w:rPr>
          <w:rFonts w:cs="Times New Roman"/>
          <w:szCs w:val="24"/>
        </w:rPr>
        <w:t xml:space="preserve"> </w:t>
      </w:r>
      <w:proofErr w:type="spellStart"/>
      <w:r w:rsidRPr="009A58A5">
        <w:rPr>
          <w:rFonts w:cs="Times New Roman"/>
          <w:szCs w:val="24"/>
        </w:rPr>
        <w:t>university</w:t>
      </w:r>
      <w:proofErr w:type="spellEnd"/>
      <w:r w:rsidRPr="009A58A5">
        <w:rPr>
          <w:rFonts w:cs="Times New Roman"/>
          <w:szCs w:val="24"/>
        </w:rPr>
        <w:t xml:space="preserve"> </w:t>
      </w:r>
      <w:proofErr w:type="spellStart"/>
      <w:r w:rsidRPr="009A58A5">
        <w:rPr>
          <w:rFonts w:cs="Times New Roman"/>
          <w:szCs w:val="24"/>
        </w:rPr>
        <w:t>students</w:t>
      </w:r>
      <w:proofErr w:type="spellEnd"/>
      <w:r w:rsidRPr="009A58A5">
        <w:rPr>
          <w:rFonts w:cs="Times New Roman"/>
          <w:szCs w:val="24"/>
        </w:rPr>
        <w:t xml:space="preserve"> in </w:t>
      </w:r>
      <w:proofErr w:type="spellStart"/>
      <w:r w:rsidRPr="009A58A5">
        <w:rPr>
          <w:rFonts w:cs="Times New Roman"/>
          <w:szCs w:val="24"/>
        </w:rPr>
        <w:t>Turkey</w:t>
      </w:r>
      <w:proofErr w:type="spellEnd"/>
      <w:r w:rsidRPr="009A58A5">
        <w:rPr>
          <w:rFonts w:cs="Times New Roman"/>
          <w:szCs w:val="24"/>
        </w:rPr>
        <w:t xml:space="preserve">. </w:t>
      </w:r>
      <w:r w:rsidRPr="009A58A5">
        <w:rPr>
          <w:rFonts w:cs="Times New Roman"/>
          <w:i/>
          <w:iCs/>
          <w:szCs w:val="24"/>
        </w:rPr>
        <w:t>AJIT-e: Bilişim Teknolojileri Online Dergisi, 12</w:t>
      </w:r>
      <w:r w:rsidRPr="009A58A5">
        <w:rPr>
          <w:rFonts w:cs="Times New Roman"/>
          <w:szCs w:val="24"/>
        </w:rPr>
        <w:t xml:space="preserve">(47), 12–31. </w:t>
      </w:r>
    </w:p>
    <w:p w14:paraId="0275C3DF" w14:textId="356A1B5E" w:rsidR="00BC3432" w:rsidRPr="009A58A5" w:rsidRDefault="00BC3432" w:rsidP="009A58A5">
      <w:pPr>
        <w:spacing w:after="120"/>
        <w:ind w:left="567" w:hanging="567"/>
        <w:rPr>
          <w:rFonts w:cs="Times New Roman"/>
          <w:szCs w:val="24"/>
        </w:rPr>
      </w:pPr>
      <w:r w:rsidRPr="009A58A5">
        <w:rPr>
          <w:rFonts w:cs="Times New Roman"/>
          <w:szCs w:val="24"/>
        </w:rPr>
        <w:t xml:space="preserve">Çeyiz, S., </w:t>
      </w:r>
      <w:proofErr w:type="spellStart"/>
      <w:r w:rsidRPr="009A58A5">
        <w:rPr>
          <w:rFonts w:cs="Times New Roman"/>
          <w:szCs w:val="24"/>
        </w:rPr>
        <w:t>Alagül</w:t>
      </w:r>
      <w:proofErr w:type="spellEnd"/>
      <w:r w:rsidRPr="009A58A5">
        <w:rPr>
          <w:rFonts w:cs="Times New Roman"/>
          <w:szCs w:val="24"/>
        </w:rPr>
        <w:t xml:space="preserve">, Ö., Kara, İ. (2023). “Yerel yönetim çalışanlarının spor farkındalıkları ile spor etkinliklerine yönelimleri üzerine ilişkisel bir araştırma: İstanbul ili örneği”. </w:t>
      </w:r>
      <w:proofErr w:type="spellStart"/>
      <w:r w:rsidRPr="009A58A5">
        <w:rPr>
          <w:rFonts w:cs="Times New Roman"/>
          <w:i/>
          <w:iCs/>
          <w:szCs w:val="24"/>
        </w:rPr>
        <w:t>Spormetre</w:t>
      </w:r>
      <w:proofErr w:type="spellEnd"/>
      <w:r w:rsidRPr="009A58A5">
        <w:rPr>
          <w:rFonts w:cs="Times New Roman"/>
          <w:i/>
          <w:iCs/>
          <w:szCs w:val="24"/>
        </w:rPr>
        <w:t xml:space="preserve"> Beden Eğitimi ve Spor Bilimleri Dergisi</w:t>
      </w:r>
      <w:r w:rsidRPr="009A58A5">
        <w:rPr>
          <w:rFonts w:cs="Times New Roman"/>
          <w:szCs w:val="24"/>
        </w:rPr>
        <w:t>, 21(2), 63-72.</w:t>
      </w:r>
    </w:p>
    <w:p w14:paraId="7AE7E586" w14:textId="74A0183C" w:rsidR="00BC3432" w:rsidRPr="009A58A5" w:rsidRDefault="00BC3432" w:rsidP="009A58A5">
      <w:pPr>
        <w:spacing w:after="120"/>
        <w:ind w:left="567" w:hanging="567"/>
        <w:rPr>
          <w:rFonts w:cs="Times New Roman"/>
          <w:szCs w:val="24"/>
        </w:rPr>
      </w:pPr>
      <w:proofErr w:type="spellStart"/>
      <w:r w:rsidRPr="009A58A5">
        <w:rPr>
          <w:rFonts w:cs="Times New Roman"/>
          <w:szCs w:val="24"/>
        </w:rPr>
        <w:t>Çinar</w:t>
      </w:r>
      <w:proofErr w:type="spellEnd"/>
      <w:r w:rsidRPr="009A58A5">
        <w:rPr>
          <w:rFonts w:cs="Times New Roman"/>
          <w:szCs w:val="24"/>
        </w:rPr>
        <w:t xml:space="preserve">, Ç.Y. (2017), </w:t>
      </w:r>
      <w:r w:rsidR="00014BB9" w:rsidRPr="009A58A5">
        <w:rPr>
          <w:rFonts w:cs="Times New Roman"/>
          <w:i/>
          <w:iCs/>
          <w:szCs w:val="24"/>
        </w:rPr>
        <w:t>üniversite öğrencilerinde sosyal ortamlarda gelişmeleri kaçırma korkusunun düzeyi ve ilişkili etmenler</w:t>
      </w:r>
      <w:r w:rsidR="00014BB9">
        <w:rPr>
          <w:rFonts w:cs="Times New Roman"/>
          <w:i/>
          <w:iCs/>
          <w:szCs w:val="24"/>
        </w:rPr>
        <w:t xml:space="preserve">. </w:t>
      </w:r>
      <w:r w:rsidRPr="009A58A5">
        <w:rPr>
          <w:rFonts w:cs="Times New Roman"/>
          <w:szCs w:val="24"/>
        </w:rPr>
        <w:t>Yüksek Lisans Tezi, İstanbul Gelişim Üniversitesi, Sosyal Bilimler Enstitüsü.</w:t>
      </w:r>
    </w:p>
    <w:p w14:paraId="2D5D49A2" w14:textId="56E410AE" w:rsidR="00BC3432" w:rsidRPr="009A58A5" w:rsidRDefault="00BC3432" w:rsidP="009A58A5">
      <w:pPr>
        <w:spacing w:after="120"/>
        <w:ind w:left="567" w:hanging="567"/>
        <w:rPr>
          <w:rFonts w:cs="Times New Roman"/>
          <w:szCs w:val="24"/>
        </w:rPr>
      </w:pPr>
      <w:proofErr w:type="spellStart"/>
      <w:r w:rsidRPr="009A58A5">
        <w:rPr>
          <w:rFonts w:cs="Times New Roman"/>
          <w:szCs w:val="24"/>
        </w:rPr>
        <w:t>Delaney</w:t>
      </w:r>
      <w:proofErr w:type="spellEnd"/>
      <w:r w:rsidRPr="009A58A5">
        <w:rPr>
          <w:rFonts w:cs="Times New Roman"/>
          <w:szCs w:val="24"/>
        </w:rPr>
        <w:t>, T.</w:t>
      </w:r>
      <w:r w:rsidR="00125658" w:rsidRPr="009A58A5">
        <w:rPr>
          <w:rFonts w:cs="Times New Roman"/>
          <w:szCs w:val="24"/>
        </w:rPr>
        <w:t xml:space="preserve"> ve</w:t>
      </w:r>
      <w:r w:rsidRPr="009A58A5">
        <w:rPr>
          <w:rFonts w:cs="Times New Roman"/>
          <w:szCs w:val="24"/>
        </w:rPr>
        <w:t xml:space="preserve"> </w:t>
      </w:r>
      <w:proofErr w:type="spellStart"/>
      <w:r w:rsidRPr="009A58A5">
        <w:rPr>
          <w:rFonts w:cs="Times New Roman"/>
          <w:szCs w:val="24"/>
        </w:rPr>
        <w:t>Madigan</w:t>
      </w:r>
      <w:proofErr w:type="spellEnd"/>
      <w:r w:rsidRPr="009A58A5">
        <w:rPr>
          <w:rFonts w:cs="Times New Roman"/>
          <w:szCs w:val="24"/>
        </w:rPr>
        <w:t xml:space="preserve">, A. T. (2009). </w:t>
      </w:r>
      <w:r w:rsidRPr="009A58A5">
        <w:rPr>
          <w:rFonts w:cs="Times New Roman"/>
          <w:i/>
          <w:iCs/>
          <w:szCs w:val="24"/>
        </w:rPr>
        <w:t xml:space="preserve">Sports: </w:t>
      </w:r>
      <w:proofErr w:type="spellStart"/>
      <w:r w:rsidRPr="009A58A5">
        <w:rPr>
          <w:rFonts w:cs="Times New Roman"/>
          <w:i/>
          <w:iCs/>
          <w:szCs w:val="24"/>
        </w:rPr>
        <w:t>Why</w:t>
      </w:r>
      <w:proofErr w:type="spellEnd"/>
      <w:r w:rsidRPr="009A58A5">
        <w:rPr>
          <w:rFonts w:cs="Times New Roman"/>
          <w:i/>
          <w:iCs/>
          <w:szCs w:val="24"/>
        </w:rPr>
        <w:t xml:space="preserve"> </w:t>
      </w:r>
      <w:proofErr w:type="spellStart"/>
      <w:r w:rsidRPr="009A58A5">
        <w:rPr>
          <w:rFonts w:cs="Times New Roman"/>
          <w:i/>
          <w:iCs/>
          <w:szCs w:val="24"/>
        </w:rPr>
        <w:t>people</w:t>
      </w:r>
      <w:proofErr w:type="spellEnd"/>
      <w:r w:rsidRPr="009A58A5">
        <w:rPr>
          <w:rFonts w:cs="Times New Roman"/>
          <w:i/>
          <w:iCs/>
          <w:szCs w:val="24"/>
        </w:rPr>
        <w:t xml:space="preserve"> </w:t>
      </w:r>
      <w:proofErr w:type="spellStart"/>
      <w:r w:rsidRPr="009A58A5">
        <w:rPr>
          <w:rFonts w:cs="Times New Roman"/>
          <w:i/>
          <w:iCs/>
          <w:szCs w:val="24"/>
        </w:rPr>
        <w:t>love</w:t>
      </w:r>
      <w:proofErr w:type="spellEnd"/>
      <w:r w:rsidRPr="009A58A5">
        <w:rPr>
          <w:rFonts w:cs="Times New Roman"/>
          <w:i/>
          <w:iCs/>
          <w:szCs w:val="24"/>
        </w:rPr>
        <w:t xml:space="preserve"> </w:t>
      </w:r>
      <w:proofErr w:type="spellStart"/>
      <w:r w:rsidRPr="009A58A5">
        <w:rPr>
          <w:rFonts w:cs="Times New Roman"/>
          <w:i/>
          <w:iCs/>
          <w:szCs w:val="24"/>
        </w:rPr>
        <w:t>them</w:t>
      </w:r>
      <w:proofErr w:type="spellEnd"/>
      <w:r w:rsidRPr="009A58A5">
        <w:rPr>
          <w:rFonts w:cs="Times New Roman"/>
          <w:szCs w:val="24"/>
        </w:rPr>
        <w:t xml:space="preserve">. </w:t>
      </w:r>
      <w:proofErr w:type="spellStart"/>
      <w:r w:rsidRPr="009A58A5">
        <w:rPr>
          <w:rFonts w:cs="Times New Roman"/>
          <w:szCs w:val="24"/>
        </w:rPr>
        <w:t>America</w:t>
      </w:r>
      <w:proofErr w:type="spellEnd"/>
      <w:r w:rsidRPr="009A58A5">
        <w:rPr>
          <w:rFonts w:cs="Times New Roman"/>
          <w:szCs w:val="24"/>
        </w:rPr>
        <w:t xml:space="preserve">: </w:t>
      </w:r>
      <w:proofErr w:type="spellStart"/>
      <w:r w:rsidRPr="009A58A5">
        <w:rPr>
          <w:rFonts w:cs="Times New Roman"/>
          <w:szCs w:val="24"/>
        </w:rPr>
        <w:t>University</w:t>
      </w:r>
      <w:proofErr w:type="spellEnd"/>
      <w:r w:rsidRPr="009A58A5">
        <w:rPr>
          <w:rFonts w:cs="Times New Roman"/>
          <w:szCs w:val="24"/>
        </w:rPr>
        <w:t xml:space="preserve"> </w:t>
      </w:r>
      <w:proofErr w:type="spellStart"/>
      <w:r w:rsidRPr="009A58A5">
        <w:rPr>
          <w:rFonts w:cs="Times New Roman"/>
          <w:szCs w:val="24"/>
        </w:rPr>
        <w:t>Press</w:t>
      </w:r>
      <w:proofErr w:type="spellEnd"/>
      <w:r w:rsidRPr="009A58A5">
        <w:rPr>
          <w:rFonts w:cs="Times New Roman"/>
          <w:szCs w:val="24"/>
        </w:rPr>
        <w:t xml:space="preserve"> of </w:t>
      </w:r>
      <w:proofErr w:type="spellStart"/>
      <w:r w:rsidRPr="009A58A5">
        <w:rPr>
          <w:rFonts w:cs="Times New Roman"/>
          <w:szCs w:val="24"/>
        </w:rPr>
        <w:t>America</w:t>
      </w:r>
      <w:proofErr w:type="spellEnd"/>
      <w:r w:rsidRPr="009A58A5">
        <w:rPr>
          <w:rFonts w:cs="Times New Roman"/>
          <w:szCs w:val="24"/>
        </w:rPr>
        <w:t>, 155-156.</w:t>
      </w:r>
    </w:p>
    <w:p w14:paraId="6EDE914F" w14:textId="0660DA5A" w:rsidR="00BC3432" w:rsidRPr="009A58A5" w:rsidRDefault="00BC3432" w:rsidP="009A58A5">
      <w:pPr>
        <w:spacing w:after="120"/>
        <w:ind w:left="567" w:hanging="567"/>
        <w:rPr>
          <w:rFonts w:cs="Times New Roman"/>
          <w:szCs w:val="24"/>
        </w:rPr>
      </w:pPr>
      <w:r w:rsidRPr="009A58A5">
        <w:rPr>
          <w:rFonts w:cs="Times New Roman"/>
          <w:szCs w:val="24"/>
        </w:rPr>
        <w:t xml:space="preserve">Demirel, M., Karahan, B. G., Hüseyin, Ü. N. L. Ü. (2007). Farklı üniversitelerdeki spor taraftarlarının takımları ile özdeşleşme düzeyleri. </w:t>
      </w:r>
      <w:r w:rsidRPr="009A58A5">
        <w:rPr>
          <w:rFonts w:cs="Times New Roman"/>
          <w:i/>
          <w:iCs/>
          <w:szCs w:val="24"/>
        </w:rPr>
        <w:t>Beden Eğitimi ve Spor Bilimleri Dergisi, 1</w:t>
      </w:r>
      <w:r w:rsidRPr="009A58A5">
        <w:rPr>
          <w:rFonts w:cs="Times New Roman"/>
          <w:szCs w:val="24"/>
        </w:rPr>
        <w:t>(2), 76-86.</w:t>
      </w:r>
    </w:p>
    <w:p w14:paraId="6B796C26" w14:textId="77777777" w:rsidR="00BC3432" w:rsidRPr="009A58A5" w:rsidRDefault="00BC3432" w:rsidP="009A58A5">
      <w:pPr>
        <w:spacing w:after="120"/>
        <w:ind w:left="567" w:hanging="567"/>
        <w:rPr>
          <w:rFonts w:cs="Times New Roman"/>
          <w:szCs w:val="24"/>
        </w:rPr>
      </w:pPr>
      <w:proofErr w:type="spellStart"/>
      <w:r w:rsidRPr="009A58A5">
        <w:rPr>
          <w:rFonts w:cs="Times New Roman"/>
          <w:szCs w:val="24"/>
        </w:rPr>
        <w:t>Dever</w:t>
      </w:r>
      <w:proofErr w:type="spellEnd"/>
      <w:r w:rsidRPr="009A58A5">
        <w:rPr>
          <w:rFonts w:cs="Times New Roman"/>
          <w:szCs w:val="24"/>
        </w:rPr>
        <w:t xml:space="preserve">, A. (2010). </w:t>
      </w:r>
      <w:r w:rsidRPr="009A58A5">
        <w:rPr>
          <w:rFonts w:cs="Times New Roman"/>
          <w:i/>
          <w:iCs/>
          <w:szCs w:val="24"/>
        </w:rPr>
        <w:t>Spor sosyolojisi: Tarihsel ve güncel boyutlarıyla spor ve toplum</w:t>
      </w:r>
      <w:r w:rsidRPr="009A58A5">
        <w:rPr>
          <w:rFonts w:cs="Times New Roman"/>
          <w:szCs w:val="24"/>
        </w:rPr>
        <w:t>. İstanbul: Başlık Yayın Grubu.</w:t>
      </w:r>
    </w:p>
    <w:p w14:paraId="2C36CFBD" w14:textId="77777777" w:rsidR="00BC3432" w:rsidRPr="009A58A5" w:rsidRDefault="00BC3432" w:rsidP="009A58A5">
      <w:pPr>
        <w:spacing w:after="120"/>
        <w:ind w:left="567" w:hanging="567"/>
        <w:rPr>
          <w:rFonts w:cs="Times New Roman"/>
          <w:szCs w:val="24"/>
        </w:rPr>
      </w:pPr>
      <w:r w:rsidRPr="009A58A5">
        <w:rPr>
          <w:rFonts w:cs="Times New Roman"/>
          <w:szCs w:val="24"/>
        </w:rPr>
        <w:lastRenderedPageBreak/>
        <w:t xml:space="preserve">Dikici, S.T. (2008). </w:t>
      </w:r>
      <w:r w:rsidRPr="009A58A5">
        <w:rPr>
          <w:rFonts w:cs="Times New Roman"/>
          <w:i/>
          <w:iCs/>
          <w:szCs w:val="24"/>
        </w:rPr>
        <w:t>Bir başka taraftarlık</w:t>
      </w:r>
      <w:r w:rsidRPr="009A58A5">
        <w:rPr>
          <w:rFonts w:cs="Times New Roman"/>
          <w:szCs w:val="24"/>
        </w:rPr>
        <w:t>. Yüksek Lisans Tezi, Çukurova Üniversitesi, Adana.</w:t>
      </w:r>
    </w:p>
    <w:p w14:paraId="4DCC48B8" w14:textId="77777777" w:rsidR="00BC3432" w:rsidRPr="009A58A5" w:rsidRDefault="00BC3432" w:rsidP="009A58A5">
      <w:pPr>
        <w:spacing w:after="120"/>
        <w:ind w:left="567" w:hanging="567"/>
        <w:rPr>
          <w:rFonts w:cs="Times New Roman"/>
          <w:szCs w:val="24"/>
        </w:rPr>
      </w:pPr>
      <w:r w:rsidRPr="009A58A5">
        <w:rPr>
          <w:rFonts w:cs="Times New Roman"/>
          <w:szCs w:val="24"/>
        </w:rPr>
        <w:t>Dinçer, A. (2020), Beşiktaş, İstanbul, Cumhuriyet Kitapları.</w:t>
      </w:r>
    </w:p>
    <w:p w14:paraId="310EAA7D" w14:textId="77777777" w:rsidR="00BC3432" w:rsidRPr="009A58A5" w:rsidRDefault="00BC3432" w:rsidP="009A58A5">
      <w:pPr>
        <w:spacing w:after="120"/>
        <w:ind w:left="567" w:hanging="567"/>
        <w:rPr>
          <w:rFonts w:cs="Times New Roman"/>
          <w:szCs w:val="24"/>
        </w:rPr>
      </w:pPr>
      <w:r w:rsidRPr="009A58A5">
        <w:rPr>
          <w:rFonts w:cs="Times New Roman"/>
          <w:szCs w:val="24"/>
        </w:rPr>
        <w:t xml:space="preserve">Doğan İ. (1999). “Türk Futbolunda Potansiyel İstanbul Ruhu ve Şiddet”. </w:t>
      </w:r>
      <w:r w:rsidRPr="009A58A5">
        <w:rPr>
          <w:rFonts w:cs="Times New Roman"/>
          <w:i/>
          <w:iCs/>
          <w:szCs w:val="24"/>
        </w:rPr>
        <w:t>Düşünen Siyaset Dergisi</w:t>
      </w:r>
      <w:r w:rsidRPr="009A58A5">
        <w:rPr>
          <w:rFonts w:cs="Times New Roman"/>
          <w:szCs w:val="24"/>
        </w:rPr>
        <w:t>.</w:t>
      </w:r>
    </w:p>
    <w:p w14:paraId="1AAF499D" w14:textId="77777777" w:rsidR="00BC3432" w:rsidRPr="009A58A5" w:rsidRDefault="00BC3432" w:rsidP="009A58A5">
      <w:pPr>
        <w:spacing w:after="120"/>
        <w:ind w:left="567" w:hanging="567"/>
        <w:rPr>
          <w:rFonts w:cs="Times New Roman"/>
          <w:szCs w:val="24"/>
        </w:rPr>
      </w:pPr>
      <w:r w:rsidRPr="009A58A5">
        <w:rPr>
          <w:rFonts w:cs="Times New Roman"/>
          <w:szCs w:val="24"/>
        </w:rPr>
        <w:t>Doğru, Y.B., Koç, F., Giray, C., ve Yön, B. (2021). Futbol takımı taraftarlığında özdeşleşme: Kocaelispor taraftarı örneği. </w:t>
      </w:r>
      <w:proofErr w:type="spellStart"/>
      <w:r w:rsidRPr="009A58A5">
        <w:rPr>
          <w:rFonts w:cs="Times New Roman"/>
          <w:i/>
          <w:iCs/>
          <w:szCs w:val="24"/>
        </w:rPr>
        <w:t>Turkish</w:t>
      </w:r>
      <w:proofErr w:type="spellEnd"/>
      <w:r w:rsidRPr="009A58A5">
        <w:rPr>
          <w:rFonts w:cs="Times New Roman"/>
          <w:i/>
          <w:iCs/>
          <w:szCs w:val="24"/>
        </w:rPr>
        <w:t xml:space="preserve"> </w:t>
      </w:r>
      <w:proofErr w:type="spellStart"/>
      <w:r w:rsidRPr="009A58A5">
        <w:rPr>
          <w:rFonts w:cs="Times New Roman"/>
          <w:i/>
          <w:iCs/>
          <w:szCs w:val="24"/>
        </w:rPr>
        <w:t>Journal</w:t>
      </w:r>
      <w:proofErr w:type="spellEnd"/>
      <w:r w:rsidRPr="009A58A5">
        <w:rPr>
          <w:rFonts w:cs="Times New Roman"/>
          <w:i/>
          <w:iCs/>
          <w:szCs w:val="24"/>
        </w:rPr>
        <w:t xml:space="preserve"> of Marketing</w:t>
      </w:r>
      <w:r w:rsidRPr="009A58A5">
        <w:rPr>
          <w:rFonts w:cs="Times New Roman"/>
          <w:szCs w:val="24"/>
        </w:rPr>
        <w:t>, </w:t>
      </w:r>
      <w:r w:rsidRPr="009A58A5">
        <w:rPr>
          <w:rFonts w:cs="Times New Roman"/>
          <w:i/>
          <w:iCs/>
          <w:szCs w:val="24"/>
        </w:rPr>
        <w:t>6</w:t>
      </w:r>
      <w:r w:rsidRPr="009A58A5">
        <w:rPr>
          <w:rFonts w:cs="Times New Roman"/>
          <w:szCs w:val="24"/>
        </w:rPr>
        <w:t>(1), 1-20.</w:t>
      </w:r>
    </w:p>
    <w:p w14:paraId="51A7DB75" w14:textId="77777777" w:rsidR="00BC3432" w:rsidRPr="009A58A5" w:rsidRDefault="00BC3432" w:rsidP="009A58A5">
      <w:pPr>
        <w:spacing w:after="120"/>
        <w:ind w:left="567" w:hanging="567"/>
        <w:rPr>
          <w:rFonts w:cs="Times New Roman"/>
          <w:szCs w:val="24"/>
        </w:rPr>
      </w:pPr>
      <w:r w:rsidRPr="009A58A5">
        <w:rPr>
          <w:rFonts w:cs="Times New Roman"/>
          <w:szCs w:val="24"/>
        </w:rPr>
        <w:t xml:space="preserve">Donuk, B. (2005). </w:t>
      </w:r>
      <w:r w:rsidRPr="009A58A5">
        <w:rPr>
          <w:rFonts w:cs="Times New Roman"/>
          <w:i/>
          <w:iCs/>
          <w:szCs w:val="24"/>
        </w:rPr>
        <w:t>Spor Yöneticiliği ve İstihdam Alanları</w:t>
      </w:r>
      <w:r w:rsidRPr="009A58A5">
        <w:rPr>
          <w:rFonts w:cs="Times New Roman"/>
          <w:szCs w:val="24"/>
        </w:rPr>
        <w:t>. Ötüken Yayınevi.</w:t>
      </w:r>
    </w:p>
    <w:p w14:paraId="2F9B0606" w14:textId="77777777" w:rsidR="00BC3432" w:rsidRPr="009A58A5" w:rsidRDefault="00BC3432" w:rsidP="009A58A5">
      <w:pPr>
        <w:spacing w:after="120"/>
        <w:ind w:left="567" w:hanging="567"/>
        <w:rPr>
          <w:rFonts w:cs="Times New Roman"/>
          <w:szCs w:val="24"/>
        </w:rPr>
      </w:pPr>
      <w:r w:rsidRPr="009A58A5">
        <w:rPr>
          <w:rFonts w:cs="Times New Roman"/>
          <w:szCs w:val="24"/>
        </w:rPr>
        <w:t xml:space="preserve">Donuk, B., ve </w:t>
      </w:r>
      <w:proofErr w:type="spellStart"/>
      <w:r w:rsidRPr="009A58A5">
        <w:rPr>
          <w:rFonts w:cs="Times New Roman"/>
          <w:szCs w:val="24"/>
        </w:rPr>
        <w:t>Şenduran</w:t>
      </w:r>
      <w:proofErr w:type="spellEnd"/>
      <w:r w:rsidRPr="009A58A5">
        <w:rPr>
          <w:rFonts w:cs="Times New Roman"/>
          <w:szCs w:val="24"/>
        </w:rPr>
        <w:t xml:space="preserve">, F. S. (2006). </w:t>
      </w:r>
      <w:r w:rsidRPr="009A58A5">
        <w:rPr>
          <w:rFonts w:cs="Times New Roman"/>
          <w:i/>
          <w:iCs/>
          <w:szCs w:val="24"/>
        </w:rPr>
        <w:t>Futbolun anatomisi</w:t>
      </w:r>
      <w:r w:rsidRPr="009A58A5">
        <w:rPr>
          <w:rFonts w:cs="Times New Roman"/>
          <w:szCs w:val="24"/>
        </w:rPr>
        <w:t>. Ötüken Neşriyat.</w:t>
      </w:r>
    </w:p>
    <w:p w14:paraId="6942EAF2" w14:textId="77777777" w:rsidR="00BC3432" w:rsidRPr="009A58A5" w:rsidRDefault="00BC3432" w:rsidP="009A58A5">
      <w:pPr>
        <w:spacing w:after="120"/>
        <w:ind w:left="567" w:hanging="567"/>
        <w:rPr>
          <w:rFonts w:cs="Times New Roman"/>
          <w:szCs w:val="24"/>
        </w:rPr>
      </w:pPr>
      <w:proofErr w:type="spellStart"/>
      <w:r w:rsidRPr="009A58A5">
        <w:rPr>
          <w:rFonts w:cs="Times New Roman"/>
          <w:bCs/>
          <w:szCs w:val="24"/>
        </w:rPr>
        <w:t>Durgutluoğlu</w:t>
      </w:r>
      <w:proofErr w:type="spellEnd"/>
      <w:r w:rsidRPr="009A58A5">
        <w:rPr>
          <w:rFonts w:cs="Times New Roman"/>
          <w:bCs/>
          <w:szCs w:val="24"/>
        </w:rPr>
        <w:t>, M.</w:t>
      </w:r>
      <w:r w:rsidRPr="009A58A5">
        <w:rPr>
          <w:rFonts w:cs="Times New Roman"/>
          <w:szCs w:val="24"/>
        </w:rPr>
        <w:t xml:space="preserve"> (2020). </w:t>
      </w:r>
      <w:r w:rsidRPr="009A58A5">
        <w:rPr>
          <w:rFonts w:cs="Times New Roman"/>
          <w:i/>
          <w:iCs/>
          <w:szCs w:val="24"/>
        </w:rPr>
        <w:t>Futbol taraftarlarının fanatiklik düzeyleri ile psikolojik bağlılıkları arasındaki ilişkinin incelenmesi</w:t>
      </w:r>
      <w:r w:rsidRPr="009A58A5">
        <w:rPr>
          <w:rFonts w:cs="Times New Roman"/>
          <w:szCs w:val="24"/>
        </w:rPr>
        <w:t>, Yüksek lisans tezi, Selçuk Üniversitesi, Sağlık Bilimleri Enstitüsü.</w:t>
      </w:r>
    </w:p>
    <w:p w14:paraId="473C2CCA" w14:textId="2442DCD2" w:rsidR="00BC3432" w:rsidRPr="009A58A5" w:rsidRDefault="00BC3432" w:rsidP="009A58A5">
      <w:pPr>
        <w:spacing w:after="120"/>
        <w:ind w:left="567" w:hanging="567"/>
        <w:rPr>
          <w:rFonts w:cs="Times New Roman"/>
          <w:szCs w:val="24"/>
        </w:rPr>
      </w:pPr>
      <w:proofErr w:type="spellStart"/>
      <w:r w:rsidRPr="009A58A5">
        <w:rPr>
          <w:rFonts w:cs="Times New Roman"/>
          <w:szCs w:val="24"/>
        </w:rPr>
        <w:t>Ebcim</w:t>
      </w:r>
      <w:proofErr w:type="spellEnd"/>
      <w:r w:rsidRPr="009A58A5">
        <w:rPr>
          <w:rFonts w:cs="Times New Roman"/>
          <w:szCs w:val="24"/>
        </w:rPr>
        <w:t xml:space="preserve">, N. (2010). 100 </w:t>
      </w:r>
      <w:r w:rsidRPr="00014BB9">
        <w:rPr>
          <w:rFonts w:cs="Times New Roman"/>
          <w:i/>
          <w:iCs/>
          <w:szCs w:val="24"/>
        </w:rPr>
        <w:t>Soruda Beşiktaş</w:t>
      </w:r>
      <w:r w:rsidR="00014BB9">
        <w:rPr>
          <w:rFonts w:cs="Times New Roman"/>
          <w:szCs w:val="24"/>
        </w:rPr>
        <w:t>.</w:t>
      </w:r>
      <w:r w:rsidRPr="009A58A5">
        <w:rPr>
          <w:rFonts w:cs="Times New Roman"/>
          <w:szCs w:val="24"/>
        </w:rPr>
        <w:t xml:space="preserve"> İstanbul: İleri Yayınları.</w:t>
      </w:r>
    </w:p>
    <w:p w14:paraId="6A8F2A48" w14:textId="3FEBE76B" w:rsidR="00BC3432" w:rsidRPr="009A58A5" w:rsidRDefault="00BC3432" w:rsidP="009A58A5">
      <w:pPr>
        <w:spacing w:after="120"/>
        <w:ind w:left="567" w:hanging="567"/>
        <w:rPr>
          <w:rFonts w:cs="Times New Roman"/>
          <w:szCs w:val="24"/>
        </w:rPr>
      </w:pPr>
      <w:r w:rsidRPr="009A58A5">
        <w:rPr>
          <w:rFonts w:cs="Times New Roman"/>
          <w:szCs w:val="24"/>
        </w:rPr>
        <w:t xml:space="preserve">Eker, G. Ö. (2010). Futbolun dayanılmaz Çekiciliği, Büyülenen Taraftar Portesi, Fanatizm ve Beşiktaş. </w:t>
      </w:r>
      <w:r w:rsidRPr="009A58A5">
        <w:rPr>
          <w:rFonts w:cs="Times New Roman"/>
          <w:i/>
          <w:iCs/>
          <w:szCs w:val="24"/>
        </w:rPr>
        <w:t xml:space="preserve">Milli Folklor </w:t>
      </w:r>
      <w:r w:rsidR="00F10AE6">
        <w:rPr>
          <w:rFonts w:cs="Times New Roman"/>
          <w:i/>
          <w:iCs/>
          <w:szCs w:val="24"/>
        </w:rPr>
        <w:t>D</w:t>
      </w:r>
      <w:r w:rsidRPr="009A58A5">
        <w:rPr>
          <w:rFonts w:cs="Times New Roman"/>
          <w:i/>
          <w:iCs/>
          <w:szCs w:val="24"/>
        </w:rPr>
        <w:t>ergisi</w:t>
      </w:r>
      <w:r w:rsidRPr="009A58A5">
        <w:rPr>
          <w:rFonts w:cs="Times New Roman"/>
          <w:szCs w:val="24"/>
        </w:rPr>
        <w:t>, 22(85), 173–183.</w:t>
      </w:r>
    </w:p>
    <w:p w14:paraId="1155F163" w14:textId="77777777" w:rsidR="00BC3432" w:rsidRPr="009A58A5" w:rsidRDefault="00BC3432" w:rsidP="009A58A5">
      <w:pPr>
        <w:spacing w:after="120"/>
        <w:ind w:left="567" w:hanging="567"/>
        <w:rPr>
          <w:rFonts w:cs="Times New Roman"/>
          <w:szCs w:val="24"/>
        </w:rPr>
      </w:pPr>
      <w:r w:rsidRPr="009A58A5">
        <w:rPr>
          <w:rFonts w:cs="Times New Roman"/>
          <w:szCs w:val="24"/>
        </w:rPr>
        <w:t>Ekin, M.</w:t>
      </w:r>
      <w:proofErr w:type="gramStart"/>
      <w:r w:rsidRPr="009A58A5">
        <w:rPr>
          <w:rFonts w:cs="Times New Roman"/>
          <w:szCs w:val="24"/>
        </w:rPr>
        <w:t>,  Doğan</w:t>
      </w:r>
      <w:proofErr w:type="gramEnd"/>
      <w:r w:rsidRPr="009A58A5">
        <w:rPr>
          <w:rFonts w:cs="Times New Roman"/>
          <w:szCs w:val="24"/>
        </w:rPr>
        <w:t xml:space="preserve">, Ü. (2024). </w:t>
      </w:r>
      <w:r w:rsidRPr="009A58A5">
        <w:rPr>
          <w:rFonts w:cs="Times New Roman"/>
          <w:i/>
          <w:iCs/>
          <w:szCs w:val="24"/>
        </w:rPr>
        <w:t>Spor medyasında etik ve siber zorbalık</w:t>
      </w:r>
      <w:r w:rsidRPr="009A58A5">
        <w:rPr>
          <w:rFonts w:cs="Times New Roman"/>
          <w:szCs w:val="24"/>
        </w:rPr>
        <w:t xml:space="preserve">. Konya: Çizgi Kitapevi. </w:t>
      </w:r>
    </w:p>
    <w:p w14:paraId="291A25A7" w14:textId="77777777" w:rsidR="00BC3432" w:rsidRPr="009A58A5" w:rsidRDefault="00BC3432" w:rsidP="009A58A5">
      <w:pPr>
        <w:spacing w:after="120"/>
        <w:ind w:left="567" w:hanging="567"/>
        <w:rPr>
          <w:rFonts w:cs="Times New Roman"/>
          <w:szCs w:val="24"/>
        </w:rPr>
      </w:pPr>
      <w:r w:rsidRPr="009A58A5">
        <w:rPr>
          <w:rFonts w:cs="Times New Roman"/>
          <w:szCs w:val="24"/>
        </w:rPr>
        <w:t xml:space="preserve">Ekin, V. (2014). </w:t>
      </w:r>
      <w:r w:rsidRPr="009A58A5">
        <w:rPr>
          <w:rFonts w:cs="Times New Roman"/>
          <w:i/>
          <w:iCs/>
          <w:szCs w:val="24"/>
        </w:rPr>
        <w:t>Türkiye'de Spor ve Medya.</w:t>
      </w:r>
      <w:r w:rsidRPr="009A58A5">
        <w:rPr>
          <w:rFonts w:cs="Times New Roman"/>
          <w:szCs w:val="24"/>
        </w:rPr>
        <w:t xml:space="preserve"> İstanbul: Köprü Kitapları.</w:t>
      </w:r>
    </w:p>
    <w:p w14:paraId="6B234478" w14:textId="77777777" w:rsidR="00BC3432" w:rsidRPr="009A58A5" w:rsidRDefault="00BC3432" w:rsidP="009A58A5">
      <w:pPr>
        <w:spacing w:after="120"/>
        <w:ind w:left="567" w:hanging="567"/>
        <w:rPr>
          <w:rFonts w:cs="Times New Roman"/>
          <w:szCs w:val="24"/>
        </w:rPr>
      </w:pPr>
      <w:proofErr w:type="spellStart"/>
      <w:r w:rsidRPr="009A58A5">
        <w:rPr>
          <w:rFonts w:cs="Times New Roman"/>
          <w:szCs w:val="24"/>
        </w:rPr>
        <w:t>Elhai</w:t>
      </w:r>
      <w:proofErr w:type="spellEnd"/>
      <w:r w:rsidRPr="009A58A5">
        <w:rPr>
          <w:rFonts w:cs="Times New Roman"/>
          <w:szCs w:val="24"/>
        </w:rPr>
        <w:t xml:space="preserve">, J. D., Yang, H., </w:t>
      </w:r>
      <w:proofErr w:type="spellStart"/>
      <w:r w:rsidRPr="009A58A5">
        <w:rPr>
          <w:rFonts w:cs="Times New Roman"/>
          <w:szCs w:val="24"/>
        </w:rPr>
        <w:t>Rozgonjuk</w:t>
      </w:r>
      <w:proofErr w:type="spellEnd"/>
      <w:r w:rsidRPr="009A58A5">
        <w:rPr>
          <w:rFonts w:cs="Times New Roman"/>
          <w:szCs w:val="24"/>
        </w:rPr>
        <w:t xml:space="preserve">, D., ve </w:t>
      </w:r>
      <w:proofErr w:type="spellStart"/>
      <w:r w:rsidRPr="009A58A5">
        <w:rPr>
          <w:rFonts w:cs="Times New Roman"/>
          <w:szCs w:val="24"/>
        </w:rPr>
        <w:t>Montag</w:t>
      </w:r>
      <w:proofErr w:type="spellEnd"/>
      <w:r w:rsidRPr="009A58A5">
        <w:rPr>
          <w:rFonts w:cs="Times New Roman"/>
          <w:szCs w:val="24"/>
        </w:rPr>
        <w:t xml:space="preserve">, C. (2020). Using </w:t>
      </w:r>
      <w:proofErr w:type="spellStart"/>
      <w:r w:rsidRPr="009A58A5">
        <w:rPr>
          <w:rFonts w:cs="Times New Roman"/>
          <w:szCs w:val="24"/>
        </w:rPr>
        <w:t>machine</w:t>
      </w:r>
      <w:proofErr w:type="spellEnd"/>
      <w:r w:rsidRPr="009A58A5">
        <w:rPr>
          <w:rFonts w:cs="Times New Roman"/>
          <w:szCs w:val="24"/>
        </w:rPr>
        <w:t xml:space="preserve"> </w:t>
      </w:r>
      <w:proofErr w:type="spellStart"/>
      <w:r w:rsidRPr="009A58A5">
        <w:rPr>
          <w:rFonts w:cs="Times New Roman"/>
          <w:szCs w:val="24"/>
        </w:rPr>
        <w:t>learning</w:t>
      </w:r>
      <w:proofErr w:type="spellEnd"/>
      <w:r w:rsidRPr="009A58A5">
        <w:rPr>
          <w:rFonts w:cs="Times New Roman"/>
          <w:szCs w:val="24"/>
        </w:rPr>
        <w:t xml:space="preserve"> </w:t>
      </w:r>
      <w:proofErr w:type="spellStart"/>
      <w:r w:rsidRPr="009A58A5">
        <w:rPr>
          <w:rFonts w:cs="Times New Roman"/>
          <w:szCs w:val="24"/>
        </w:rPr>
        <w:t>to</w:t>
      </w:r>
      <w:proofErr w:type="spellEnd"/>
      <w:r w:rsidRPr="009A58A5">
        <w:rPr>
          <w:rFonts w:cs="Times New Roman"/>
          <w:szCs w:val="24"/>
        </w:rPr>
        <w:t xml:space="preserve"> model </w:t>
      </w:r>
      <w:proofErr w:type="spellStart"/>
      <w:r w:rsidRPr="009A58A5">
        <w:rPr>
          <w:rFonts w:cs="Times New Roman"/>
          <w:szCs w:val="24"/>
        </w:rPr>
        <w:t>problematic</w:t>
      </w:r>
      <w:proofErr w:type="spellEnd"/>
      <w:r w:rsidRPr="009A58A5">
        <w:rPr>
          <w:rFonts w:cs="Times New Roman"/>
          <w:szCs w:val="24"/>
        </w:rPr>
        <w:t xml:space="preserve"> </w:t>
      </w:r>
      <w:proofErr w:type="spellStart"/>
      <w:r w:rsidRPr="009A58A5">
        <w:rPr>
          <w:rFonts w:cs="Times New Roman"/>
          <w:szCs w:val="24"/>
        </w:rPr>
        <w:t>smartphone</w:t>
      </w:r>
      <w:proofErr w:type="spellEnd"/>
      <w:r w:rsidRPr="009A58A5">
        <w:rPr>
          <w:rFonts w:cs="Times New Roman"/>
          <w:szCs w:val="24"/>
        </w:rPr>
        <w:t xml:space="preserve"> </w:t>
      </w:r>
      <w:proofErr w:type="spellStart"/>
      <w:r w:rsidRPr="009A58A5">
        <w:rPr>
          <w:rFonts w:cs="Times New Roman"/>
          <w:szCs w:val="24"/>
        </w:rPr>
        <w:t>use</w:t>
      </w:r>
      <w:proofErr w:type="spellEnd"/>
      <w:r w:rsidRPr="009A58A5">
        <w:rPr>
          <w:rFonts w:cs="Times New Roman"/>
          <w:szCs w:val="24"/>
        </w:rPr>
        <w:t xml:space="preserve"> </w:t>
      </w:r>
      <w:proofErr w:type="spellStart"/>
      <w:r w:rsidRPr="009A58A5">
        <w:rPr>
          <w:rFonts w:cs="Times New Roman"/>
          <w:szCs w:val="24"/>
        </w:rPr>
        <w:t>severity</w:t>
      </w:r>
      <w:proofErr w:type="spellEnd"/>
      <w:r w:rsidRPr="009A58A5">
        <w:rPr>
          <w:rFonts w:cs="Times New Roman"/>
          <w:szCs w:val="24"/>
        </w:rPr>
        <w:t xml:space="preserve">: </w:t>
      </w:r>
      <w:proofErr w:type="spellStart"/>
      <w:r w:rsidRPr="009A58A5">
        <w:rPr>
          <w:rFonts w:cs="Times New Roman"/>
          <w:szCs w:val="24"/>
        </w:rPr>
        <w:t>The</w:t>
      </w:r>
      <w:proofErr w:type="spellEnd"/>
      <w:r w:rsidRPr="009A58A5">
        <w:rPr>
          <w:rFonts w:cs="Times New Roman"/>
          <w:szCs w:val="24"/>
        </w:rPr>
        <w:t xml:space="preserve"> </w:t>
      </w:r>
      <w:proofErr w:type="spellStart"/>
      <w:r w:rsidRPr="009A58A5">
        <w:rPr>
          <w:rFonts w:cs="Times New Roman"/>
          <w:szCs w:val="24"/>
        </w:rPr>
        <w:t>significant</w:t>
      </w:r>
      <w:proofErr w:type="spellEnd"/>
      <w:r w:rsidRPr="009A58A5">
        <w:rPr>
          <w:rFonts w:cs="Times New Roman"/>
          <w:szCs w:val="24"/>
        </w:rPr>
        <w:t xml:space="preserve"> role of </w:t>
      </w:r>
      <w:proofErr w:type="spellStart"/>
      <w:r w:rsidRPr="009A58A5">
        <w:rPr>
          <w:rFonts w:cs="Times New Roman"/>
          <w:szCs w:val="24"/>
        </w:rPr>
        <w:t>fear</w:t>
      </w:r>
      <w:proofErr w:type="spellEnd"/>
      <w:r w:rsidRPr="009A58A5">
        <w:rPr>
          <w:rFonts w:cs="Times New Roman"/>
          <w:szCs w:val="24"/>
        </w:rPr>
        <w:t xml:space="preserve"> of </w:t>
      </w:r>
      <w:proofErr w:type="spellStart"/>
      <w:r w:rsidRPr="009A58A5">
        <w:rPr>
          <w:rFonts w:cs="Times New Roman"/>
          <w:szCs w:val="24"/>
        </w:rPr>
        <w:t>missing</w:t>
      </w:r>
      <w:proofErr w:type="spellEnd"/>
      <w:r w:rsidRPr="009A58A5">
        <w:rPr>
          <w:rFonts w:cs="Times New Roman"/>
          <w:szCs w:val="24"/>
        </w:rPr>
        <w:t xml:space="preserve"> </w:t>
      </w:r>
      <w:proofErr w:type="spellStart"/>
      <w:r w:rsidRPr="009A58A5">
        <w:rPr>
          <w:rFonts w:cs="Times New Roman"/>
          <w:szCs w:val="24"/>
        </w:rPr>
        <w:t>out</w:t>
      </w:r>
      <w:proofErr w:type="spellEnd"/>
      <w:r w:rsidRPr="009A58A5">
        <w:rPr>
          <w:rFonts w:cs="Times New Roman"/>
          <w:szCs w:val="24"/>
        </w:rPr>
        <w:t xml:space="preserve">. </w:t>
      </w:r>
      <w:proofErr w:type="spellStart"/>
      <w:r w:rsidRPr="009A58A5">
        <w:rPr>
          <w:rFonts w:cs="Times New Roman"/>
          <w:i/>
          <w:iCs/>
          <w:szCs w:val="24"/>
        </w:rPr>
        <w:t>Addictive</w:t>
      </w:r>
      <w:proofErr w:type="spellEnd"/>
      <w:r w:rsidRPr="009A58A5">
        <w:rPr>
          <w:rFonts w:cs="Times New Roman"/>
          <w:i/>
          <w:iCs/>
          <w:szCs w:val="24"/>
        </w:rPr>
        <w:t xml:space="preserve"> </w:t>
      </w:r>
      <w:proofErr w:type="spellStart"/>
      <w:r w:rsidRPr="009A58A5">
        <w:rPr>
          <w:rFonts w:cs="Times New Roman"/>
          <w:i/>
          <w:iCs/>
          <w:szCs w:val="24"/>
        </w:rPr>
        <w:t>Behaviors</w:t>
      </w:r>
      <w:proofErr w:type="spellEnd"/>
      <w:r w:rsidRPr="009A58A5">
        <w:rPr>
          <w:rFonts w:cs="Times New Roman"/>
          <w:i/>
          <w:iCs/>
          <w:szCs w:val="24"/>
        </w:rPr>
        <w:t>, 103</w:t>
      </w:r>
      <w:r w:rsidRPr="009A58A5">
        <w:rPr>
          <w:rFonts w:cs="Times New Roman"/>
          <w:szCs w:val="24"/>
        </w:rPr>
        <w:t>.</w:t>
      </w:r>
    </w:p>
    <w:p w14:paraId="43069067" w14:textId="77777777" w:rsidR="00BC3432" w:rsidRPr="009A58A5" w:rsidRDefault="00BC3432" w:rsidP="009A58A5">
      <w:pPr>
        <w:spacing w:after="120"/>
        <w:ind w:left="567" w:hanging="567"/>
        <w:rPr>
          <w:rFonts w:cs="Times New Roman"/>
          <w:szCs w:val="24"/>
        </w:rPr>
      </w:pPr>
      <w:proofErr w:type="spellStart"/>
      <w:r w:rsidRPr="009A58A5">
        <w:rPr>
          <w:rFonts w:cs="Times New Roman"/>
          <w:szCs w:val="24"/>
        </w:rPr>
        <w:t>Ellison</w:t>
      </w:r>
      <w:proofErr w:type="spellEnd"/>
      <w:r w:rsidRPr="009A58A5">
        <w:rPr>
          <w:rFonts w:cs="Times New Roman"/>
          <w:szCs w:val="24"/>
        </w:rPr>
        <w:t xml:space="preserve">, N. B., </w:t>
      </w:r>
      <w:proofErr w:type="spellStart"/>
      <w:r w:rsidRPr="009A58A5">
        <w:rPr>
          <w:rFonts w:cs="Times New Roman"/>
          <w:szCs w:val="24"/>
        </w:rPr>
        <w:t>Steinfield</w:t>
      </w:r>
      <w:proofErr w:type="spellEnd"/>
      <w:r w:rsidRPr="009A58A5">
        <w:rPr>
          <w:rFonts w:cs="Times New Roman"/>
          <w:szCs w:val="24"/>
        </w:rPr>
        <w:t>, C.</w:t>
      </w:r>
      <w:proofErr w:type="gramStart"/>
      <w:r w:rsidRPr="009A58A5">
        <w:rPr>
          <w:rFonts w:cs="Times New Roman"/>
          <w:szCs w:val="24"/>
        </w:rPr>
        <w:t xml:space="preserve">,  </w:t>
      </w:r>
      <w:proofErr w:type="spellStart"/>
      <w:r w:rsidRPr="009A58A5">
        <w:rPr>
          <w:rFonts w:cs="Times New Roman"/>
          <w:szCs w:val="24"/>
        </w:rPr>
        <w:t>Lampe</w:t>
      </w:r>
      <w:proofErr w:type="spellEnd"/>
      <w:proofErr w:type="gramEnd"/>
      <w:r w:rsidRPr="009A58A5">
        <w:rPr>
          <w:rFonts w:cs="Times New Roman"/>
          <w:szCs w:val="24"/>
        </w:rPr>
        <w:t xml:space="preserve">, C. (2017). </w:t>
      </w:r>
      <w:proofErr w:type="spellStart"/>
      <w:r w:rsidRPr="009A58A5">
        <w:rPr>
          <w:rFonts w:cs="Times New Roman"/>
          <w:szCs w:val="24"/>
        </w:rPr>
        <w:t>The</w:t>
      </w:r>
      <w:proofErr w:type="spellEnd"/>
      <w:r w:rsidRPr="009A58A5">
        <w:rPr>
          <w:rFonts w:cs="Times New Roman"/>
          <w:szCs w:val="24"/>
        </w:rPr>
        <w:t xml:space="preserve"> </w:t>
      </w:r>
      <w:proofErr w:type="spellStart"/>
      <w:r w:rsidRPr="009A58A5">
        <w:rPr>
          <w:rFonts w:cs="Times New Roman"/>
          <w:szCs w:val="24"/>
        </w:rPr>
        <w:t>benefits</w:t>
      </w:r>
      <w:proofErr w:type="spellEnd"/>
      <w:r w:rsidRPr="009A58A5">
        <w:rPr>
          <w:rFonts w:cs="Times New Roman"/>
          <w:szCs w:val="24"/>
        </w:rPr>
        <w:t xml:space="preserve"> of Facebook “</w:t>
      </w:r>
      <w:proofErr w:type="spellStart"/>
      <w:r w:rsidRPr="009A58A5">
        <w:rPr>
          <w:rFonts w:cs="Times New Roman"/>
          <w:szCs w:val="24"/>
        </w:rPr>
        <w:t>friends</w:t>
      </w:r>
      <w:proofErr w:type="spellEnd"/>
      <w:r w:rsidRPr="009A58A5">
        <w:rPr>
          <w:rFonts w:cs="Times New Roman"/>
          <w:szCs w:val="24"/>
        </w:rPr>
        <w:t xml:space="preserve">:” </w:t>
      </w:r>
      <w:proofErr w:type="spellStart"/>
      <w:r w:rsidRPr="009A58A5">
        <w:rPr>
          <w:rFonts w:cs="Times New Roman"/>
          <w:szCs w:val="24"/>
        </w:rPr>
        <w:t>Social</w:t>
      </w:r>
      <w:proofErr w:type="spellEnd"/>
      <w:r w:rsidRPr="009A58A5">
        <w:rPr>
          <w:rFonts w:cs="Times New Roman"/>
          <w:szCs w:val="24"/>
        </w:rPr>
        <w:t xml:space="preserve"> </w:t>
      </w:r>
      <w:proofErr w:type="spellStart"/>
      <w:r w:rsidRPr="009A58A5">
        <w:rPr>
          <w:rFonts w:cs="Times New Roman"/>
          <w:szCs w:val="24"/>
        </w:rPr>
        <w:t>capital</w:t>
      </w:r>
      <w:proofErr w:type="spellEnd"/>
      <w:r w:rsidRPr="009A58A5">
        <w:rPr>
          <w:rFonts w:cs="Times New Roman"/>
          <w:szCs w:val="24"/>
        </w:rPr>
        <w:t xml:space="preserve"> </w:t>
      </w:r>
      <w:proofErr w:type="spellStart"/>
      <w:r w:rsidRPr="009A58A5">
        <w:rPr>
          <w:rFonts w:cs="Times New Roman"/>
          <w:szCs w:val="24"/>
        </w:rPr>
        <w:t>and</w:t>
      </w:r>
      <w:proofErr w:type="spellEnd"/>
      <w:r w:rsidRPr="009A58A5">
        <w:rPr>
          <w:rFonts w:cs="Times New Roman"/>
          <w:szCs w:val="24"/>
        </w:rPr>
        <w:t xml:space="preserve"> </w:t>
      </w:r>
      <w:proofErr w:type="spellStart"/>
      <w:r w:rsidRPr="009A58A5">
        <w:rPr>
          <w:rFonts w:cs="Times New Roman"/>
          <w:szCs w:val="24"/>
        </w:rPr>
        <w:t>college</w:t>
      </w:r>
      <w:proofErr w:type="spellEnd"/>
      <w:r w:rsidRPr="009A58A5">
        <w:rPr>
          <w:rFonts w:cs="Times New Roman"/>
          <w:szCs w:val="24"/>
        </w:rPr>
        <w:t xml:space="preserve"> </w:t>
      </w:r>
      <w:proofErr w:type="spellStart"/>
      <w:r w:rsidRPr="009A58A5">
        <w:rPr>
          <w:rFonts w:cs="Times New Roman"/>
          <w:szCs w:val="24"/>
        </w:rPr>
        <w:t>students</w:t>
      </w:r>
      <w:proofErr w:type="spellEnd"/>
      <w:r w:rsidRPr="009A58A5">
        <w:rPr>
          <w:rFonts w:cs="Times New Roman"/>
          <w:szCs w:val="24"/>
        </w:rPr>
        <w:t xml:space="preserve">’ </w:t>
      </w:r>
      <w:proofErr w:type="spellStart"/>
      <w:r w:rsidRPr="009A58A5">
        <w:rPr>
          <w:rFonts w:cs="Times New Roman"/>
          <w:szCs w:val="24"/>
        </w:rPr>
        <w:t>use</w:t>
      </w:r>
      <w:proofErr w:type="spellEnd"/>
      <w:r w:rsidRPr="009A58A5">
        <w:rPr>
          <w:rFonts w:cs="Times New Roman"/>
          <w:szCs w:val="24"/>
        </w:rPr>
        <w:t xml:space="preserve"> of online </w:t>
      </w:r>
      <w:proofErr w:type="spellStart"/>
      <w:r w:rsidRPr="009A58A5">
        <w:rPr>
          <w:rFonts w:cs="Times New Roman"/>
          <w:szCs w:val="24"/>
        </w:rPr>
        <w:t>social</w:t>
      </w:r>
      <w:proofErr w:type="spellEnd"/>
      <w:r w:rsidRPr="009A58A5">
        <w:rPr>
          <w:rFonts w:cs="Times New Roman"/>
          <w:szCs w:val="24"/>
        </w:rPr>
        <w:t xml:space="preserve"> network </w:t>
      </w:r>
      <w:proofErr w:type="spellStart"/>
      <w:r w:rsidRPr="009A58A5">
        <w:rPr>
          <w:rFonts w:cs="Times New Roman"/>
          <w:szCs w:val="24"/>
        </w:rPr>
        <w:t>sites</w:t>
      </w:r>
      <w:proofErr w:type="spellEnd"/>
      <w:r w:rsidRPr="009A58A5">
        <w:rPr>
          <w:rFonts w:cs="Times New Roman"/>
          <w:szCs w:val="24"/>
        </w:rPr>
        <w:t xml:space="preserve">. </w:t>
      </w:r>
      <w:proofErr w:type="spellStart"/>
      <w:r w:rsidRPr="009A58A5">
        <w:rPr>
          <w:rFonts w:cs="Times New Roman"/>
          <w:i/>
          <w:iCs/>
          <w:szCs w:val="24"/>
        </w:rPr>
        <w:t>Journal</w:t>
      </w:r>
      <w:proofErr w:type="spellEnd"/>
      <w:r w:rsidRPr="009A58A5">
        <w:rPr>
          <w:rFonts w:cs="Times New Roman"/>
          <w:i/>
          <w:iCs/>
          <w:szCs w:val="24"/>
        </w:rPr>
        <w:t xml:space="preserve"> of </w:t>
      </w:r>
      <w:proofErr w:type="spellStart"/>
      <w:r w:rsidRPr="009A58A5">
        <w:rPr>
          <w:rFonts w:cs="Times New Roman"/>
          <w:i/>
          <w:iCs/>
          <w:szCs w:val="24"/>
        </w:rPr>
        <w:t>Computer-Mediated</w:t>
      </w:r>
      <w:proofErr w:type="spellEnd"/>
      <w:r w:rsidRPr="009A58A5">
        <w:rPr>
          <w:rFonts w:cs="Times New Roman"/>
          <w:i/>
          <w:iCs/>
          <w:szCs w:val="24"/>
        </w:rPr>
        <w:t xml:space="preserve"> </w:t>
      </w:r>
      <w:proofErr w:type="spellStart"/>
      <w:r w:rsidRPr="009A58A5">
        <w:rPr>
          <w:rFonts w:cs="Times New Roman"/>
          <w:i/>
          <w:iCs/>
          <w:szCs w:val="24"/>
        </w:rPr>
        <w:t>Communication</w:t>
      </w:r>
      <w:proofErr w:type="spellEnd"/>
      <w:r w:rsidRPr="009A58A5">
        <w:rPr>
          <w:rFonts w:cs="Times New Roman"/>
          <w:i/>
          <w:iCs/>
          <w:szCs w:val="24"/>
        </w:rPr>
        <w:t>, 12</w:t>
      </w:r>
      <w:r w:rsidRPr="009A58A5">
        <w:rPr>
          <w:rFonts w:cs="Times New Roman"/>
          <w:szCs w:val="24"/>
        </w:rPr>
        <w:t>(4), 1143–1168.</w:t>
      </w:r>
    </w:p>
    <w:p w14:paraId="6DDE8CF7" w14:textId="77777777" w:rsidR="00BC3432" w:rsidRPr="009A58A5" w:rsidRDefault="00BC3432" w:rsidP="009A58A5">
      <w:pPr>
        <w:spacing w:after="120"/>
        <w:ind w:left="567" w:hanging="567"/>
        <w:rPr>
          <w:rFonts w:cs="Times New Roman"/>
          <w:szCs w:val="24"/>
        </w:rPr>
      </w:pPr>
      <w:r w:rsidRPr="009A58A5">
        <w:rPr>
          <w:rFonts w:cs="Times New Roman"/>
          <w:szCs w:val="24"/>
        </w:rPr>
        <w:t>Erdemli, H. A. (2008</w:t>
      </w:r>
      <w:r w:rsidRPr="009A58A5">
        <w:rPr>
          <w:rFonts w:cs="Times New Roman"/>
          <w:i/>
          <w:iCs/>
          <w:szCs w:val="24"/>
        </w:rPr>
        <w:t>). Spor Yapan İnsan</w:t>
      </w:r>
      <w:r w:rsidRPr="009A58A5">
        <w:rPr>
          <w:rFonts w:cs="Times New Roman"/>
          <w:szCs w:val="24"/>
        </w:rPr>
        <w:t>. İstanbul: E Yayınları.</w:t>
      </w:r>
    </w:p>
    <w:p w14:paraId="0DD2DFDC" w14:textId="77777777" w:rsidR="00BC3432" w:rsidRPr="009A58A5" w:rsidRDefault="00BC3432" w:rsidP="009A58A5">
      <w:pPr>
        <w:spacing w:after="120"/>
        <w:ind w:left="567" w:hanging="567"/>
        <w:rPr>
          <w:rFonts w:cs="Times New Roman"/>
          <w:szCs w:val="24"/>
        </w:rPr>
      </w:pPr>
      <w:r w:rsidRPr="009A58A5">
        <w:rPr>
          <w:rFonts w:cs="Times New Roman"/>
          <w:szCs w:val="24"/>
        </w:rPr>
        <w:t>Erdoğan, A., Yılmaz, Y., Hocaoğlu, Ç. (2021). Modern çağın yeni hastalığı: Gelişmeleri kaçırma korkusu “</w:t>
      </w:r>
      <w:proofErr w:type="spellStart"/>
      <w:r w:rsidRPr="009A58A5">
        <w:rPr>
          <w:rFonts w:cs="Times New Roman"/>
          <w:szCs w:val="24"/>
        </w:rPr>
        <w:t>FoMO</w:t>
      </w:r>
      <w:proofErr w:type="spellEnd"/>
      <w:r w:rsidRPr="009A58A5">
        <w:rPr>
          <w:rFonts w:cs="Times New Roman"/>
          <w:szCs w:val="24"/>
        </w:rPr>
        <w:t xml:space="preserve">” nedir? Bir gözden geçirme. </w:t>
      </w:r>
      <w:r w:rsidRPr="009A58A5">
        <w:rPr>
          <w:rFonts w:cs="Times New Roman"/>
          <w:i/>
          <w:iCs/>
          <w:szCs w:val="24"/>
        </w:rPr>
        <w:t>Kıbrıs Türk Psikiyatri ve Psikoloji Dergisi, 3</w:t>
      </w:r>
      <w:r w:rsidRPr="009A58A5">
        <w:rPr>
          <w:rFonts w:cs="Times New Roman"/>
          <w:szCs w:val="24"/>
        </w:rPr>
        <w:t>(3), 217–222.</w:t>
      </w:r>
    </w:p>
    <w:p w14:paraId="6DE2C5C6" w14:textId="77777777" w:rsidR="00BC3432" w:rsidRPr="009A58A5" w:rsidRDefault="00BC3432" w:rsidP="009A58A5">
      <w:pPr>
        <w:spacing w:after="120"/>
        <w:ind w:left="567" w:hanging="567"/>
        <w:rPr>
          <w:rFonts w:cs="Times New Roman"/>
          <w:szCs w:val="24"/>
        </w:rPr>
      </w:pPr>
      <w:r w:rsidRPr="009A58A5">
        <w:rPr>
          <w:rFonts w:cs="Times New Roman"/>
          <w:szCs w:val="24"/>
        </w:rPr>
        <w:t xml:space="preserve"> Erdoğan, İ. (2008). Futbol ve futbolu inceleme üzerine. </w:t>
      </w:r>
      <w:r w:rsidRPr="009A58A5">
        <w:rPr>
          <w:rFonts w:cs="Times New Roman"/>
          <w:i/>
          <w:iCs/>
          <w:szCs w:val="24"/>
        </w:rPr>
        <w:t>İletişim Kuram ve Araştırma Dergisi, 26</w:t>
      </w:r>
      <w:r w:rsidRPr="009A58A5">
        <w:rPr>
          <w:rFonts w:cs="Times New Roman"/>
          <w:szCs w:val="24"/>
        </w:rPr>
        <w:t>, 1-58.</w:t>
      </w:r>
    </w:p>
    <w:p w14:paraId="2FCA2861" w14:textId="77777777" w:rsidR="00BC3432" w:rsidRPr="009A58A5" w:rsidRDefault="00BC3432" w:rsidP="009A58A5">
      <w:pPr>
        <w:spacing w:after="120"/>
        <w:ind w:left="567" w:hanging="567"/>
        <w:rPr>
          <w:rFonts w:cs="Times New Roman"/>
          <w:szCs w:val="24"/>
        </w:rPr>
      </w:pPr>
      <w:r w:rsidRPr="009A58A5">
        <w:rPr>
          <w:rFonts w:cs="Times New Roman"/>
          <w:szCs w:val="24"/>
        </w:rPr>
        <w:t xml:space="preserve">Erdoğan, N. (1993). </w:t>
      </w:r>
      <w:r w:rsidRPr="009A58A5">
        <w:rPr>
          <w:rFonts w:cs="Times New Roman"/>
          <w:i/>
          <w:iCs/>
          <w:szCs w:val="24"/>
        </w:rPr>
        <w:t>Yaşasın futbol: Galatasaray’ın Avrupa’yı fethi</w:t>
      </w:r>
      <w:r w:rsidRPr="009A58A5">
        <w:rPr>
          <w:rFonts w:cs="Times New Roman"/>
          <w:szCs w:val="24"/>
        </w:rPr>
        <w:t>. Birikim Yayınları.</w:t>
      </w:r>
    </w:p>
    <w:p w14:paraId="797BD6FE" w14:textId="77777777" w:rsidR="00BC3432" w:rsidRPr="009A58A5" w:rsidRDefault="00BC3432" w:rsidP="009A58A5">
      <w:pPr>
        <w:spacing w:after="120"/>
        <w:ind w:left="567" w:hanging="567"/>
        <w:rPr>
          <w:rFonts w:cs="Times New Roman"/>
          <w:szCs w:val="24"/>
        </w:rPr>
      </w:pPr>
      <w:r w:rsidRPr="009A58A5">
        <w:rPr>
          <w:rFonts w:cs="Times New Roman"/>
          <w:szCs w:val="24"/>
        </w:rPr>
        <w:lastRenderedPageBreak/>
        <w:t xml:space="preserve">Erdoğan, P., ve Şanlı, Y. (2019). Sağlık bilimleri fakültesi öğrencilerinde genel özyeterliliğin gelişmeleri kaçırma korkusu üzerine etkisi. </w:t>
      </w:r>
      <w:r w:rsidRPr="009A58A5">
        <w:rPr>
          <w:rFonts w:cs="Times New Roman"/>
          <w:i/>
          <w:iCs/>
          <w:szCs w:val="24"/>
        </w:rPr>
        <w:t>OPUS Uluslararası Toplum Araştırmaları Dergisi, 14</w:t>
      </w:r>
      <w:r w:rsidRPr="009A58A5">
        <w:rPr>
          <w:rFonts w:cs="Times New Roman"/>
          <w:szCs w:val="24"/>
        </w:rPr>
        <w:t>(20), 594–620.</w:t>
      </w:r>
    </w:p>
    <w:p w14:paraId="1EF3D299" w14:textId="77777777" w:rsidR="00BC3432" w:rsidRPr="009A58A5" w:rsidRDefault="00BC3432" w:rsidP="009A58A5">
      <w:pPr>
        <w:spacing w:after="120"/>
        <w:ind w:left="567" w:hanging="567"/>
        <w:rPr>
          <w:rFonts w:cs="Times New Roman"/>
          <w:szCs w:val="24"/>
        </w:rPr>
      </w:pPr>
      <w:r w:rsidRPr="009A58A5">
        <w:rPr>
          <w:rFonts w:cs="Times New Roman"/>
          <w:szCs w:val="24"/>
        </w:rPr>
        <w:t xml:space="preserve">Erdoğan, S. (2021). </w:t>
      </w:r>
      <w:r w:rsidRPr="009A58A5">
        <w:rPr>
          <w:rFonts w:cs="Times New Roman"/>
          <w:i/>
          <w:iCs/>
          <w:szCs w:val="24"/>
        </w:rPr>
        <w:t>Türkiye Süper Lig’in Avrupa’nın en büyük 5 futbol ligi ile karşılaştırmalı analizi</w:t>
      </w:r>
      <w:r w:rsidRPr="009A58A5">
        <w:rPr>
          <w:rFonts w:cs="Times New Roman"/>
          <w:szCs w:val="24"/>
        </w:rPr>
        <w:t>. Muğla Sıtkı Koçman Üniversitesi.</w:t>
      </w:r>
    </w:p>
    <w:p w14:paraId="0AE30908" w14:textId="77777777" w:rsidR="00BC3432" w:rsidRPr="009A58A5" w:rsidRDefault="00BC3432" w:rsidP="009A58A5">
      <w:pPr>
        <w:spacing w:after="120"/>
        <w:ind w:left="567" w:hanging="567"/>
        <w:rPr>
          <w:rFonts w:cs="Times New Roman"/>
          <w:szCs w:val="24"/>
        </w:rPr>
      </w:pPr>
      <w:r w:rsidRPr="009A58A5">
        <w:rPr>
          <w:rFonts w:cs="Times New Roman"/>
          <w:szCs w:val="24"/>
        </w:rPr>
        <w:t>Erkal, E. M., Güven, Ö.</w:t>
      </w:r>
      <w:proofErr w:type="gramStart"/>
      <w:r w:rsidRPr="009A58A5">
        <w:rPr>
          <w:rFonts w:cs="Times New Roman"/>
          <w:szCs w:val="24"/>
        </w:rPr>
        <w:t>,  Ayan</w:t>
      </w:r>
      <w:proofErr w:type="gramEnd"/>
      <w:r w:rsidRPr="009A58A5">
        <w:rPr>
          <w:rFonts w:cs="Times New Roman"/>
          <w:szCs w:val="24"/>
        </w:rPr>
        <w:t xml:space="preserve">, D. (1998). </w:t>
      </w:r>
      <w:r w:rsidRPr="009A58A5">
        <w:rPr>
          <w:rFonts w:cs="Times New Roman"/>
          <w:i/>
          <w:iCs/>
          <w:szCs w:val="24"/>
        </w:rPr>
        <w:t>Sosyolojik açıdan spor</w:t>
      </w:r>
      <w:r w:rsidRPr="009A58A5">
        <w:rPr>
          <w:rFonts w:cs="Times New Roman"/>
          <w:szCs w:val="24"/>
        </w:rPr>
        <w:t>. İstanbul: Der Yayınları.</w:t>
      </w:r>
    </w:p>
    <w:p w14:paraId="42DE3C64" w14:textId="77777777" w:rsidR="00BC3432" w:rsidRPr="009A58A5" w:rsidRDefault="00BC3432" w:rsidP="009A58A5">
      <w:pPr>
        <w:spacing w:after="120"/>
        <w:ind w:left="567" w:hanging="567"/>
        <w:rPr>
          <w:rFonts w:cs="Times New Roman"/>
          <w:szCs w:val="24"/>
        </w:rPr>
      </w:pPr>
      <w:r w:rsidRPr="009A58A5">
        <w:rPr>
          <w:rFonts w:cs="Times New Roman"/>
          <w:szCs w:val="24"/>
        </w:rPr>
        <w:t>Esen, S., Uslu, T. (2019). Türkiye’de 6-12 Yaş Futbolunun (</w:t>
      </w:r>
      <w:proofErr w:type="spellStart"/>
      <w:r w:rsidRPr="009A58A5">
        <w:rPr>
          <w:rFonts w:cs="Times New Roman"/>
          <w:szCs w:val="24"/>
        </w:rPr>
        <w:t>Grassroots</w:t>
      </w:r>
      <w:proofErr w:type="spellEnd"/>
      <w:r w:rsidRPr="009A58A5">
        <w:rPr>
          <w:rFonts w:cs="Times New Roman"/>
          <w:szCs w:val="24"/>
        </w:rPr>
        <w:t xml:space="preserve">) Geliştirme ve Sürdürülmesine Yönelik Model Önerisi. Sağlık </w:t>
      </w:r>
      <w:proofErr w:type="gramStart"/>
      <w:r w:rsidRPr="009A58A5">
        <w:rPr>
          <w:rFonts w:cs="Times New Roman"/>
          <w:szCs w:val="24"/>
        </w:rPr>
        <w:t>Ve</w:t>
      </w:r>
      <w:proofErr w:type="gramEnd"/>
      <w:r w:rsidRPr="009A58A5">
        <w:rPr>
          <w:rFonts w:cs="Times New Roman"/>
          <w:szCs w:val="24"/>
        </w:rPr>
        <w:t xml:space="preserve"> Spor Bilimleri Dergisi, 2(3), 99-108.</w:t>
      </w:r>
    </w:p>
    <w:p w14:paraId="62BFA2EA" w14:textId="77777777" w:rsidR="00BC3432" w:rsidRPr="009A58A5" w:rsidRDefault="00BC3432" w:rsidP="009A58A5">
      <w:pPr>
        <w:spacing w:after="120"/>
        <w:ind w:left="567" w:hanging="567"/>
        <w:rPr>
          <w:rFonts w:cs="Times New Roman"/>
          <w:szCs w:val="24"/>
        </w:rPr>
      </w:pPr>
      <w:r w:rsidRPr="009A58A5">
        <w:rPr>
          <w:rFonts w:cs="Times New Roman"/>
          <w:szCs w:val="24"/>
        </w:rPr>
        <w:t xml:space="preserve">Fenerbahçe Spor Kulübü. (2025). </w:t>
      </w:r>
      <w:r w:rsidRPr="009A58A5">
        <w:rPr>
          <w:rFonts w:cs="Times New Roman"/>
          <w:i/>
          <w:iCs/>
          <w:szCs w:val="24"/>
        </w:rPr>
        <w:t>Fenerbahçe tarihi</w:t>
      </w:r>
      <w:r w:rsidRPr="009A58A5">
        <w:rPr>
          <w:rFonts w:cs="Times New Roman"/>
          <w:szCs w:val="24"/>
        </w:rPr>
        <w:t xml:space="preserve">. </w:t>
      </w:r>
      <w:hyperlink r:id="rId10" w:tgtFrame="_new" w:history="1">
        <w:r w:rsidRPr="009A58A5">
          <w:rPr>
            <w:rStyle w:val="Kpr"/>
            <w:rFonts w:cs="Times New Roman"/>
            <w:szCs w:val="24"/>
          </w:rPr>
          <w:t>https://www.fenerbahce.org/kulup/tarihce</w:t>
        </w:r>
      </w:hyperlink>
    </w:p>
    <w:p w14:paraId="6CD9DBFF" w14:textId="77777777" w:rsidR="00BC3432" w:rsidRPr="009A58A5" w:rsidRDefault="00BC3432" w:rsidP="009A58A5">
      <w:pPr>
        <w:spacing w:after="120"/>
        <w:ind w:left="567" w:hanging="567"/>
        <w:rPr>
          <w:rFonts w:cs="Times New Roman"/>
          <w:szCs w:val="24"/>
        </w:rPr>
      </w:pPr>
      <w:r w:rsidRPr="009A58A5">
        <w:rPr>
          <w:rFonts w:cs="Times New Roman"/>
          <w:szCs w:val="24"/>
        </w:rPr>
        <w:t xml:space="preserve">Fisher, R. J. (1998). </w:t>
      </w:r>
      <w:proofErr w:type="spellStart"/>
      <w:r w:rsidRPr="009A58A5">
        <w:rPr>
          <w:rFonts w:cs="Times New Roman"/>
          <w:szCs w:val="24"/>
        </w:rPr>
        <w:t>Group-derived</w:t>
      </w:r>
      <w:proofErr w:type="spellEnd"/>
      <w:r w:rsidRPr="009A58A5">
        <w:rPr>
          <w:rFonts w:cs="Times New Roman"/>
          <w:szCs w:val="24"/>
        </w:rPr>
        <w:t xml:space="preserve"> </w:t>
      </w:r>
      <w:proofErr w:type="spellStart"/>
      <w:r w:rsidRPr="009A58A5">
        <w:rPr>
          <w:rFonts w:cs="Times New Roman"/>
          <w:szCs w:val="24"/>
        </w:rPr>
        <w:t>consumption</w:t>
      </w:r>
      <w:proofErr w:type="spellEnd"/>
      <w:r w:rsidRPr="009A58A5">
        <w:rPr>
          <w:rFonts w:cs="Times New Roman"/>
          <w:szCs w:val="24"/>
        </w:rPr>
        <w:t xml:space="preserve">: </w:t>
      </w:r>
      <w:proofErr w:type="spellStart"/>
      <w:r w:rsidRPr="009A58A5">
        <w:rPr>
          <w:rFonts w:cs="Times New Roman"/>
          <w:szCs w:val="24"/>
        </w:rPr>
        <w:t>The</w:t>
      </w:r>
      <w:proofErr w:type="spellEnd"/>
      <w:r w:rsidRPr="009A58A5">
        <w:rPr>
          <w:rFonts w:cs="Times New Roman"/>
          <w:szCs w:val="24"/>
        </w:rPr>
        <w:t xml:space="preserve"> role of </w:t>
      </w:r>
      <w:proofErr w:type="spellStart"/>
      <w:r w:rsidRPr="009A58A5">
        <w:rPr>
          <w:rFonts w:cs="Times New Roman"/>
          <w:szCs w:val="24"/>
        </w:rPr>
        <w:t>similarity</w:t>
      </w:r>
      <w:proofErr w:type="spellEnd"/>
      <w:r w:rsidRPr="009A58A5">
        <w:rPr>
          <w:rFonts w:cs="Times New Roman"/>
          <w:szCs w:val="24"/>
        </w:rPr>
        <w:t xml:space="preserve"> </w:t>
      </w:r>
      <w:proofErr w:type="spellStart"/>
      <w:r w:rsidRPr="009A58A5">
        <w:rPr>
          <w:rFonts w:cs="Times New Roman"/>
          <w:szCs w:val="24"/>
        </w:rPr>
        <w:t>and</w:t>
      </w:r>
      <w:proofErr w:type="spellEnd"/>
      <w:r w:rsidRPr="009A58A5">
        <w:rPr>
          <w:rFonts w:cs="Times New Roman"/>
          <w:szCs w:val="24"/>
        </w:rPr>
        <w:t xml:space="preserve"> </w:t>
      </w:r>
      <w:proofErr w:type="spellStart"/>
      <w:r w:rsidRPr="009A58A5">
        <w:rPr>
          <w:rFonts w:cs="Times New Roman"/>
          <w:szCs w:val="24"/>
        </w:rPr>
        <w:t>attractiveness</w:t>
      </w:r>
      <w:proofErr w:type="spellEnd"/>
      <w:r w:rsidRPr="009A58A5">
        <w:rPr>
          <w:rFonts w:cs="Times New Roman"/>
          <w:szCs w:val="24"/>
        </w:rPr>
        <w:t xml:space="preserve"> in </w:t>
      </w:r>
      <w:proofErr w:type="spellStart"/>
      <w:r w:rsidRPr="009A58A5">
        <w:rPr>
          <w:rFonts w:cs="Times New Roman"/>
          <w:szCs w:val="24"/>
        </w:rPr>
        <w:t>identification</w:t>
      </w:r>
      <w:proofErr w:type="spellEnd"/>
      <w:r w:rsidRPr="009A58A5">
        <w:rPr>
          <w:rFonts w:cs="Times New Roman"/>
          <w:szCs w:val="24"/>
        </w:rPr>
        <w:t xml:space="preserve"> </w:t>
      </w:r>
      <w:proofErr w:type="spellStart"/>
      <w:r w:rsidRPr="009A58A5">
        <w:rPr>
          <w:rFonts w:cs="Times New Roman"/>
          <w:szCs w:val="24"/>
        </w:rPr>
        <w:t>with</w:t>
      </w:r>
      <w:proofErr w:type="spellEnd"/>
      <w:r w:rsidRPr="009A58A5">
        <w:rPr>
          <w:rFonts w:cs="Times New Roman"/>
          <w:szCs w:val="24"/>
        </w:rPr>
        <w:t xml:space="preserve"> a </w:t>
      </w:r>
      <w:proofErr w:type="spellStart"/>
      <w:r w:rsidRPr="009A58A5">
        <w:rPr>
          <w:rFonts w:cs="Times New Roman"/>
          <w:szCs w:val="24"/>
        </w:rPr>
        <w:t>favorite</w:t>
      </w:r>
      <w:proofErr w:type="spellEnd"/>
      <w:r w:rsidRPr="009A58A5">
        <w:rPr>
          <w:rFonts w:cs="Times New Roman"/>
          <w:szCs w:val="24"/>
        </w:rPr>
        <w:t xml:space="preserve"> </w:t>
      </w:r>
      <w:proofErr w:type="spellStart"/>
      <w:r w:rsidRPr="009A58A5">
        <w:rPr>
          <w:rFonts w:cs="Times New Roman"/>
          <w:szCs w:val="24"/>
        </w:rPr>
        <w:t>sports</w:t>
      </w:r>
      <w:proofErr w:type="spellEnd"/>
      <w:r w:rsidRPr="009A58A5">
        <w:rPr>
          <w:rFonts w:cs="Times New Roman"/>
          <w:szCs w:val="24"/>
        </w:rPr>
        <w:t xml:space="preserve"> </w:t>
      </w:r>
      <w:proofErr w:type="spellStart"/>
      <w:r w:rsidRPr="009A58A5">
        <w:rPr>
          <w:rFonts w:cs="Times New Roman"/>
          <w:szCs w:val="24"/>
        </w:rPr>
        <w:t>team</w:t>
      </w:r>
      <w:proofErr w:type="spellEnd"/>
      <w:r w:rsidRPr="009A58A5">
        <w:rPr>
          <w:rFonts w:cs="Times New Roman"/>
          <w:szCs w:val="24"/>
        </w:rPr>
        <w:t xml:space="preserve">. </w:t>
      </w:r>
      <w:r w:rsidRPr="009A58A5">
        <w:rPr>
          <w:rFonts w:cs="Times New Roman"/>
          <w:i/>
          <w:iCs/>
          <w:szCs w:val="24"/>
        </w:rPr>
        <w:t xml:space="preserve">NA- </w:t>
      </w:r>
      <w:proofErr w:type="spellStart"/>
      <w:r w:rsidRPr="009A58A5">
        <w:rPr>
          <w:rFonts w:cs="Times New Roman"/>
          <w:i/>
          <w:iCs/>
          <w:szCs w:val="24"/>
        </w:rPr>
        <w:t>Advances</w:t>
      </w:r>
      <w:proofErr w:type="spellEnd"/>
      <w:r w:rsidRPr="009A58A5">
        <w:rPr>
          <w:rFonts w:cs="Times New Roman"/>
          <w:i/>
          <w:iCs/>
          <w:szCs w:val="24"/>
        </w:rPr>
        <w:t xml:space="preserve"> in Consumer </w:t>
      </w:r>
      <w:proofErr w:type="spellStart"/>
      <w:r w:rsidRPr="009A58A5">
        <w:rPr>
          <w:rFonts w:cs="Times New Roman"/>
          <w:i/>
          <w:iCs/>
          <w:szCs w:val="24"/>
        </w:rPr>
        <w:t>Research</w:t>
      </w:r>
      <w:proofErr w:type="spellEnd"/>
      <w:r w:rsidRPr="009A58A5">
        <w:rPr>
          <w:rFonts w:cs="Times New Roman"/>
          <w:szCs w:val="24"/>
        </w:rPr>
        <w:t>, 283.</w:t>
      </w:r>
    </w:p>
    <w:p w14:paraId="7CD9C28A" w14:textId="1877BA1B" w:rsidR="00BC3432" w:rsidRPr="009A58A5" w:rsidRDefault="00BC3432" w:rsidP="009A58A5">
      <w:pPr>
        <w:spacing w:after="120"/>
        <w:ind w:left="567" w:hanging="567"/>
        <w:rPr>
          <w:rFonts w:cs="Times New Roman"/>
          <w:szCs w:val="24"/>
        </w:rPr>
      </w:pPr>
      <w:proofErr w:type="spellStart"/>
      <w:r w:rsidRPr="009A58A5">
        <w:rPr>
          <w:rFonts w:cs="Times New Roman"/>
          <w:szCs w:val="24"/>
        </w:rPr>
        <w:t>Fuster</w:t>
      </w:r>
      <w:proofErr w:type="spellEnd"/>
      <w:r w:rsidRPr="009A58A5">
        <w:rPr>
          <w:rFonts w:cs="Times New Roman"/>
          <w:szCs w:val="24"/>
        </w:rPr>
        <w:t xml:space="preserve">, H., </w:t>
      </w:r>
      <w:proofErr w:type="spellStart"/>
      <w:r w:rsidRPr="009A58A5">
        <w:rPr>
          <w:rFonts w:cs="Times New Roman"/>
          <w:szCs w:val="24"/>
        </w:rPr>
        <w:t>Chamarro</w:t>
      </w:r>
      <w:proofErr w:type="spellEnd"/>
      <w:r w:rsidRPr="009A58A5">
        <w:rPr>
          <w:rFonts w:cs="Times New Roman"/>
          <w:szCs w:val="24"/>
        </w:rPr>
        <w:t xml:space="preserve">, A., ve </w:t>
      </w:r>
      <w:proofErr w:type="spellStart"/>
      <w:r w:rsidRPr="009A58A5">
        <w:rPr>
          <w:rFonts w:cs="Times New Roman"/>
          <w:szCs w:val="24"/>
        </w:rPr>
        <w:t>Oberst</w:t>
      </w:r>
      <w:proofErr w:type="spellEnd"/>
      <w:r w:rsidRPr="009A58A5">
        <w:rPr>
          <w:rFonts w:cs="Times New Roman"/>
          <w:szCs w:val="24"/>
        </w:rPr>
        <w:t xml:space="preserve">, U. (2017). </w:t>
      </w:r>
      <w:proofErr w:type="spellStart"/>
      <w:r w:rsidRPr="009A58A5">
        <w:rPr>
          <w:rFonts w:cs="Times New Roman"/>
          <w:szCs w:val="24"/>
        </w:rPr>
        <w:t>Fear</w:t>
      </w:r>
      <w:proofErr w:type="spellEnd"/>
      <w:r w:rsidRPr="009A58A5">
        <w:rPr>
          <w:rFonts w:cs="Times New Roman"/>
          <w:szCs w:val="24"/>
        </w:rPr>
        <w:t xml:space="preserve"> of </w:t>
      </w:r>
      <w:proofErr w:type="spellStart"/>
      <w:r w:rsidRPr="009A58A5">
        <w:rPr>
          <w:rFonts w:cs="Times New Roman"/>
          <w:szCs w:val="24"/>
        </w:rPr>
        <w:t>Missing</w:t>
      </w:r>
      <w:proofErr w:type="spellEnd"/>
      <w:r w:rsidRPr="009A58A5">
        <w:rPr>
          <w:rFonts w:cs="Times New Roman"/>
          <w:szCs w:val="24"/>
        </w:rPr>
        <w:t xml:space="preserve"> </w:t>
      </w:r>
      <w:proofErr w:type="spellStart"/>
      <w:r w:rsidRPr="009A58A5">
        <w:rPr>
          <w:rFonts w:cs="Times New Roman"/>
          <w:szCs w:val="24"/>
        </w:rPr>
        <w:t>Out</w:t>
      </w:r>
      <w:proofErr w:type="spellEnd"/>
      <w:r w:rsidRPr="009A58A5">
        <w:rPr>
          <w:rFonts w:cs="Times New Roman"/>
          <w:szCs w:val="24"/>
        </w:rPr>
        <w:t xml:space="preserve">, online </w:t>
      </w:r>
      <w:proofErr w:type="spellStart"/>
      <w:r w:rsidRPr="009A58A5">
        <w:rPr>
          <w:rFonts w:cs="Times New Roman"/>
          <w:szCs w:val="24"/>
        </w:rPr>
        <w:t>social</w:t>
      </w:r>
      <w:proofErr w:type="spellEnd"/>
      <w:r w:rsidRPr="009A58A5">
        <w:rPr>
          <w:rFonts w:cs="Times New Roman"/>
          <w:szCs w:val="24"/>
        </w:rPr>
        <w:t xml:space="preserve"> </w:t>
      </w:r>
      <w:proofErr w:type="spellStart"/>
      <w:r w:rsidRPr="009A58A5">
        <w:rPr>
          <w:rFonts w:cs="Times New Roman"/>
          <w:szCs w:val="24"/>
        </w:rPr>
        <w:t>networking</w:t>
      </w:r>
      <w:proofErr w:type="spellEnd"/>
      <w:r w:rsidRPr="009A58A5">
        <w:rPr>
          <w:rFonts w:cs="Times New Roman"/>
          <w:szCs w:val="24"/>
        </w:rPr>
        <w:t xml:space="preserve"> </w:t>
      </w:r>
      <w:proofErr w:type="spellStart"/>
      <w:r w:rsidRPr="009A58A5">
        <w:rPr>
          <w:rFonts w:cs="Times New Roman"/>
          <w:szCs w:val="24"/>
        </w:rPr>
        <w:t>and</w:t>
      </w:r>
      <w:proofErr w:type="spellEnd"/>
      <w:r w:rsidRPr="009A58A5">
        <w:rPr>
          <w:rFonts w:cs="Times New Roman"/>
          <w:szCs w:val="24"/>
        </w:rPr>
        <w:t xml:space="preserve"> mobile </w:t>
      </w:r>
      <w:proofErr w:type="spellStart"/>
      <w:r w:rsidRPr="009A58A5">
        <w:rPr>
          <w:rFonts w:cs="Times New Roman"/>
          <w:szCs w:val="24"/>
        </w:rPr>
        <w:t>phone</w:t>
      </w:r>
      <w:proofErr w:type="spellEnd"/>
      <w:r w:rsidRPr="009A58A5">
        <w:rPr>
          <w:rFonts w:cs="Times New Roman"/>
          <w:szCs w:val="24"/>
        </w:rPr>
        <w:t xml:space="preserve"> </w:t>
      </w:r>
      <w:proofErr w:type="spellStart"/>
      <w:r w:rsidRPr="009A58A5">
        <w:rPr>
          <w:rFonts w:cs="Times New Roman"/>
          <w:szCs w:val="24"/>
        </w:rPr>
        <w:t>addiction</w:t>
      </w:r>
      <w:proofErr w:type="spellEnd"/>
      <w:r w:rsidRPr="009A58A5">
        <w:rPr>
          <w:rFonts w:cs="Times New Roman"/>
          <w:szCs w:val="24"/>
        </w:rPr>
        <w:t xml:space="preserve">: A latent profile </w:t>
      </w:r>
      <w:proofErr w:type="spellStart"/>
      <w:r w:rsidRPr="009A58A5">
        <w:rPr>
          <w:rFonts w:cs="Times New Roman"/>
          <w:szCs w:val="24"/>
        </w:rPr>
        <w:t>approach</w:t>
      </w:r>
      <w:proofErr w:type="spellEnd"/>
      <w:r w:rsidRPr="009A58A5">
        <w:rPr>
          <w:rFonts w:cs="Times New Roman"/>
          <w:szCs w:val="24"/>
        </w:rPr>
        <w:t xml:space="preserve">. </w:t>
      </w:r>
      <w:proofErr w:type="spellStart"/>
      <w:r w:rsidRPr="009A58A5">
        <w:rPr>
          <w:rFonts w:cs="Times New Roman"/>
          <w:i/>
          <w:iCs/>
          <w:szCs w:val="24"/>
        </w:rPr>
        <w:t>Aloma</w:t>
      </w:r>
      <w:proofErr w:type="spellEnd"/>
      <w:r w:rsidR="00F10AE6" w:rsidRPr="009A58A5">
        <w:rPr>
          <w:rFonts w:cs="Times New Roman"/>
          <w:i/>
          <w:iCs/>
          <w:szCs w:val="24"/>
        </w:rPr>
        <w:t xml:space="preserve">: </w:t>
      </w:r>
      <w:proofErr w:type="spellStart"/>
      <w:r w:rsidR="00F10AE6" w:rsidRPr="009A58A5">
        <w:rPr>
          <w:rFonts w:cs="Times New Roman"/>
          <w:i/>
          <w:iCs/>
          <w:szCs w:val="24"/>
        </w:rPr>
        <w:t>Revista</w:t>
      </w:r>
      <w:proofErr w:type="spellEnd"/>
      <w:r w:rsidR="00F10AE6" w:rsidRPr="009A58A5">
        <w:rPr>
          <w:rFonts w:cs="Times New Roman"/>
          <w:i/>
          <w:iCs/>
          <w:szCs w:val="24"/>
        </w:rPr>
        <w:t xml:space="preserve"> De </w:t>
      </w:r>
      <w:proofErr w:type="spellStart"/>
      <w:r w:rsidR="00F10AE6" w:rsidRPr="009A58A5">
        <w:rPr>
          <w:rFonts w:cs="Times New Roman"/>
          <w:i/>
          <w:iCs/>
          <w:szCs w:val="24"/>
        </w:rPr>
        <w:t>Psicologia</w:t>
      </w:r>
      <w:proofErr w:type="spellEnd"/>
      <w:r w:rsidR="00F10AE6" w:rsidRPr="009A58A5">
        <w:rPr>
          <w:rFonts w:cs="Times New Roman"/>
          <w:i/>
          <w:iCs/>
          <w:szCs w:val="24"/>
        </w:rPr>
        <w:t xml:space="preserve">, </w:t>
      </w:r>
      <w:proofErr w:type="spellStart"/>
      <w:r w:rsidR="00F10AE6" w:rsidRPr="009A58A5">
        <w:rPr>
          <w:rFonts w:cs="Times New Roman"/>
          <w:i/>
          <w:iCs/>
          <w:szCs w:val="24"/>
        </w:rPr>
        <w:t>Ciències</w:t>
      </w:r>
      <w:proofErr w:type="spellEnd"/>
      <w:r w:rsidR="00F10AE6" w:rsidRPr="009A58A5">
        <w:rPr>
          <w:rFonts w:cs="Times New Roman"/>
          <w:i/>
          <w:iCs/>
          <w:szCs w:val="24"/>
        </w:rPr>
        <w:t xml:space="preserve"> De </w:t>
      </w:r>
      <w:proofErr w:type="spellStart"/>
      <w:r w:rsidR="00F10AE6" w:rsidRPr="009A58A5">
        <w:rPr>
          <w:rFonts w:cs="Times New Roman"/>
          <w:i/>
          <w:iCs/>
          <w:szCs w:val="24"/>
        </w:rPr>
        <w:t>L'educació</w:t>
      </w:r>
      <w:proofErr w:type="spellEnd"/>
      <w:r w:rsidR="00F10AE6" w:rsidRPr="009A58A5">
        <w:rPr>
          <w:rFonts w:cs="Times New Roman"/>
          <w:i/>
          <w:iCs/>
          <w:szCs w:val="24"/>
        </w:rPr>
        <w:t xml:space="preserve"> İ De </w:t>
      </w:r>
      <w:proofErr w:type="spellStart"/>
      <w:r w:rsidR="00F10AE6" w:rsidRPr="009A58A5">
        <w:rPr>
          <w:rFonts w:cs="Times New Roman"/>
          <w:i/>
          <w:iCs/>
          <w:szCs w:val="24"/>
        </w:rPr>
        <w:t>L'esport</w:t>
      </w:r>
      <w:proofErr w:type="spellEnd"/>
      <w:r w:rsidR="00F10AE6" w:rsidRPr="009A58A5">
        <w:rPr>
          <w:rFonts w:cs="Times New Roman"/>
          <w:i/>
          <w:iCs/>
          <w:szCs w:val="24"/>
        </w:rPr>
        <w:t xml:space="preserve"> </w:t>
      </w:r>
      <w:proofErr w:type="spellStart"/>
      <w:r w:rsidRPr="009A58A5">
        <w:rPr>
          <w:rFonts w:cs="Times New Roman"/>
          <w:i/>
          <w:iCs/>
          <w:szCs w:val="24"/>
        </w:rPr>
        <w:t>Blanquerna</w:t>
      </w:r>
      <w:proofErr w:type="spellEnd"/>
      <w:r w:rsidR="00F10AE6" w:rsidRPr="009A58A5">
        <w:rPr>
          <w:rFonts w:cs="Times New Roman"/>
          <w:szCs w:val="24"/>
        </w:rPr>
        <w:t>,</w:t>
      </w:r>
      <w:r w:rsidRPr="009A58A5">
        <w:rPr>
          <w:rFonts w:cs="Times New Roman"/>
          <w:szCs w:val="24"/>
        </w:rPr>
        <w:t xml:space="preserve"> 35(1), 22-30.</w:t>
      </w:r>
    </w:p>
    <w:p w14:paraId="4909208B" w14:textId="77777777" w:rsidR="00BC3432" w:rsidRPr="009A58A5" w:rsidRDefault="00BC3432" w:rsidP="009A58A5">
      <w:pPr>
        <w:spacing w:after="120"/>
        <w:ind w:left="567" w:hanging="567"/>
        <w:rPr>
          <w:rFonts w:cs="Times New Roman"/>
          <w:szCs w:val="24"/>
        </w:rPr>
      </w:pPr>
      <w:r w:rsidRPr="009A58A5">
        <w:rPr>
          <w:rFonts w:cs="Times New Roman"/>
          <w:szCs w:val="24"/>
        </w:rPr>
        <w:t xml:space="preserve">Galatasaray Spor Kulübü. (2025). </w:t>
      </w:r>
      <w:r w:rsidRPr="009A58A5">
        <w:rPr>
          <w:rFonts w:cs="Times New Roman"/>
          <w:i/>
          <w:iCs/>
          <w:szCs w:val="24"/>
        </w:rPr>
        <w:t>Tarihçe</w:t>
      </w:r>
      <w:r w:rsidRPr="009A58A5">
        <w:rPr>
          <w:rFonts w:cs="Times New Roman"/>
          <w:szCs w:val="24"/>
        </w:rPr>
        <w:t xml:space="preserve">. </w:t>
      </w:r>
      <w:hyperlink r:id="rId11" w:tgtFrame="_new" w:history="1">
        <w:r w:rsidRPr="009A58A5">
          <w:rPr>
            <w:rStyle w:val="Kpr"/>
            <w:rFonts w:cs="Times New Roman"/>
            <w:szCs w:val="24"/>
          </w:rPr>
          <w:t>https://www.galatasaray.org/</w:t>
        </w:r>
      </w:hyperlink>
    </w:p>
    <w:p w14:paraId="7E324A6F" w14:textId="77777777" w:rsidR="00BC3432" w:rsidRPr="009A58A5" w:rsidRDefault="00BC3432" w:rsidP="009A58A5">
      <w:pPr>
        <w:spacing w:after="120"/>
        <w:ind w:left="567" w:hanging="567"/>
        <w:rPr>
          <w:rFonts w:cs="Times New Roman"/>
          <w:szCs w:val="24"/>
        </w:rPr>
      </w:pPr>
      <w:proofErr w:type="spellStart"/>
      <w:r w:rsidRPr="009A58A5">
        <w:rPr>
          <w:rFonts w:cs="Times New Roman"/>
          <w:szCs w:val="24"/>
        </w:rPr>
        <w:t>Gençay</w:t>
      </w:r>
      <w:proofErr w:type="spellEnd"/>
      <w:r w:rsidRPr="009A58A5">
        <w:rPr>
          <w:rFonts w:cs="Times New Roman"/>
          <w:szCs w:val="24"/>
        </w:rPr>
        <w:t>, S., Karaküçük, S. (2004). Üniversite öğrencilerinin spor taraftarlığıyla ilgili davranışları üzerine bir araştırma. </w:t>
      </w:r>
      <w:r w:rsidRPr="009A58A5">
        <w:rPr>
          <w:rFonts w:cs="Times New Roman"/>
          <w:i/>
          <w:iCs/>
          <w:szCs w:val="24"/>
        </w:rPr>
        <w:t>Gazi Beden Eğitimi ve Spor Bilimleri Dergisi</w:t>
      </w:r>
      <w:r w:rsidRPr="009A58A5">
        <w:rPr>
          <w:rFonts w:cs="Times New Roman"/>
          <w:szCs w:val="24"/>
        </w:rPr>
        <w:t>, </w:t>
      </w:r>
      <w:r w:rsidRPr="009A58A5">
        <w:rPr>
          <w:rFonts w:cs="Times New Roman"/>
          <w:i/>
          <w:iCs/>
          <w:szCs w:val="24"/>
        </w:rPr>
        <w:t>11</w:t>
      </w:r>
      <w:r w:rsidRPr="009A58A5">
        <w:rPr>
          <w:rFonts w:cs="Times New Roman"/>
          <w:szCs w:val="24"/>
        </w:rPr>
        <w:t>(4), 11-22.</w:t>
      </w:r>
    </w:p>
    <w:p w14:paraId="6A5E91A3" w14:textId="77777777" w:rsidR="00BC3432" w:rsidRPr="009A58A5" w:rsidRDefault="00BC3432" w:rsidP="009A58A5">
      <w:pPr>
        <w:spacing w:after="120"/>
        <w:ind w:left="567" w:hanging="567"/>
        <w:rPr>
          <w:rFonts w:cs="Times New Roman"/>
          <w:szCs w:val="24"/>
        </w:rPr>
      </w:pPr>
      <w:r w:rsidRPr="009A58A5">
        <w:rPr>
          <w:rFonts w:cs="Times New Roman"/>
          <w:szCs w:val="24"/>
        </w:rPr>
        <w:t xml:space="preserve">Gezgin, D. M., </w:t>
      </w:r>
      <w:proofErr w:type="spellStart"/>
      <w:r w:rsidRPr="009A58A5">
        <w:rPr>
          <w:rFonts w:cs="Times New Roman"/>
          <w:szCs w:val="24"/>
        </w:rPr>
        <w:t>Hamutoğlu</w:t>
      </w:r>
      <w:proofErr w:type="spellEnd"/>
      <w:r w:rsidRPr="009A58A5">
        <w:rPr>
          <w:rFonts w:cs="Times New Roman"/>
          <w:szCs w:val="24"/>
        </w:rPr>
        <w:t xml:space="preserve">, N. B., </w:t>
      </w:r>
      <w:proofErr w:type="spellStart"/>
      <w:r w:rsidRPr="009A58A5">
        <w:rPr>
          <w:rFonts w:cs="Times New Roman"/>
          <w:szCs w:val="24"/>
        </w:rPr>
        <w:t>Gemikonaklı</w:t>
      </w:r>
      <w:proofErr w:type="spellEnd"/>
      <w:r w:rsidRPr="009A58A5">
        <w:rPr>
          <w:rFonts w:cs="Times New Roman"/>
          <w:szCs w:val="24"/>
        </w:rPr>
        <w:t xml:space="preserve">, O. ve Raman, I. (2017). </w:t>
      </w:r>
      <w:proofErr w:type="spellStart"/>
      <w:r w:rsidRPr="009A58A5">
        <w:rPr>
          <w:rFonts w:cs="Times New Roman"/>
          <w:szCs w:val="24"/>
        </w:rPr>
        <w:t>Social</w:t>
      </w:r>
      <w:proofErr w:type="spellEnd"/>
      <w:r w:rsidRPr="009A58A5">
        <w:rPr>
          <w:rFonts w:cs="Times New Roman"/>
          <w:szCs w:val="24"/>
        </w:rPr>
        <w:t xml:space="preserve"> Networks </w:t>
      </w:r>
      <w:proofErr w:type="spellStart"/>
      <w:r w:rsidRPr="009A58A5">
        <w:rPr>
          <w:rFonts w:cs="Times New Roman"/>
          <w:szCs w:val="24"/>
        </w:rPr>
        <w:t>Users</w:t>
      </w:r>
      <w:proofErr w:type="spellEnd"/>
      <w:r w:rsidRPr="009A58A5">
        <w:rPr>
          <w:rFonts w:cs="Times New Roman"/>
          <w:szCs w:val="24"/>
        </w:rPr>
        <w:t xml:space="preserve">: </w:t>
      </w:r>
      <w:proofErr w:type="spellStart"/>
      <w:r w:rsidRPr="009A58A5">
        <w:rPr>
          <w:rFonts w:cs="Times New Roman"/>
          <w:szCs w:val="24"/>
        </w:rPr>
        <w:t>Fear</w:t>
      </w:r>
      <w:proofErr w:type="spellEnd"/>
      <w:r w:rsidRPr="009A58A5">
        <w:rPr>
          <w:rFonts w:cs="Times New Roman"/>
          <w:szCs w:val="24"/>
        </w:rPr>
        <w:t xml:space="preserve"> of </w:t>
      </w:r>
      <w:proofErr w:type="spellStart"/>
      <w:r w:rsidRPr="009A58A5">
        <w:rPr>
          <w:rFonts w:cs="Times New Roman"/>
          <w:szCs w:val="24"/>
        </w:rPr>
        <w:t>Missing</w:t>
      </w:r>
      <w:proofErr w:type="spellEnd"/>
      <w:r w:rsidRPr="009A58A5">
        <w:rPr>
          <w:rFonts w:cs="Times New Roman"/>
          <w:szCs w:val="24"/>
        </w:rPr>
        <w:t xml:space="preserve"> </w:t>
      </w:r>
      <w:proofErr w:type="spellStart"/>
      <w:r w:rsidRPr="009A58A5">
        <w:rPr>
          <w:rFonts w:cs="Times New Roman"/>
          <w:szCs w:val="24"/>
        </w:rPr>
        <w:t>Out</w:t>
      </w:r>
      <w:proofErr w:type="spellEnd"/>
      <w:r w:rsidRPr="009A58A5">
        <w:rPr>
          <w:rFonts w:cs="Times New Roman"/>
          <w:szCs w:val="24"/>
        </w:rPr>
        <w:t xml:space="preserve"> in </w:t>
      </w:r>
      <w:proofErr w:type="spellStart"/>
      <w:r w:rsidRPr="009A58A5">
        <w:rPr>
          <w:rFonts w:cs="Times New Roman"/>
          <w:szCs w:val="24"/>
        </w:rPr>
        <w:t>Preservice</w:t>
      </w:r>
      <w:proofErr w:type="spellEnd"/>
      <w:r w:rsidRPr="009A58A5">
        <w:rPr>
          <w:rFonts w:cs="Times New Roman"/>
          <w:szCs w:val="24"/>
        </w:rPr>
        <w:t xml:space="preserve"> </w:t>
      </w:r>
      <w:proofErr w:type="spellStart"/>
      <w:r w:rsidRPr="009A58A5">
        <w:rPr>
          <w:rFonts w:cs="Times New Roman"/>
          <w:szCs w:val="24"/>
        </w:rPr>
        <w:t>Teachers</w:t>
      </w:r>
      <w:proofErr w:type="spellEnd"/>
      <w:r w:rsidRPr="009A58A5">
        <w:rPr>
          <w:rFonts w:cs="Times New Roman"/>
          <w:szCs w:val="24"/>
        </w:rPr>
        <w:t xml:space="preserve">. </w:t>
      </w:r>
      <w:proofErr w:type="spellStart"/>
      <w:r w:rsidRPr="009A58A5">
        <w:rPr>
          <w:rFonts w:cs="Times New Roman"/>
          <w:i/>
          <w:iCs/>
          <w:szCs w:val="24"/>
        </w:rPr>
        <w:t>Journal</w:t>
      </w:r>
      <w:proofErr w:type="spellEnd"/>
      <w:r w:rsidRPr="009A58A5">
        <w:rPr>
          <w:rFonts w:cs="Times New Roman"/>
          <w:i/>
          <w:iCs/>
          <w:szCs w:val="24"/>
        </w:rPr>
        <w:t xml:space="preserve"> of </w:t>
      </w:r>
      <w:proofErr w:type="spellStart"/>
      <w:r w:rsidRPr="009A58A5">
        <w:rPr>
          <w:rFonts w:cs="Times New Roman"/>
          <w:i/>
          <w:iCs/>
          <w:szCs w:val="24"/>
        </w:rPr>
        <w:t>Education</w:t>
      </w:r>
      <w:proofErr w:type="spellEnd"/>
      <w:r w:rsidRPr="009A58A5">
        <w:rPr>
          <w:rFonts w:cs="Times New Roman"/>
          <w:i/>
          <w:iCs/>
          <w:szCs w:val="24"/>
        </w:rPr>
        <w:t xml:space="preserve"> </w:t>
      </w:r>
      <w:proofErr w:type="spellStart"/>
      <w:r w:rsidRPr="009A58A5">
        <w:rPr>
          <w:rFonts w:cs="Times New Roman"/>
          <w:i/>
          <w:iCs/>
          <w:szCs w:val="24"/>
        </w:rPr>
        <w:t>and</w:t>
      </w:r>
      <w:proofErr w:type="spellEnd"/>
      <w:r w:rsidRPr="009A58A5">
        <w:rPr>
          <w:rFonts w:cs="Times New Roman"/>
          <w:i/>
          <w:iCs/>
          <w:szCs w:val="24"/>
        </w:rPr>
        <w:t xml:space="preserve"> </w:t>
      </w:r>
      <w:proofErr w:type="spellStart"/>
      <w:r w:rsidRPr="009A58A5">
        <w:rPr>
          <w:rFonts w:cs="Times New Roman"/>
          <w:i/>
          <w:iCs/>
          <w:szCs w:val="24"/>
        </w:rPr>
        <w:t>Practice</w:t>
      </w:r>
      <w:proofErr w:type="spellEnd"/>
      <w:r w:rsidRPr="009A58A5">
        <w:rPr>
          <w:rFonts w:cs="Times New Roman"/>
          <w:szCs w:val="24"/>
        </w:rPr>
        <w:t>, 8(17), 156-168.</w:t>
      </w:r>
    </w:p>
    <w:p w14:paraId="49060A3B" w14:textId="77777777" w:rsidR="00BC3432" w:rsidRPr="009A58A5" w:rsidRDefault="00BC3432" w:rsidP="009A58A5">
      <w:pPr>
        <w:spacing w:after="120"/>
        <w:ind w:left="567" w:hanging="567"/>
        <w:rPr>
          <w:rFonts w:cs="Times New Roman"/>
          <w:szCs w:val="24"/>
        </w:rPr>
      </w:pPr>
      <w:r w:rsidRPr="009A58A5">
        <w:rPr>
          <w:rFonts w:cs="Times New Roman"/>
          <w:szCs w:val="24"/>
        </w:rPr>
        <w:t xml:space="preserve">Göksel, A. G., Kul, O. (2023). Futbol taraftarlarının takım özdeşleşme ve karşıt görüşe saygı düzeylerinin incelenmesi. </w:t>
      </w:r>
      <w:r w:rsidRPr="009A58A5">
        <w:rPr>
          <w:rFonts w:cs="Times New Roman"/>
          <w:i/>
          <w:iCs/>
          <w:szCs w:val="24"/>
        </w:rPr>
        <w:t>Spor Bilimleri Araştırmaları Dergisi, 8</w:t>
      </w:r>
      <w:r w:rsidRPr="009A58A5">
        <w:rPr>
          <w:rFonts w:cs="Times New Roman"/>
          <w:szCs w:val="24"/>
        </w:rPr>
        <w:t>(1), 1–16.</w:t>
      </w:r>
    </w:p>
    <w:p w14:paraId="07C3687B" w14:textId="77777777" w:rsidR="00BC3432" w:rsidRPr="009A58A5" w:rsidRDefault="00BC3432" w:rsidP="009A58A5">
      <w:pPr>
        <w:spacing w:after="120"/>
        <w:ind w:left="567" w:hanging="567"/>
        <w:rPr>
          <w:rFonts w:cs="Times New Roman"/>
          <w:szCs w:val="24"/>
        </w:rPr>
      </w:pPr>
      <w:r w:rsidRPr="009A58A5">
        <w:rPr>
          <w:rFonts w:cs="Times New Roman"/>
          <w:szCs w:val="24"/>
        </w:rPr>
        <w:t xml:space="preserve">Göksel, A. G., ve Kul, O. (2023). Futbol taraftarlarının takım özdeşleşme ve karşıt görüşe saygı düzeylerinin incelenmesi. </w:t>
      </w:r>
      <w:r w:rsidRPr="009A58A5">
        <w:rPr>
          <w:rFonts w:cs="Times New Roman"/>
          <w:i/>
          <w:iCs/>
          <w:szCs w:val="24"/>
        </w:rPr>
        <w:t>Spor Bilimleri Araştırmaları Dergisi</w:t>
      </w:r>
      <w:r w:rsidRPr="009A58A5">
        <w:rPr>
          <w:rFonts w:cs="Times New Roman"/>
          <w:szCs w:val="24"/>
        </w:rPr>
        <w:t>, 8(1), 1-16.</w:t>
      </w:r>
    </w:p>
    <w:p w14:paraId="6E8BF180" w14:textId="77777777" w:rsidR="00BC3432" w:rsidRPr="009A58A5" w:rsidRDefault="00BC3432" w:rsidP="009A58A5">
      <w:pPr>
        <w:spacing w:after="120"/>
        <w:ind w:left="567" w:hanging="567"/>
        <w:rPr>
          <w:rFonts w:cs="Times New Roman"/>
          <w:szCs w:val="24"/>
        </w:rPr>
      </w:pPr>
      <w:r w:rsidRPr="009A58A5">
        <w:rPr>
          <w:rFonts w:cs="Times New Roman"/>
          <w:szCs w:val="24"/>
        </w:rPr>
        <w:t xml:space="preserve">Gülcan, C., ve Ergin, T. Ç. (2020). Tüketim Kültürü Bağlamında Bireyin Sosyal Kimlik İnşası Üzerine Bir Araştırma: Marka Toplulukları. </w:t>
      </w:r>
      <w:r w:rsidRPr="009A58A5">
        <w:rPr>
          <w:rFonts w:cs="Times New Roman"/>
          <w:i/>
          <w:iCs/>
          <w:szCs w:val="24"/>
        </w:rPr>
        <w:t>Maltepe Üniversitesi İletişim Fakültesi Dergisi</w:t>
      </w:r>
      <w:r w:rsidRPr="009A58A5">
        <w:rPr>
          <w:rFonts w:cs="Times New Roman"/>
          <w:szCs w:val="24"/>
        </w:rPr>
        <w:t>, 7(1), 30–48.</w:t>
      </w:r>
    </w:p>
    <w:p w14:paraId="09BCABE5" w14:textId="77777777" w:rsidR="00BC3432" w:rsidRPr="009A58A5" w:rsidRDefault="00BC3432" w:rsidP="009A58A5">
      <w:pPr>
        <w:spacing w:after="120"/>
        <w:ind w:left="567" w:hanging="567"/>
        <w:rPr>
          <w:rFonts w:cs="Times New Roman"/>
          <w:szCs w:val="24"/>
        </w:rPr>
      </w:pPr>
      <w:r w:rsidRPr="009A58A5">
        <w:rPr>
          <w:rFonts w:cs="Times New Roman"/>
          <w:szCs w:val="24"/>
        </w:rPr>
        <w:t xml:space="preserve">Güler, L., Demir, V. (1995). Spor ve medya ilişkisi ve Türkiye’de spor medyası. </w:t>
      </w:r>
      <w:r w:rsidRPr="009A58A5">
        <w:rPr>
          <w:rFonts w:cs="Times New Roman"/>
          <w:i/>
          <w:iCs/>
          <w:szCs w:val="24"/>
        </w:rPr>
        <w:t>Marmara İletişim Dergisi</w:t>
      </w:r>
      <w:r w:rsidRPr="009A58A5">
        <w:rPr>
          <w:rFonts w:cs="Times New Roman"/>
          <w:szCs w:val="24"/>
        </w:rPr>
        <w:t xml:space="preserve">, 9, 285–306. </w:t>
      </w:r>
    </w:p>
    <w:p w14:paraId="261B355A" w14:textId="77777777" w:rsidR="00BC3432" w:rsidRPr="009A58A5" w:rsidRDefault="00BC3432" w:rsidP="009A58A5">
      <w:pPr>
        <w:spacing w:after="120"/>
        <w:ind w:left="567" w:hanging="567"/>
        <w:rPr>
          <w:rFonts w:cs="Times New Roman"/>
          <w:szCs w:val="24"/>
        </w:rPr>
      </w:pPr>
      <w:r w:rsidRPr="009A58A5">
        <w:rPr>
          <w:rFonts w:cs="Times New Roman"/>
          <w:bCs/>
          <w:szCs w:val="24"/>
        </w:rPr>
        <w:lastRenderedPageBreak/>
        <w:t>Güler, T.</w:t>
      </w:r>
      <w:r w:rsidRPr="009A58A5">
        <w:rPr>
          <w:rFonts w:cs="Times New Roman"/>
          <w:szCs w:val="24"/>
        </w:rPr>
        <w:t xml:space="preserve"> (2024). </w:t>
      </w:r>
      <w:r w:rsidRPr="009A58A5">
        <w:rPr>
          <w:rFonts w:cs="Times New Roman"/>
          <w:i/>
          <w:iCs/>
          <w:szCs w:val="24"/>
        </w:rPr>
        <w:t>Gelişmeleri kaçırma korkusu ile işe adanmışlığın siber aylaklık ve işteki üretkenliğe etkileri üzerine bir araştırma</w:t>
      </w:r>
      <w:r w:rsidRPr="009A58A5">
        <w:rPr>
          <w:rFonts w:cs="Times New Roman"/>
          <w:szCs w:val="24"/>
        </w:rPr>
        <w:t xml:space="preserve">, Doktora tezi, Karamanoğlu </w:t>
      </w:r>
      <w:proofErr w:type="spellStart"/>
      <w:r w:rsidRPr="009A58A5">
        <w:rPr>
          <w:rFonts w:cs="Times New Roman"/>
          <w:szCs w:val="24"/>
        </w:rPr>
        <w:t>Mehmetbey</w:t>
      </w:r>
      <w:proofErr w:type="spellEnd"/>
      <w:r w:rsidRPr="009A58A5">
        <w:rPr>
          <w:rFonts w:cs="Times New Roman"/>
          <w:szCs w:val="24"/>
        </w:rPr>
        <w:t xml:space="preserve"> Üniversitesi, Sosyal Bilimler Enstitüsü, Konya.</w:t>
      </w:r>
    </w:p>
    <w:p w14:paraId="7CDA8A45" w14:textId="77777777" w:rsidR="00BC3432" w:rsidRPr="009A58A5" w:rsidRDefault="00BC3432" w:rsidP="009A58A5">
      <w:pPr>
        <w:spacing w:after="120"/>
        <w:ind w:left="567" w:hanging="567"/>
        <w:rPr>
          <w:rFonts w:cs="Times New Roman"/>
          <w:szCs w:val="24"/>
        </w:rPr>
      </w:pPr>
      <w:r w:rsidRPr="009A58A5">
        <w:rPr>
          <w:rFonts w:cs="Times New Roman"/>
          <w:szCs w:val="24"/>
        </w:rPr>
        <w:t xml:space="preserve">Gülle, M. (2018). Sporda karşıt görüşe saygı ve öz denetim ölçeği: Geçerlik ve güvenirlik çalışması. </w:t>
      </w:r>
      <w:r w:rsidRPr="009A58A5">
        <w:rPr>
          <w:rFonts w:cs="Times New Roman"/>
          <w:i/>
          <w:iCs/>
          <w:szCs w:val="24"/>
        </w:rPr>
        <w:t xml:space="preserve">Adıyaman Üniversitesi Sosyal Bilimler Enstitüsü Dergisi, </w:t>
      </w:r>
      <w:r w:rsidRPr="009A58A5">
        <w:rPr>
          <w:rFonts w:cs="Times New Roman"/>
          <w:szCs w:val="24"/>
        </w:rPr>
        <w:t>(29), 262-279</w:t>
      </w:r>
    </w:p>
    <w:p w14:paraId="66F76B54" w14:textId="77777777" w:rsidR="00BC3432" w:rsidRPr="009A58A5" w:rsidRDefault="00BC3432" w:rsidP="009A58A5">
      <w:pPr>
        <w:spacing w:after="120"/>
        <w:ind w:left="567" w:hanging="567"/>
        <w:rPr>
          <w:rFonts w:cs="Times New Roman"/>
          <w:szCs w:val="24"/>
        </w:rPr>
      </w:pPr>
      <w:r w:rsidRPr="009A58A5">
        <w:rPr>
          <w:rFonts w:cs="Times New Roman"/>
          <w:szCs w:val="24"/>
        </w:rPr>
        <w:t xml:space="preserve"> Güven, Ö. (1999). Futbol topu ile oynamanın bazı kültürlerdeki benzer görünümleri ve tarihsel gelişimine ait bilgiler. </w:t>
      </w:r>
      <w:r w:rsidRPr="009A58A5">
        <w:rPr>
          <w:rFonts w:cs="Times New Roman"/>
          <w:i/>
          <w:iCs/>
          <w:szCs w:val="24"/>
        </w:rPr>
        <w:t>Düşünen Siyaset Dergisi</w:t>
      </w:r>
      <w:r w:rsidRPr="009A58A5">
        <w:rPr>
          <w:rFonts w:cs="Times New Roman"/>
          <w:szCs w:val="24"/>
        </w:rPr>
        <w:t xml:space="preserve">. </w:t>
      </w:r>
    </w:p>
    <w:p w14:paraId="3CDD75DE" w14:textId="77777777" w:rsidR="00BC3432" w:rsidRPr="009A58A5" w:rsidRDefault="00BC3432" w:rsidP="009A58A5">
      <w:pPr>
        <w:spacing w:after="120"/>
        <w:ind w:left="567" w:hanging="567"/>
        <w:rPr>
          <w:rFonts w:cs="Times New Roman"/>
          <w:szCs w:val="24"/>
        </w:rPr>
      </w:pPr>
      <w:r w:rsidRPr="009A58A5">
        <w:rPr>
          <w:rFonts w:cs="Times New Roman"/>
          <w:szCs w:val="24"/>
        </w:rPr>
        <w:t xml:space="preserve">Hatipoğlu, D., Berkay, A. M. (2007). </w:t>
      </w:r>
      <w:r w:rsidRPr="009A58A5">
        <w:rPr>
          <w:rFonts w:cs="Times New Roman"/>
          <w:i/>
          <w:iCs/>
          <w:szCs w:val="24"/>
        </w:rPr>
        <w:t>Bastır Ankaragücü: Kent, kimlik, endüstriyel futbol ve taraftarlık</w:t>
      </w:r>
      <w:r w:rsidRPr="009A58A5">
        <w:rPr>
          <w:rFonts w:cs="Times New Roman"/>
          <w:szCs w:val="24"/>
        </w:rPr>
        <w:t xml:space="preserve">. </w:t>
      </w:r>
      <w:proofErr w:type="spellStart"/>
      <w:r w:rsidRPr="009A58A5">
        <w:rPr>
          <w:rFonts w:cs="Times New Roman"/>
          <w:szCs w:val="24"/>
        </w:rPr>
        <w:t>Epos</w:t>
      </w:r>
      <w:proofErr w:type="spellEnd"/>
      <w:r w:rsidRPr="009A58A5">
        <w:rPr>
          <w:rFonts w:cs="Times New Roman"/>
          <w:szCs w:val="24"/>
        </w:rPr>
        <w:t xml:space="preserve"> Yayınları.</w:t>
      </w:r>
    </w:p>
    <w:p w14:paraId="16FFA543" w14:textId="77777777" w:rsidR="00BC3432" w:rsidRPr="009A58A5" w:rsidRDefault="00BC3432" w:rsidP="009A58A5">
      <w:pPr>
        <w:spacing w:after="120"/>
        <w:ind w:left="567" w:hanging="567"/>
        <w:rPr>
          <w:rFonts w:cs="Times New Roman"/>
          <w:szCs w:val="24"/>
          <w:lang w:eastAsia="tr-TR" w:bidi="tr-TR"/>
        </w:rPr>
      </w:pPr>
      <w:proofErr w:type="spellStart"/>
      <w:r w:rsidRPr="009A58A5">
        <w:rPr>
          <w:rFonts w:cs="Times New Roman"/>
          <w:szCs w:val="24"/>
          <w:lang w:eastAsia="tr-TR" w:bidi="tr-TR"/>
        </w:rPr>
        <w:t>Hato</w:t>
      </w:r>
      <w:proofErr w:type="spellEnd"/>
      <w:r w:rsidRPr="009A58A5">
        <w:rPr>
          <w:rFonts w:cs="Times New Roman"/>
          <w:szCs w:val="24"/>
          <w:lang w:eastAsia="tr-TR" w:bidi="tr-TR"/>
        </w:rPr>
        <w:t xml:space="preserve">, B. (2013). </w:t>
      </w:r>
      <w:proofErr w:type="spellStart"/>
      <w:r w:rsidRPr="009A58A5">
        <w:rPr>
          <w:rFonts w:cs="Times New Roman"/>
          <w:i/>
          <w:iCs/>
          <w:szCs w:val="24"/>
          <w:lang w:eastAsia="tr-TR" w:bidi="tr-TR"/>
        </w:rPr>
        <w:t>Compulsive</w:t>
      </w:r>
      <w:proofErr w:type="spellEnd"/>
      <w:r w:rsidRPr="009A58A5">
        <w:rPr>
          <w:rFonts w:cs="Times New Roman"/>
          <w:i/>
          <w:iCs/>
          <w:szCs w:val="24"/>
          <w:lang w:eastAsia="tr-TR" w:bidi="tr-TR"/>
        </w:rPr>
        <w:t xml:space="preserve"> mobile </w:t>
      </w:r>
      <w:proofErr w:type="spellStart"/>
      <w:r w:rsidRPr="009A58A5">
        <w:rPr>
          <w:rFonts w:cs="Times New Roman"/>
          <w:i/>
          <w:iCs/>
          <w:szCs w:val="24"/>
          <w:lang w:eastAsia="tr-TR" w:bidi="tr-TR"/>
        </w:rPr>
        <w:t>phone</w:t>
      </w:r>
      <w:proofErr w:type="spellEnd"/>
      <w:r w:rsidRPr="009A58A5">
        <w:rPr>
          <w:rFonts w:cs="Times New Roman"/>
          <w:i/>
          <w:iCs/>
          <w:szCs w:val="24"/>
          <w:lang w:eastAsia="tr-TR" w:bidi="tr-TR"/>
        </w:rPr>
        <w:t xml:space="preserve"> </w:t>
      </w:r>
      <w:proofErr w:type="spellStart"/>
      <w:r w:rsidRPr="009A58A5">
        <w:rPr>
          <w:rFonts w:cs="Times New Roman"/>
          <w:i/>
          <w:iCs/>
          <w:szCs w:val="24"/>
          <w:lang w:eastAsia="tr-TR" w:bidi="tr-TR"/>
        </w:rPr>
        <w:t>checking</w:t>
      </w:r>
      <w:proofErr w:type="spellEnd"/>
      <w:r w:rsidRPr="009A58A5">
        <w:rPr>
          <w:rFonts w:cs="Times New Roman"/>
          <w:i/>
          <w:iCs/>
          <w:szCs w:val="24"/>
          <w:lang w:eastAsia="tr-TR" w:bidi="tr-TR"/>
        </w:rPr>
        <w:t xml:space="preserve"> </w:t>
      </w:r>
      <w:proofErr w:type="spellStart"/>
      <w:r w:rsidRPr="009A58A5">
        <w:rPr>
          <w:rFonts w:cs="Times New Roman"/>
          <w:i/>
          <w:iCs/>
          <w:szCs w:val="24"/>
          <w:lang w:eastAsia="tr-TR" w:bidi="tr-TR"/>
        </w:rPr>
        <w:t>behavior</w:t>
      </w:r>
      <w:proofErr w:type="spellEnd"/>
      <w:r w:rsidRPr="009A58A5">
        <w:rPr>
          <w:rFonts w:cs="Times New Roman"/>
          <w:i/>
          <w:iCs/>
          <w:szCs w:val="24"/>
          <w:lang w:eastAsia="tr-TR" w:bidi="tr-TR"/>
        </w:rPr>
        <w:t xml:space="preserve"> </w:t>
      </w:r>
      <w:proofErr w:type="spellStart"/>
      <w:r w:rsidRPr="009A58A5">
        <w:rPr>
          <w:rFonts w:cs="Times New Roman"/>
          <w:i/>
          <w:iCs/>
          <w:szCs w:val="24"/>
          <w:lang w:eastAsia="tr-TR" w:bidi="tr-TR"/>
        </w:rPr>
        <w:t>out</w:t>
      </w:r>
      <w:proofErr w:type="spellEnd"/>
      <w:r w:rsidRPr="009A58A5">
        <w:rPr>
          <w:rFonts w:cs="Times New Roman"/>
          <w:i/>
          <w:iCs/>
          <w:szCs w:val="24"/>
          <w:lang w:eastAsia="tr-TR" w:bidi="tr-TR"/>
        </w:rPr>
        <w:t xml:space="preserve"> of a </w:t>
      </w:r>
      <w:proofErr w:type="spellStart"/>
      <w:r w:rsidRPr="009A58A5">
        <w:rPr>
          <w:rFonts w:cs="Times New Roman"/>
          <w:i/>
          <w:iCs/>
          <w:szCs w:val="24"/>
          <w:lang w:eastAsia="tr-TR" w:bidi="tr-TR"/>
        </w:rPr>
        <w:t>fear</w:t>
      </w:r>
      <w:proofErr w:type="spellEnd"/>
      <w:r w:rsidRPr="009A58A5">
        <w:rPr>
          <w:rFonts w:cs="Times New Roman"/>
          <w:i/>
          <w:iCs/>
          <w:szCs w:val="24"/>
          <w:lang w:eastAsia="tr-TR" w:bidi="tr-TR"/>
        </w:rPr>
        <w:t xml:space="preserve"> of </w:t>
      </w:r>
      <w:proofErr w:type="spellStart"/>
      <w:r w:rsidRPr="009A58A5">
        <w:rPr>
          <w:rFonts w:cs="Times New Roman"/>
          <w:i/>
          <w:iCs/>
          <w:szCs w:val="24"/>
          <w:lang w:eastAsia="tr-TR" w:bidi="tr-TR"/>
        </w:rPr>
        <w:t>missing</w:t>
      </w:r>
      <w:proofErr w:type="spellEnd"/>
      <w:r w:rsidRPr="009A58A5">
        <w:rPr>
          <w:rFonts w:cs="Times New Roman"/>
          <w:i/>
          <w:iCs/>
          <w:szCs w:val="24"/>
          <w:lang w:eastAsia="tr-TR" w:bidi="tr-TR"/>
        </w:rPr>
        <w:t xml:space="preserve"> </w:t>
      </w:r>
      <w:proofErr w:type="spellStart"/>
      <w:r w:rsidRPr="009A58A5">
        <w:rPr>
          <w:rFonts w:cs="Times New Roman"/>
          <w:i/>
          <w:iCs/>
          <w:szCs w:val="24"/>
          <w:lang w:eastAsia="tr-TR" w:bidi="tr-TR"/>
        </w:rPr>
        <w:t>out</w:t>
      </w:r>
      <w:proofErr w:type="spellEnd"/>
      <w:r w:rsidRPr="009A58A5">
        <w:rPr>
          <w:rFonts w:cs="Times New Roman"/>
          <w:i/>
          <w:iCs/>
          <w:szCs w:val="24"/>
          <w:lang w:eastAsia="tr-TR" w:bidi="tr-TR"/>
        </w:rPr>
        <w:t xml:space="preserve">: Development, </w:t>
      </w:r>
      <w:proofErr w:type="spellStart"/>
      <w:r w:rsidRPr="009A58A5">
        <w:rPr>
          <w:rFonts w:cs="Times New Roman"/>
          <w:i/>
          <w:iCs/>
          <w:szCs w:val="24"/>
          <w:lang w:eastAsia="tr-TR" w:bidi="tr-TR"/>
        </w:rPr>
        <w:t>psychometric</w:t>
      </w:r>
      <w:proofErr w:type="spellEnd"/>
      <w:r w:rsidRPr="009A58A5">
        <w:rPr>
          <w:rFonts w:cs="Times New Roman"/>
          <w:i/>
          <w:iCs/>
          <w:szCs w:val="24"/>
          <w:lang w:eastAsia="tr-TR" w:bidi="tr-TR"/>
        </w:rPr>
        <w:t xml:space="preserve"> </w:t>
      </w:r>
      <w:proofErr w:type="spellStart"/>
      <w:r w:rsidRPr="009A58A5">
        <w:rPr>
          <w:rFonts w:cs="Times New Roman"/>
          <w:i/>
          <w:iCs/>
          <w:szCs w:val="24"/>
          <w:lang w:eastAsia="tr-TR" w:bidi="tr-TR"/>
        </w:rPr>
        <w:t>properties</w:t>
      </w:r>
      <w:proofErr w:type="spellEnd"/>
      <w:r w:rsidRPr="009A58A5">
        <w:rPr>
          <w:rFonts w:cs="Times New Roman"/>
          <w:i/>
          <w:iCs/>
          <w:szCs w:val="24"/>
          <w:lang w:eastAsia="tr-TR" w:bidi="tr-TR"/>
        </w:rPr>
        <w:t xml:space="preserve"> </w:t>
      </w:r>
      <w:proofErr w:type="spellStart"/>
      <w:r w:rsidRPr="009A58A5">
        <w:rPr>
          <w:rFonts w:cs="Times New Roman"/>
          <w:i/>
          <w:iCs/>
          <w:szCs w:val="24"/>
          <w:lang w:eastAsia="tr-TR" w:bidi="tr-TR"/>
        </w:rPr>
        <w:t>and</w:t>
      </w:r>
      <w:proofErr w:type="spellEnd"/>
      <w:r w:rsidRPr="009A58A5">
        <w:rPr>
          <w:rFonts w:cs="Times New Roman"/>
          <w:i/>
          <w:iCs/>
          <w:szCs w:val="24"/>
          <w:lang w:eastAsia="tr-TR" w:bidi="tr-TR"/>
        </w:rPr>
        <w:t xml:space="preserve"> test-</w:t>
      </w:r>
      <w:proofErr w:type="spellStart"/>
      <w:r w:rsidRPr="009A58A5">
        <w:rPr>
          <w:rFonts w:cs="Times New Roman"/>
          <w:i/>
          <w:iCs/>
          <w:szCs w:val="24"/>
          <w:lang w:eastAsia="tr-TR" w:bidi="tr-TR"/>
        </w:rPr>
        <w:t>retest</w:t>
      </w:r>
      <w:proofErr w:type="spellEnd"/>
      <w:r w:rsidRPr="009A58A5">
        <w:rPr>
          <w:rFonts w:cs="Times New Roman"/>
          <w:i/>
          <w:iCs/>
          <w:szCs w:val="24"/>
          <w:lang w:eastAsia="tr-TR" w:bidi="tr-TR"/>
        </w:rPr>
        <w:t xml:space="preserve"> </w:t>
      </w:r>
      <w:proofErr w:type="spellStart"/>
      <w:r w:rsidRPr="009A58A5">
        <w:rPr>
          <w:rFonts w:cs="Times New Roman"/>
          <w:i/>
          <w:iCs/>
          <w:szCs w:val="24"/>
          <w:lang w:eastAsia="tr-TR" w:bidi="tr-TR"/>
        </w:rPr>
        <w:t>reliability</w:t>
      </w:r>
      <w:proofErr w:type="spellEnd"/>
      <w:r w:rsidRPr="009A58A5">
        <w:rPr>
          <w:rFonts w:cs="Times New Roman"/>
          <w:i/>
          <w:iCs/>
          <w:szCs w:val="24"/>
          <w:lang w:eastAsia="tr-TR" w:bidi="tr-TR"/>
        </w:rPr>
        <w:t xml:space="preserve"> of a C-</w:t>
      </w:r>
      <w:proofErr w:type="spellStart"/>
      <w:r w:rsidRPr="009A58A5">
        <w:rPr>
          <w:rFonts w:cs="Times New Roman"/>
          <w:i/>
          <w:iCs/>
          <w:szCs w:val="24"/>
          <w:lang w:eastAsia="tr-TR" w:bidi="tr-TR"/>
        </w:rPr>
        <w:t>FoMO</w:t>
      </w:r>
      <w:proofErr w:type="spellEnd"/>
      <w:r w:rsidRPr="009A58A5">
        <w:rPr>
          <w:rFonts w:cs="Times New Roman"/>
          <w:i/>
          <w:iCs/>
          <w:szCs w:val="24"/>
          <w:lang w:eastAsia="tr-TR" w:bidi="tr-TR"/>
        </w:rPr>
        <w:t xml:space="preserve"> </w:t>
      </w:r>
      <w:proofErr w:type="spellStart"/>
      <w:r w:rsidRPr="009A58A5">
        <w:rPr>
          <w:rFonts w:cs="Times New Roman"/>
          <w:i/>
          <w:iCs/>
          <w:szCs w:val="24"/>
          <w:lang w:eastAsia="tr-TR" w:bidi="tr-TR"/>
        </w:rPr>
        <w:t>scale</w:t>
      </w:r>
      <w:proofErr w:type="spellEnd"/>
      <w:r w:rsidRPr="009A58A5">
        <w:rPr>
          <w:rFonts w:cs="Times New Roman"/>
          <w:szCs w:val="24"/>
          <w:lang w:eastAsia="tr-TR" w:bidi="tr-TR"/>
        </w:rPr>
        <w:t xml:space="preserve">. </w:t>
      </w:r>
      <w:proofErr w:type="spellStart"/>
      <w:r w:rsidRPr="009A58A5">
        <w:rPr>
          <w:rFonts w:cs="Times New Roman"/>
          <w:szCs w:val="24"/>
          <w:lang w:eastAsia="tr-TR" w:bidi="tr-TR"/>
        </w:rPr>
        <w:t>Tilburg</w:t>
      </w:r>
      <w:proofErr w:type="spellEnd"/>
      <w:r w:rsidRPr="009A58A5">
        <w:rPr>
          <w:rFonts w:cs="Times New Roman"/>
          <w:szCs w:val="24"/>
          <w:lang w:eastAsia="tr-TR" w:bidi="tr-TR"/>
        </w:rPr>
        <w:t xml:space="preserve"> Üniversitesi, Hollanda. </w:t>
      </w:r>
      <w:hyperlink r:id="rId12" w:tgtFrame="_new" w:history="1">
        <w:r w:rsidRPr="009A58A5">
          <w:rPr>
            <w:rStyle w:val="Kpr"/>
            <w:rFonts w:cs="Times New Roman"/>
            <w:color w:val="auto"/>
            <w:szCs w:val="24"/>
            <w:lang w:eastAsia="tr-TR" w:bidi="tr-TR"/>
          </w:rPr>
          <w:t>http://arno.uvt.nl/show.cgi?fid=130541</w:t>
        </w:r>
      </w:hyperlink>
    </w:p>
    <w:p w14:paraId="6873A61F" w14:textId="77777777" w:rsidR="00BC3432" w:rsidRPr="009A58A5" w:rsidRDefault="00BC3432" w:rsidP="009A58A5">
      <w:pPr>
        <w:spacing w:after="120"/>
        <w:ind w:left="567" w:hanging="567"/>
        <w:rPr>
          <w:rFonts w:cs="Times New Roman"/>
          <w:szCs w:val="24"/>
        </w:rPr>
      </w:pPr>
      <w:proofErr w:type="spellStart"/>
      <w:r w:rsidRPr="009A58A5">
        <w:rPr>
          <w:rFonts w:cs="Times New Roman"/>
          <w:szCs w:val="24"/>
        </w:rPr>
        <w:t>Hetz</w:t>
      </w:r>
      <w:proofErr w:type="spellEnd"/>
      <w:r w:rsidRPr="009A58A5">
        <w:rPr>
          <w:rFonts w:cs="Times New Roman"/>
          <w:szCs w:val="24"/>
        </w:rPr>
        <w:t xml:space="preserve">, P. R., Dawson, C. L., ve </w:t>
      </w:r>
      <w:proofErr w:type="spellStart"/>
      <w:r w:rsidRPr="009A58A5">
        <w:rPr>
          <w:rFonts w:cs="Times New Roman"/>
          <w:szCs w:val="24"/>
        </w:rPr>
        <w:t>Cullen</w:t>
      </w:r>
      <w:proofErr w:type="spellEnd"/>
      <w:r w:rsidRPr="009A58A5">
        <w:rPr>
          <w:rFonts w:cs="Times New Roman"/>
          <w:szCs w:val="24"/>
        </w:rPr>
        <w:t xml:space="preserve">, T. A. (2015). </w:t>
      </w:r>
      <w:proofErr w:type="spellStart"/>
      <w:r w:rsidRPr="009A58A5">
        <w:rPr>
          <w:rFonts w:cs="Times New Roman"/>
          <w:szCs w:val="24"/>
        </w:rPr>
        <w:t>Social</w:t>
      </w:r>
      <w:proofErr w:type="spellEnd"/>
      <w:r w:rsidRPr="009A58A5">
        <w:rPr>
          <w:rFonts w:cs="Times New Roman"/>
          <w:szCs w:val="24"/>
        </w:rPr>
        <w:t xml:space="preserve"> </w:t>
      </w:r>
      <w:proofErr w:type="spellStart"/>
      <w:r w:rsidRPr="009A58A5">
        <w:rPr>
          <w:rFonts w:cs="Times New Roman"/>
          <w:szCs w:val="24"/>
        </w:rPr>
        <w:t>media</w:t>
      </w:r>
      <w:proofErr w:type="spellEnd"/>
      <w:r w:rsidRPr="009A58A5">
        <w:rPr>
          <w:rFonts w:cs="Times New Roman"/>
          <w:szCs w:val="24"/>
        </w:rPr>
        <w:t xml:space="preserve"> </w:t>
      </w:r>
      <w:proofErr w:type="spellStart"/>
      <w:r w:rsidRPr="009A58A5">
        <w:rPr>
          <w:rFonts w:cs="Times New Roman"/>
          <w:szCs w:val="24"/>
        </w:rPr>
        <w:t>use</w:t>
      </w:r>
      <w:proofErr w:type="spellEnd"/>
      <w:r w:rsidRPr="009A58A5">
        <w:rPr>
          <w:rFonts w:cs="Times New Roman"/>
          <w:szCs w:val="24"/>
        </w:rPr>
        <w:t xml:space="preserve"> </w:t>
      </w:r>
      <w:proofErr w:type="spellStart"/>
      <w:r w:rsidRPr="009A58A5">
        <w:rPr>
          <w:rFonts w:cs="Times New Roman"/>
          <w:szCs w:val="24"/>
        </w:rPr>
        <w:t>and</w:t>
      </w:r>
      <w:proofErr w:type="spellEnd"/>
      <w:r w:rsidRPr="009A58A5">
        <w:rPr>
          <w:rFonts w:cs="Times New Roman"/>
          <w:szCs w:val="24"/>
        </w:rPr>
        <w:t xml:space="preserve"> </w:t>
      </w:r>
      <w:proofErr w:type="spellStart"/>
      <w:r w:rsidRPr="009A58A5">
        <w:rPr>
          <w:rFonts w:cs="Times New Roman"/>
          <w:szCs w:val="24"/>
        </w:rPr>
        <w:t>the</w:t>
      </w:r>
      <w:proofErr w:type="spellEnd"/>
      <w:r w:rsidRPr="009A58A5">
        <w:rPr>
          <w:rFonts w:cs="Times New Roman"/>
          <w:szCs w:val="24"/>
        </w:rPr>
        <w:t xml:space="preserve"> </w:t>
      </w:r>
      <w:proofErr w:type="spellStart"/>
      <w:r w:rsidRPr="009A58A5">
        <w:rPr>
          <w:rFonts w:cs="Times New Roman"/>
          <w:szCs w:val="24"/>
        </w:rPr>
        <w:t>fear</w:t>
      </w:r>
      <w:proofErr w:type="spellEnd"/>
      <w:r w:rsidRPr="009A58A5">
        <w:rPr>
          <w:rFonts w:cs="Times New Roman"/>
          <w:szCs w:val="24"/>
        </w:rPr>
        <w:t xml:space="preserve"> of </w:t>
      </w:r>
      <w:proofErr w:type="spellStart"/>
      <w:r w:rsidRPr="009A58A5">
        <w:rPr>
          <w:rFonts w:cs="Times New Roman"/>
          <w:szCs w:val="24"/>
        </w:rPr>
        <w:t>missing</w:t>
      </w:r>
      <w:proofErr w:type="spellEnd"/>
      <w:r w:rsidRPr="009A58A5">
        <w:rPr>
          <w:rFonts w:cs="Times New Roman"/>
          <w:szCs w:val="24"/>
        </w:rPr>
        <w:t xml:space="preserve"> </w:t>
      </w:r>
      <w:proofErr w:type="spellStart"/>
      <w:r w:rsidRPr="009A58A5">
        <w:rPr>
          <w:rFonts w:cs="Times New Roman"/>
          <w:szCs w:val="24"/>
        </w:rPr>
        <w:t>out</w:t>
      </w:r>
      <w:proofErr w:type="spellEnd"/>
      <w:r w:rsidRPr="009A58A5">
        <w:rPr>
          <w:rFonts w:cs="Times New Roman"/>
          <w:szCs w:val="24"/>
        </w:rPr>
        <w:t xml:space="preserve"> (</w:t>
      </w:r>
      <w:proofErr w:type="spellStart"/>
      <w:r w:rsidRPr="009A58A5">
        <w:rPr>
          <w:rFonts w:cs="Times New Roman"/>
          <w:szCs w:val="24"/>
        </w:rPr>
        <w:t>FoMO</w:t>
      </w:r>
      <w:proofErr w:type="spellEnd"/>
      <w:r w:rsidRPr="009A58A5">
        <w:rPr>
          <w:rFonts w:cs="Times New Roman"/>
          <w:szCs w:val="24"/>
        </w:rPr>
        <w:t xml:space="preserve">) </w:t>
      </w:r>
      <w:proofErr w:type="spellStart"/>
      <w:r w:rsidRPr="009A58A5">
        <w:rPr>
          <w:rFonts w:cs="Times New Roman"/>
          <w:szCs w:val="24"/>
        </w:rPr>
        <w:t>while</w:t>
      </w:r>
      <w:proofErr w:type="spellEnd"/>
      <w:r w:rsidRPr="009A58A5">
        <w:rPr>
          <w:rFonts w:cs="Times New Roman"/>
          <w:szCs w:val="24"/>
        </w:rPr>
        <w:t xml:space="preserve"> </w:t>
      </w:r>
      <w:proofErr w:type="spellStart"/>
      <w:r w:rsidRPr="009A58A5">
        <w:rPr>
          <w:rFonts w:cs="Times New Roman"/>
          <w:szCs w:val="24"/>
        </w:rPr>
        <w:t>studying</w:t>
      </w:r>
      <w:proofErr w:type="spellEnd"/>
      <w:r w:rsidRPr="009A58A5">
        <w:rPr>
          <w:rFonts w:cs="Times New Roman"/>
          <w:szCs w:val="24"/>
        </w:rPr>
        <w:t xml:space="preserve"> </w:t>
      </w:r>
      <w:proofErr w:type="spellStart"/>
      <w:r w:rsidRPr="009A58A5">
        <w:rPr>
          <w:rFonts w:cs="Times New Roman"/>
          <w:szCs w:val="24"/>
        </w:rPr>
        <w:t>abroad</w:t>
      </w:r>
      <w:proofErr w:type="spellEnd"/>
      <w:r w:rsidRPr="009A58A5">
        <w:rPr>
          <w:rFonts w:cs="Times New Roman"/>
          <w:szCs w:val="24"/>
        </w:rPr>
        <w:t xml:space="preserve">. </w:t>
      </w:r>
      <w:proofErr w:type="spellStart"/>
      <w:r w:rsidRPr="009A58A5">
        <w:rPr>
          <w:rFonts w:cs="Times New Roman"/>
          <w:i/>
          <w:iCs/>
          <w:szCs w:val="24"/>
        </w:rPr>
        <w:t>Journal</w:t>
      </w:r>
      <w:proofErr w:type="spellEnd"/>
      <w:r w:rsidRPr="009A58A5">
        <w:rPr>
          <w:rFonts w:cs="Times New Roman"/>
          <w:i/>
          <w:iCs/>
          <w:szCs w:val="24"/>
        </w:rPr>
        <w:t xml:space="preserve"> of </w:t>
      </w:r>
      <w:proofErr w:type="spellStart"/>
      <w:r w:rsidRPr="009A58A5">
        <w:rPr>
          <w:rFonts w:cs="Times New Roman"/>
          <w:i/>
          <w:iCs/>
          <w:szCs w:val="24"/>
        </w:rPr>
        <w:t>Research</w:t>
      </w:r>
      <w:proofErr w:type="spellEnd"/>
      <w:r w:rsidRPr="009A58A5">
        <w:rPr>
          <w:rFonts w:cs="Times New Roman"/>
          <w:i/>
          <w:iCs/>
          <w:szCs w:val="24"/>
        </w:rPr>
        <w:t xml:space="preserve"> on </w:t>
      </w:r>
      <w:proofErr w:type="spellStart"/>
      <w:r w:rsidRPr="009A58A5">
        <w:rPr>
          <w:rFonts w:cs="Times New Roman"/>
          <w:i/>
          <w:iCs/>
          <w:szCs w:val="24"/>
        </w:rPr>
        <w:t>Technology</w:t>
      </w:r>
      <w:proofErr w:type="spellEnd"/>
      <w:r w:rsidRPr="009A58A5">
        <w:rPr>
          <w:rFonts w:cs="Times New Roman"/>
          <w:i/>
          <w:iCs/>
          <w:szCs w:val="24"/>
        </w:rPr>
        <w:t xml:space="preserve"> in </w:t>
      </w:r>
      <w:proofErr w:type="spellStart"/>
      <w:r w:rsidRPr="009A58A5">
        <w:rPr>
          <w:rFonts w:cs="Times New Roman"/>
          <w:i/>
          <w:iCs/>
          <w:szCs w:val="24"/>
        </w:rPr>
        <w:t>Education</w:t>
      </w:r>
      <w:proofErr w:type="spellEnd"/>
      <w:r w:rsidRPr="009A58A5">
        <w:rPr>
          <w:rFonts w:cs="Times New Roman"/>
          <w:i/>
          <w:iCs/>
          <w:szCs w:val="24"/>
        </w:rPr>
        <w:t>, 47</w:t>
      </w:r>
      <w:r w:rsidRPr="009A58A5">
        <w:rPr>
          <w:rFonts w:cs="Times New Roman"/>
          <w:szCs w:val="24"/>
        </w:rPr>
        <w:t>(4), 259–272.</w:t>
      </w:r>
    </w:p>
    <w:p w14:paraId="37B8E89A" w14:textId="77777777" w:rsidR="00BC3432" w:rsidRPr="009A58A5" w:rsidRDefault="00BC3432" w:rsidP="009A58A5">
      <w:pPr>
        <w:spacing w:after="120"/>
        <w:ind w:left="567" w:hanging="567"/>
        <w:rPr>
          <w:rFonts w:cs="Times New Roman"/>
          <w:szCs w:val="24"/>
        </w:rPr>
      </w:pPr>
      <w:proofErr w:type="spellStart"/>
      <w:r w:rsidRPr="009A58A5">
        <w:rPr>
          <w:rFonts w:cs="Times New Roman"/>
          <w:szCs w:val="24"/>
        </w:rPr>
        <w:t>Hiçyılmaz</w:t>
      </w:r>
      <w:proofErr w:type="spellEnd"/>
      <w:r w:rsidRPr="009A58A5">
        <w:rPr>
          <w:rFonts w:cs="Times New Roman"/>
          <w:szCs w:val="24"/>
        </w:rPr>
        <w:t>, E. (2019). Beşiktaş Bazıları Büyük Doğar, İstanbul: Ulak Yayınları.</w:t>
      </w:r>
    </w:p>
    <w:p w14:paraId="4BC020A7" w14:textId="77777777" w:rsidR="00BC3432" w:rsidRPr="009A58A5" w:rsidRDefault="00BC3432" w:rsidP="009A58A5">
      <w:pPr>
        <w:spacing w:after="120"/>
        <w:ind w:left="567" w:hanging="567"/>
        <w:rPr>
          <w:rFonts w:cs="Times New Roman"/>
          <w:szCs w:val="24"/>
        </w:rPr>
      </w:pPr>
      <w:proofErr w:type="spellStart"/>
      <w:r w:rsidRPr="009A58A5">
        <w:rPr>
          <w:rFonts w:cs="Times New Roman"/>
          <w:szCs w:val="24"/>
        </w:rPr>
        <w:t>Hodkinson</w:t>
      </w:r>
      <w:proofErr w:type="spellEnd"/>
      <w:r w:rsidRPr="009A58A5">
        <w:rPr>
          <w:rFonts w:cs="Times New Roman"/>
          <w:szCs w:val="24"/>
        </w:rPr>
        <w:t>, C. (2016). ‘</w:t>
      </w:r>
      <w:proofErr w:type="spellStart"/>
      <w:r w:rsidRPr="009A58A5">
        <w:rPr>
          <w:rFonts w:cs="Times New Roman"/>
          <w:szCs w:val="24"/>
        </w:rPr>
        <w:t>Fear</w:t>
      </w:r>
      <w:proofErr w:type="spellEnd"/>
      <w:r w:rsidRPr="009A58A5">
        <w:rPr>
          <w:rFonts w:cs="Times New Roman"/>
          <w:szCs w:val="24"/>
        </w:rPr>
        <w:t xml:space="preserve"> of </w:t>
      </w:r>
      <w:proofErr w:type="spellStart"/>
      <w:r w:rsidRPr="009A58A5">
        <w:rPr>
          <w:rFonts w:cs="Times New Roman"/>
          <w:szCs w:val="24"/>
        </w:rPr>
        <w:t>Missing</w:t>
      </w:r>
      <w:proofErr w:type="spellEnd"/>
      <w:r w:rsidRPr="009A58A5">
        <w:rPr>
          <w:rFonts w:cs="Times New Roman"/>
          <w:szCs w:val="24"/>
        </w:rPr>
        <w:t xml:space="preserve"> </w:t>
      </w:r>
      <w:proofErr w:type="spellStart"/>
      <w:r w:rsidRPr="009A58A5">
        <w:rPr>
          <w:rFonts w:cs="Times New Roman"/>
          <w:szCs w:val="24"/>
        </w:rPr>
        <w:t>Out</w:t>
      </w:r>
      <w:proofErr w:type="spellEnd"/>
      <w:r w:rsidRPr="009A58A5">
        <w:rPr>
          <w:rFonts w:cs="Times New Roman"/>
          <w:szCs w:val="24"/>
        </w:rPr>
        <w:t xml:space="preserve">’(FOMO) marketing </w:t>
      </w:r>
      <w:proofErr w:type="spellStart"/>
      <w:r w:rsidRPr="009A58A5">
        <w:rPr>
          <w:rFonts w:cs="Times New Roman"/>
          <w:szCs w:val="24"/>
        </w:rPr>
        <w:t>appeals</w:t>
      </w:r>
      <w:proofErr w:type="spellEnd"/>
      <w:r w:rsidRPr="009A58A5">
        <w:rPr>
          <w:rFonts w:cs="Times New Roman"/>
          <w:szCs w:val="24"/>
        </w:rPr>
        <w:t xml:space="preserve">: A </w:t>
      </w:r>
      <w:proofErr w:type="spellStart"/>
      <w:r w:rsidRPr="009A58A5">
        <w:rPr>
          <w:rFonts w:cs="Times New Roman"/>
          <w:szCs w:val="24"/>
        </w:rPr>
        <w:t>conceptual</w:t>
      </w:r>
      <w:proofErr w:type="spellEnd"/>
      <w:r w:rsidRPr="009A58A5">
        <w:rPr>
          <w:rFonts w:cs="Times New Roman"/>
          <w:szCs w:val="24"/>
        </w:rPr>
        <w:t xml:space="preserve"> model. </w:t>
      </w:r>
      <w:proofErr w:type="spellStart"/>
      <w:r w:rsidRPr="009A58A5">
        <w:rPr>
          <w:rFonts w:cs="Times New Roman"/>
          <w:i/>
          <w:iCs/>
          <w:szCs w:val="24"/>
        </w:rPr>
        <w:t>Journal</w:t>
      </w:r>
      <w:proofErr w:type="spellEnd"/>
      <w:r w:rsidRPr="009A58A5">
        <w:rPr>
          <w:rFonts w:cs="Times New Roman"/>
          <w:i/>
          <w:iCs/>
          <w:szCs w:val="24"/>
        </w:rPr>
        <w:t xml:space="preserve"> of Marketing Communications</w:t>
      </w:r>
      <w:r w:rsidRPr="009A58A5">
        <w:rPr>
          <w:rFonts w:cs="Times New Roman"/>
          <w:szCs w:val="24"/>
        </w:rPr>
        <w:t>, 25(1), 65-88</w:t>
      </w:r>
    </w:p>
    <w:p w14:paraId="24B1962A" w14:textId="5A5CF80D" w:rsidR="00BC3432" w:rsidRPr="009A58A5" w:rsidRDefault="00BC3432" w:rsidP="009A58A5">
      <w:pPr>
        <w:spacing w:after="120"/>
        <w:ind w:left="567" w:hanging="567"/>
        <w:rPr>
          <w:rFonts w:cs="Times New Roman"/>
          <w:szCs w:val="24"/>
        </w:rPr>
      </w:pPr>
      <w:proofErr w:type="spellStart"/>
      <w:r w:rsidRPr="009A58A5">
        <w:rPr>
          <w:rFonts w:cs="Times New Roman"/>
          <w:szCs w:val="24"/>
        </w:rPr>
        <w:t>Hogg</w:t>
      </w:r>
      <w:proofErr w:type="spellEnd"/>
      <w:r w:rsidRPr="009A58A5">
        <w:rPr>
          <w:rFonts w:cs="Times New Roman"/>
          <w:szCs w:val="24"/>
        </w:rPr>
        <w:t xml:space="preserve">, M. </w:t>
      </w:r>
      <w:proofErr w:type="spellStart"/>
      <w:proofErr w:type="gramStart"/>
      <w:r w:rsidRPr="009A58A5">
        <w:rPr>
          <w:rFonts w:cs="Times New Roman"/>
          <w:szCs w:val="24"/>
        </w:rPr>
        <w:t>A.,Vaughan</w:t>
      </w:r>
      <w:proofErr w:type="spellEnd"/>
      <w:proofErr w:type="gramEnd"/>
      <w:r w:rsidRPr="009A58A5">
        <w:rPr>
          <w:rFonts w:cs="Times New Roman"/>
          <w:szCs w:val="24"/>
        </w:rPr>
        <w:t xml:space="preserve">, G. M. (2018). </w:t>
      </w:r>
      <w:proofErr w:type="spellStart"/>
      <w:r w:rsidRPr="009A58A5">
        <w:rPr>
          <w:rFonts w:cs="Times New Roman"/>
          <w:i/>
          <w:iCs/>
          <w:szCs w:val="24"/>
        </w:rPr>
        <w:t>Social</w:t>
      </w:r>
      <w:proofErr w:type="spellEnd"/>
      <w:r w:rsidRPr="009A58A5">
        <w:rPr>
          <w:rFonts w:cs="Times New Roman"/>
          <w:i/>
          <w:iCs/>
          <w:szCs w:val="24"/>
        </w:rPr>
        <w:t xml:space="preserve"> </w:t>
      </w:r>
      <w:proofErr w:type="spellStart"/>
      <w:r w:rsidR="00F10AE6" w:rsidRPr="009A58A5">
        <w:rPr>
          <w:rFonts w:cs="Times New Roman"/>
          <w:i/>
          <w:iCs/>
          <w:szCs w:val="24"/>
        </w:rPr>
        <w:t>Psychology</w:t>
      </w:r>
      <w:proofErr w:type="spellEnd"/>
      <w:r w:rsidR="00F10AE6" w:rsidRPr="009A58A5">
        <w:rPr>
          <w:rFonts w:cs="Times New Roman"/>
          <w:szCs w:val="24"/>
        </w:rPr>
        <w:t xml:space="preserve"> </w:t>
      </w:r>
      <w:r w:rsidRPr="009A58A5">
        <w:rPr>
          <w:rFonts w:cs="Times New Roman"/>
          <w:szCs w:val="24"/>
        </w:rPr>
        <w:t xml:space="preserve">(8th ed.). </w:t>
      </w:r>
      <w:proofErr w:type="spellStart"/>
      <w:r w:rsidRPr="009A58A5">
        <w:rPr>
          <w:rFonts w:cs="Times New Roman"/>
          <w:szCs w:val="24"/>
        </w:rPr>
        <w:t>Harlow</w:t>
      </w:r>
      <w:proofErr w:type="spellEnd"/>
      <w:r w:rsidRPr="009A58A5">
        <w:rPr>
          <w:rFonts w:cs="Times New Roman"/>
          <w:szCs w:val="24"/>
        </w:rPr>
        <w:t xml:space="preserve">: </w:t>
      </w:r>
      <w:proofErr w:type="spellStart"/>
      <w:r w:rsidRPr="009A58A5">
        <w:rPr>
          <w:rFonts w:cs="Times New Roman"/>
          <w:szCs w:val="24"/>
        </w:rPr>
        <w:t>Pearson</w:t>
      </w:r>
      <w:proofErr w:type="spellEnd"/>
      <w:r w:rsidRPr="009A58A5">
        <w:rPr>
          <w:rFonts w:cs="Times New Roman"/>
          <w:szCs w:val="24"/>
        </w:rPr>
        <w:t>.</w:t>
      </w:r>
    </w:p>
    <w:p w14:paraId="4BDA8786" w14:textId="77777777" w:rsidR="00BC3432" w:rsidRPr="009A58A5" w:rsidRDefault="00BC3432" w:rsidP="009A58A5">
      <w:pPr>
        <w:spacing w:after="120"/>
        <w:ind w:left="567" w:hanging="567"/>
        <w:rPr>
          <w:rFonts w:cs="Times New Roman"/>
          <w:szCs w:val="24"/>
        </w:rPr>
      </w:pPr>
      <w:r w:rsidRPr="009A58A5">
        <w:rPr>
          <w:rFonts w:cs="Times New Roman"/>
          <w:szCs w:val="24"/>
        </w:rPr>
        <w:t xml:space="preserve">İnal, A. N. (2004). </w:t>
      </w:r>
      <w:r w:rsidRPr="009A58A5">
        <w:rPr>
          <w:rFonts w:cs="Times New Roman"/>
          <w:i/>
          <w:iCs/>
          <w:szCs w:val="24"/>
        </w:rPr>
        <w:t>Futbolda Eğitim Öğretim</w:t>
      </w:r>
      <w:r w:rsidRPr="009A58A5">
        <w:rPr>
          <w:rFonts w:cs="Times New Roman"/>
          <w:szCs w:val="24"/>
        </w:rPr>
        <w:t>. Nobel Yayın Dağıtım.</w:t>
      </w:r>
    </w:p>
    <w:p w14:paraId="198DF759" w14:textId="77777777" w:rsidR="00BC3432" w:rsidRPr="009A58A5" w:rsidRDefault="00BC3432" w:rsidP="009A58A5">
      <w:pPr>
        <w:spacing w:after="120"/>
        <w:ind w:left="567" w:hanging="567"/>
        <w:rPr>
          <w:rFonts w:cs="Times New Roman"/>
          <w:szCs w:val="24"/>
        </w:rPr>
      </w:pPr>
      <w:r w:rsidRPr="009A58A5">
        <w:rPr>
          <w:rFonts w:cs="Times New Roman"/>
          <w:szCs w:val="24"/>
        </w:rPr>
        <w:t xml:space="preserve">Jones, I. (1997). </w:t>
      </w:r>
      <w:proofErr w:type="spellStart"/>
      <w:r w:rsidRPr="009A58A5">
        <w:rPr>
          <w:rFonts w:cs="Times New Roman"/>
          <w:szCs w:val="24"/>
        </w:rPr>
        <w:t>The</w:t>
      </w:r>
      <w:proofErr w:type="spellEnd"/>
      <w:r w:rsidRPr="009A58A5">
        <w:rPr>
          <w:rFonts w:cs="Times New Roman"/>
          <w:szCs w:val="24"/>
        </w:rPr>
        <w:t xml:space="preserve"> </w:t>
      </w:r>
      <w:proofErr w:type="spellStart"/>
      <w:r w:rsidRPr="009A58A5">
        <w:rPr>
          <w:rFonts w:cs="Times New Roman"/>
          <w:szCs w:val="24"/>
        </w:rPr>
        <w:t>origin</w:t>
      </w:r>
      <w:proofErr w:type="spellEnd"/>
      <w:r w:rsidRPr="009A58A5">
        <w:rPr>
          <w:rFonts w:cs="Times New Roman"/>
          <w:szCs w:val="24"/>
        </w:rPr>
        <w:t xml:space="preserve"> </w:t>
      </w:r>
      <w:proofErr w:type="spellStart"/>
      <w:r w:rsidRPr="009A58A5">
        <w:rPr>
          <w:rFonts w:cs="Times New Roman"/>
          <w:szCs w:val="24"/>
        </w:rPr>
        <w:t>and</w:t>
      </w:r>
      <w:proofErr w:type="spellEnd"/>
      <w:r w:rsidRPr="009A58A5">
        <w:rPr>
          <w:rFonts w:cs="Times New Roman"/>
          <w:szCs w:val="24"/>
        </w:rPr>
        <w:t xml:space="preserve"> </w:t>
      </w:r>
      <w:proofErr w:type="spellStart"/>
      <w:r w:rsidRPr="009A58A5">
        <w:rPr>
          <w:rFonts w:cs="Times New Roman"/>
          <w:szCs w:val="24"/>
        </w:rPr>
        <w:t>maintenance</w:t>
      </w:r>
      <w:proofErr w:type="spellEnd"/>
      <w:r w:rsidRPr="009A58A5">
        <w:rPr>
          <w:rFonts w:cs="Times New Roman"/>
          <w:szCs w:val="24"/>
        </w:rPr>
        <w:t xml:space="preserve"> of </w:t>
      </w:r>
      <w:proofErr w:type="spellStart"/>
      <w:r w:rsidRPr="009A58A5">
        <w:rPr>
          <w:rFonts w:cs="Times New Roman"/>
          <w:szCs w:val="24"/>
        </w:rPr>
        <w:t>sports</w:t>
      </w:r>
      <w:proofErr w:type="spellEnd"/>
      <w:r w:rsidRPr="009A58A5">
        <w:rPr>
          <w:rFonts w:cs="Times New Roman"/>
          <w:szCs w:val="24"/>
        </w:rPr>
        <w:t xml:space="preserve"> fan </w:t>
      </w:r>
      <w:proofErr w:type="spellStart"/>
      <w:r w:rsidRPr="009A58A5">
        <w:rPr>
          <w:rFonts w:cs="Times New Roman"/>
          <w:szCs w:val="24"/>
        </w:rPr>
        <w:t>identification</w:t>
      </w:r>
      <w:proofErr w:type="spellEnd"/>
      <w:r w:rsidRPr="009A58A5">
        <w:rPr>
          <w:rFonts w:cs="Times New Roman"/>
          <w:szCs w:val="24"/>
        </w:rPr>
        <w:t xml:space="preserve">: A </w:t>
      </w:r>
      <w:proofErr w:type="spellStart"/>
      <w:r w:rsidRPr="009A58A5">
        <w:rPr>
          <w:rFonts w:cs="Times New Roman"/>
          <w:szCs w:val="24"/>
        </w:rPr>
        <w:t>response</w:t>
      </w:r>
      <w:proofErr w:type="spellEnd"/>
      <w:r w:rsidRPr="009A58A5">
        <w:rPr>
          <w:rFonts w:cs="Times New Roman"/>
          <w:szCs w:val="24"/>
        </w:rPr>
        <w:t xml:space="preserve"> </w:t>
      </w:r>
      <w:proofErr w:type="spellStart"/>
      <w:r w:rsidRPr="009A58A5">
        <w:rPr>
          <w:rFonts w:cs="Times New Roman"/>
          <w:szCs w:val="24"/>
        </w:rPr>
        <w:t>to</w:t>
      </w:r>
      <w:proofErr w:type="spellEnd"/>
      <w:r w:rsidRPr="009A58A5">
        <w:rPr>
          <w:rFonts w:cs="Times New Roman"/>
          <w:szCs w:val="24"/>
        </w:rPr>
        <w:t xml:space="preserve"> </w:t>
      </w:r>
      <w:proofErr w:type="spellStart"/>
      <w:r w:rsidRPr="009A58A5">
        <w:rPr>
          <w:rFonts w:cs="Times New Roman"/>
          <w:szCs w:val="24"/>
        </w:rPr>
        <w:t>Wann</w:t>
      </w:r>
      <w:proofErr w:type="spellEnd"/>
      <w:r w:rsidRPr="009A58A5">
        <w:rPr>
          <w:rFonts w:cs="Times New Roman"/>
          <w:szCs w:val="24"/>
        </w:rPr>
        <w:t xml:space="preserve">. </w:t>
      </w:r>
      <w:proofErr w:type="spellStart"/>
      <w:r w:rsidRPr="009A58A5">
        <w:rPr>
          <w:rFonts w:cs="Times New Roman"/>
          <w:i/>
          <w:iCs/>
          <w:szCs w:val="24"/>
        </w:rPr>
        <w:t>Perceptual</w:t>
      </w:r>
      <w:proofErr w:type="spellEnd"/>
      <w:r w:rsidRPr="009A58A5">
        <w:rPr>
          <w:rFonts w:cs="Times New Roman"/>
          <w:i/>
          <w:iCs/>
          <w:szCs w:val="24"/>
        </w:rPr>
        <w:t xml:space="preserve"> </w:t>
      </w:r>
      <w:proofErr w:type="spellStart"/>
      <w:r w:rsidRPr="009A58A5">
        <w:rPr>
          <w:rFonts w:cs="Times New Roman"/>
          <w:i/>
          <w:iCs/>
          <w:szCs w:val="24"/>
        </w:rPr>
        <w:t>and</w:t>
      </w:r>
      <w:proofErr w:type="spellEnd"/>
      <w:r w:rsidRPr="009A58A5">
        <w:rPr>
          <w:rFonts w:cs="Times New Roman"/>
          <w:i/>
          <w:iCs/>
          <w:szCs w:val="24"/>
        </w:rPr>
        <w:t xml:space="preserve"> Motor </w:t>
      </w:r>
      <w:proofErr w:type="spellStart"/>
      <w:r w:rsidRPr="009A58A5">
        <w:rPr>
          <w:rFonts w:cs="Times New Roman"/>
          <w:i/>
          <w:iCs/>
          <w:szCs w:val="24"/>
        </w:rPr>
        <w:t>Skills</w:t>
      </w:r>
      <w:proofErr w:type="spellEnd"/>
      <w:r w:rsidRPr="009A58A5">
        <w:rPr>
          <w:rFonts w:cs="Times New Roman"/>
          <w:szCs w:val="24"/>
        </w:rPr>
        <w:t>, 85, 257-258.</w:t>
      </w:r>
    </w:p>
    <w:p w14:paraId="7656D8BC" w14:textId="77777777" w:rsidR="00BC3432" w:rsidRPr="009A58A5" w:rsidRDefault="00BC3432" w:rsidP="009A58A5">
      <w:pPr>
        <w:spacing w:after="120"/>
        <w:ind w:left="567" w:hanging="567"/>
        <w:rPr>
          <w:rFonts w:cs="Times New Roman"/>
          <w:szCs w:val="24"/>
        </w:rPr>
      </w:pPr>
      <w:proofErr w:type="spellStart"/>
      <w:r w:rsidRPr="009A58A5">
        <w:rPr>
          <w:rFonts w:cs="Times New Roman"/>
          <w:szCs w:val="24"/>
        </w:rPr>
        <w:t>Kaçik</w:t>
      </w:r>
      <w:proofErr w:type="spellEnd"/>
      <w:r w:rsidRPr="009A58A5">
        <w:rPr>
          <w:rFonts w:cs="Times New Roman"/>
          <w:szCs w:val="24"/>
        </w:rPr>
        <w:t>, S. Acar, F. (2020). Üniversite Öğrencilerinin Gelişmeleri Kaçırma Korkusu (</w:t>
      </w:r>
      <w:proofErr w:type="spellStart"/>
      <w:r w:rsidRPr="009A58A5">
        <w:rPr>
          <w:rFonts w:cs="Times New Roman"/>
          <w:szCs w:val="24"/>
        </w:rPr>
        <w:t>Gkk</w:t>
      </w:r>
      <w:proofErr w:type="spellEnd"/>
      <w:r w:rsidRPr="009A58A5">
        <w:rPr>
          <w:rFonts w:cs="Times New Roman"/>
          <w:szCs w:val="24"/>
        </w:rPr>
        <w:t xml:space="preserve">) </w:t>
      </w:r>
      <w:proofErr w:type="gramStart"/>
      <w:r w:rsidRPr="009A58A5">
        <w:rPr>
          <w:rFonts w:cs="Times New Roman"/>
          <w:szCs w:val="24"/>
        </w:rPr>
        <w:t>Ve</w:t>
      </w:r>
      <w:proofErr w:type="gramEnd"/>
      <w:r w:rsidRPr="009A58A5">
        <w:rPr>
          <w:rFonts w:cs="Times New Roman"/>
          <w:szCs w:val="24"/>
        </w:rPr>
        <w:t xml:space="preserve"> Yaşam Doyumu Düzeylerinin Demografik Değişkenler Açısından </w:t>
      </w:r>
      <w:proofErr w:type="spellStart"/>
      <w:r w:rsidRPr="009A58A5">
        <w:rPr>
          <w:rFonts w:cs="Times New Roman"/>
          <w:szCs w:val="24"/>
        </w:rPr>
        <w:t>İcelenmesi</w:t>
      </w:r>
      <w:proofErr w:type="spellEnd"/>
      <w:r w:rsidRPr="009A58A5">
        <w:rPr>
          <w:rFonts w:cs="Times New Roman"/>
          <w:szCs w:val="24"/>
        </w:rPr>
        <w:t xml:space="preserve">. </w:t>
      </w:r>
      <w:r w:rsidRPr="009A58A5">
        <w:rPr>
          <w:rFonts w:cs="Times New Roman"/>
          <w:i/>
          <w:iCs/>
          <w:szCs w:val="24"/>
        </w:rPr>
        <w:t>Kayseri Üniversitesi Sosyal Bilimler Dergisi</w:t>
      </w:r>
      <w:r w:rsidRPr="009A58A5">
        <w:rPr>
          <w:rFonts w:cs="Times New Roman"/>
          <w:szCs w:val="24"/>
        </w:rPr>
        <w:t>, 2(1), 74-90.</w:t>
      </w:r>
    </w:p>
    <w:p w14:paraId="7CC5A878" w14:textId="77777777" w:rsidR="00BC3432" w:rsidRPr="009A58A5" w:rsidRDefault="00BC3432" w:rsidP="009A58A5">
      <w:pPr>
        <w:spacing w:after="120"/>
        <w:ind w:left="567" w:hanging="567"/>
        <w:rPr>
          <w:rFonts w:cs="Times New Roman"/>
          <w:szCs w:val="24"/>
        </w:rPr>
      </w:pPr>
      <w:r w:rsidRPr="009A58A5">
        <w:rPr>
          <w:rFonts w:cs="Times New Roman"/>
          <w:szCs w:val="24"/>
        </w:rPr>
        <w:t xml:space="preserve">Kaplan, A. M., </w:t>
      </w:r>
      <w:proofErr w:type="spellStart"/>
      <w:r w:rsidRPr="009A58A5">
        <w:rPr>
          <w:rFonts w:cs="Times New Roman"/>
          <w:szCs w:val="24"/>
        </w:rPr>
        <w:t>Haenlein</w:t>
      </w:r>
      <w:proofErr w:type="spellEnd"/>
      <w:r w:rsidRPr="009A58A5">
        <w:rPr>
          <w:rFonts w:cs="Times New Roman"/>
          <w:szCs w:val="24"/>
        </w:rPr>
        <w:t xml:space="preserve">, M. (2010). </w:t>
      </w:r>
      <w:proofErr w:type="spellStart"/>
      <w:r w:rsidRPr="009A58A5">
        <w:rPr>
          <w:rFonts w:cs="Times New Roman"/>
          <w:szCs w:val="24"/>
        </w:rPr>
        <w:t>Users</w:t>
      </w:r>
      <w:proofErr w:type="spellEnd"/>
      <w:r w:rsidRPr="009A58A5">
        <w:rPr>
          <w:rFonts w:cs="Times New Roman"/>
          <w:szCs w:val="24"/>
        </w:rPr>
        <w:t xml:space="preserve"> of </w:t>
      </w:r>
      <w:proofErr w:type="spellStart"/>
      <w:r w:rsidRPr="009A58A5">
        <w:rPr>
          <w:rFonts w:cs="Times New Roman"/>
          <w:szCs w:val="24"/>
        </w:rPr>
        <w:t>the</w:t>
      </w:r>
      <w:proofErr w:type="spellEnd"/>
      <w:r w:rsidRPr="009A58A5">
        <w:rPr>
          <w:rFonts w:cs="Times New Roman"/>
          <w:szCs w:val="24"/>
        </w:rPr>
        <w:t xml:space="preserve"> </w:t>
      </w:r>
      <w:proofErr w:type="spellStart"/>
      <w:r w:rsidRPr="009A58A5">
        <w:rPr>
          <w:rFonts w:cs="Times New Roman"/>
          <w:szCs w:val="24"/>
        </w:rPr>
        <w:t>world</w:t>
      </w:r>
      <w:proofErr w:type="spellEnd"/>
      <w:r w:rsidRPr="009A58A5">
        <w:rPr>
          <w:rFonts w:cs="Times New Roman"/>
          <w:szCs w:val="24"/>
        </w:rPr>
        <w:t xml:space="preserve">, </w:t>
      </w:r>
      <w:proofErr w:type="spellStart"/>
      <w:r w:rsidRPr="009A58A5">
        <w:rPr>
          <w:rFonts w:cs="Times New Roman"/>
          <w:szCs w:val="24"/>
        </w:rPr>
        <w:t>unite</w:t>
      </w:r>
      <w:proofErr w:type="spellEnd"/>
      <w:r w:rsidRPr="009A58A5">
        <w:rPr>
          <w:rFonts w:cs="Times New Roman"/>
          <w:szCs w:val="24"/>
        </w:rPr>
        <w:t xml:space="preserve">! </w:t>
      </w:r>
      <w:proofErr w:type="spellStart"/>
      <w:r w:rsidRPr="009A58A5">
        <w:rPr>
          <w:rFonts w:cs="Times New Roman"/>
          <w:szCs w:val="24"/>
        </w:rPr>
        <w:t>The</w:t>
      </w:r>
      <w:proofErr w:type="spellEnd"/>
      <w:r w:rsidRPr="009A58A5">
        <w:rPr>
          <w:rFonts w:cs="Times New Roman"/>
          <w:szCs w:val="24"/>
        </w:rPr>
        <w:t xml:space="preserve"> </w:t>
      </w:r>
      <w:proofErr w:type="spellStart"/>
      <w:r w:rsidRPr="009A58A5">
        <w:rPr>
          <w:rFonts w:cs="Times New Roman"/>
          <w:szCs w:val="24"/>
        </w:rPr>
        <w:t>challenges</w:t>
      </w:r>
      <w:proofErr w:type="spellEnd"/>
      <w:r w:rsidRPr="009A58A5">
        <w:rPr>
          <w:rFonts w:cs="Times New Roman"/>
          <w:szCs w:val="24"/>
        </w:rPr>
        <w:t xml:space="preserve"> </w:t>
      </w:r>
      <w:proofErr w:type="spellStart"/>
      <w:r w:rsidRPr="009A58A5">
        <w:rPr>
          <w:rFonts w:cs="Times New Roman"/>
          <w:szCs w:val="24"/>
        </w:rPr>
        <w:t>and</w:t>
      </w:r>
      <w:proofErr w:type="spellEnd"/>
      <w:r w:rsidRPr="009A58A5">
        <w:rPr>
          <w:rFonts w:cs="Times New Roman"/>
          <w:szCs w:val="24"/>
        </w:rPr>
        <w:t xml:space="preserve"> </w:t>
      </w:r>
      <w:proofErr w:type="spellStart"/>
      <w:r w:rsidRPr="009A58A5">
        <w:rPr>
          <w:rFonts w:cs="Times New Roman"/>
          <w:szCs w:val="24"/>
        </w:rPr>
        <w:t>opportunities</w:t>
      </w:r>
      <w:proofErr w:type="spellEnd"/>
      <w:r w:rsidRPr="009A58A5">
        <w:rPr>
          <w:rFonts w:cs="Times New Roman"/>
          <w:szCs w:val="24"/>
        </w:rPr>
        <w:t xml:space="preserve"> of </w:t>
      </w:r>
      <w:proofErr w:type="spellStart"/>
      <w:r w:rsidRPr="009A58A5">
        <w:rPr>
          <w:rFonts w:cs="Times New Roman"/>
          <w:szCs w:val="24"/>
        </w:rPr>
        <w:t>social</w:t>
      </w:r>
      <w:proofErr w:type="spellEnd"/>
      <w:r w:rsidRPr="009A58A5">
        <w:rPr>
          <w:rFonts w:cs="Times New Roman"/>
          <w:szCs w:val="24"/>
        </w:rPr>
        <w:t xml:space="preserve"> </w:t>
      </w:r>
      <w:proofErr w:type="spellStart"/>
      <w:r w:rsidRPr="009A58A5">
        <w:rPr>
          <w:rFonts w:cs="Times New Roman"/>
          <w:szCs w:val="24"/>
        </w:rPr>
        <w:t>media</w:t>
      </w:r>
      <w:proofErr w:type="spellEnd"/>
      <w:r w:rsidRPr="009A58A5">
        <w:rPr>
          <w:rFonts w:cs="Times New Roman"/>
          <w:szCs w:val="24"/>
        </w:rPr>
        <w:t xml:space="preserve">. </w:t>
      </w:r>
      <w:r w:rsidRPr="009A58A5">
        <w:rPr>
          <w:rFonts w:cs="Times New Roman"/>
          <w:i/>
          <w:iCs/>
          <w:szCs w:val="24"/>
        </w:rPr>
        <w:t xml:space="preserve">Business </w:t>
      </w:r>
      <w:proofErr w:type="spellStart"/>
      <w:r w:rsidRPr="009A58A5">
        <w:rPr>
          <w:rFonts w:cs="Times New Roman"/>
          <w:i/>
          <w:iCs/>
          <w:szCs w:val="24"/>
        </w:rPr>
        <w:t>Horizons</w:t>
      </w:r>
      <w:proofErr w:type="spellEnd"/>
      <w:r w:rsidRPr="009A58A5">
        <w:rPr>
          <w:rFonts w:cs="Times New Roman"/>
          <w:i/>
          <w:iCs/>
          <w:szCs w:val="24"/>
        </w:rPr>
        <w:t>, 53</w:t>
      </w:r>
      <w:r w:rsidRPr="009A58A5">
        <w:rPr>
          <w:rFonts w:cs="Times New Roman"/>
          <w:szCs w:val="24"/>
        </w:rPr>
        <w:t xml:space="preserve">(1), 59–68. </w:t>
      </w:r>
    </w:p>
    <w:p w14:paraId="45DCED51" w14:textId="77777777" w:rsidR="00BC3432" w:rsidRPr="009A58A5" w:rsidRDefault="00BC3432" w:rsidP="009A58A5">
      <w:pPr>
        <w:spacing w:after="120"/>
        <w:ind w:left="567" w:hanging="567"/>
        <w:rPr>
          <w:rFonts w:cs="Times New Roman"/>
          <w:szCs w:val="24"/>
        </w:rPr>
      </w:pPr>
      <w:r w:rsidRPr="009A58A5">
        <w:rPr>
          <w:rFonts w:cs="Times New Roman"/>
          <w:szCs w:val="24"/>
        </w:rPr>
        <w:t xml:space="preserve">Karadağ, A., Berna, A. (2019). Üniversite öğrencilerinde sosyal medya bağımlılığı ve psikolojik semptomlar arasındaki ilişki. </w:t>
      </w:r>
      <w:r w:rsidRPr="009A58A5">
        <w:rPr>
          <w:rFonts w:cs="Times New Roman"/>
          <w:i/>
          <w:iCs/>
          <w:szCs w:val="24"/>
        </w:rPr>
        <w:t>Bağımlılık Dergisi</w:t>
      </w:r>
      <w:r w:rsidRPr="009A58A5">
        <w:rPr>
          <w:rFonts w:cs="Times New Roman"/>
          <w:szCs w:val="24"/>
        </w:rPr>
        <w:t>.</w:t>
      </w:r>
    </w:p>
    <w:p w14:paraId="478921A7" w14:textId="56C8CBB9" w:rsidR="00BC3432" w:rsidRPr="009A58A5" w:rsidRDefault="00BC3432" w:rsidP="009A58A5">
      <w:pPr>
        <w:spacing w:after="120"/>
        <w:ind w:left="567" w:hanging="567"/>
        <w:rPr>
          <w:rFonts w:cs="Times New Roman"/>
          <w:szCs w:val="24"/>
        </w:rPr>
      </w:pPr>
      <w:proofErr w:type="spellStart"/>
      <w:r w:rsidRPr="009A58A5">
        <w:rPr>
          <w:rFonts w:cs="Times New Roman"/>
          <w:szCs w:val="24"/>
        </w:rPr>
        <w:lastRenderedPageBreak/>
        <w:t>Karatoprak</w:t>
      </w:r>
      <w:proofErr w:type="spellEnd"/>
      <w:r w:rsidRPr="009A58A5">
        <w:rPr>
          <w:rFonts w:cs="Times New Roman"/>
          <w:szCs w:val="24"/>
        </w:rPr>
        <w:t>, T. (2019</w:t>
      </w:r>
      <w:r w:rsidRPr="009A58A5">
        <w:rPr>
          <w:rFonts w:cs="Times New Roman"/>
          <w:i/>
          <w:iCs/>
          <w:szCs w:val="24"/>
        </w:rPr>
        <w:t xml:space="preserve">). </w:t>
      </w:r>
      <w:r w:rsidR="00F10AE6">
        <w:rPr>
          <w:rFonts w:cs="Times New Roman"/>
          <w:i/>
          <w:iCs/>
          <w:szCs w:val="24"/>
        </w:rPr>
        <w:t>S</w:t>
      </w:r>
      <w:r w:rsidR="00F10AE6" w:rsidRPr="009A58A5">
        <w:rPr>
          <w:rFonts w:cs="Times New Roman"/>
          <w:i/>
          <w:iCs/>
          <w:szCs w:val="24"/>
        </w:rPr>
        <w:t>por yapan futbol taraftarlarının takımlarıyla özdeşleşme düzeyleriyle spor organizasyonları tüketimi arasındaki ilişk</w:t>
      </w:r>
      <w:r w:rsidRPr="009A58A5">
        <w:rPr>
          <w:rFonts w:cs="Times New Roman"/>
          <w:i/>
          <w:iCs/>
          <w:szCs w:val="24"/>
        </w:rPr>
        <w:t>i (Ordu İli Örneği)</w:t>
      </w:r>
      <w:r w:rsidRPr="009A58A5">
        <w:rPr>
          <w:rFonts w:cs="Times New Roman"/>
          <w:szCs w:val="24"/>
        </w:rPr>
        <w:t xml:space="preserve"> Yüksek Lisans Tezi. Ordu Üniversitesi, Sağlık Bilimleri Enstitüsü, Ordu</w:t>
      </w:r>
    </w:p>
    <w:p w14:paraId="72DCECB7" w14:textId="77777777" w:rsidR="00BC3432" w:rsidRPr="009A58A5" w:rsidRDefault="00BC3432" w:rsidP="009A58A5">
      <w:pPr>
        <w:spacing w:after="120"/>
        <w:ind w:left="567" w:hanging="567"/>
        <w:rPr>
          <w:rFonts w:cs="Times New Roman"/>
          <w:szCs w:val="24"/>
        </w:rPr>
      </w:pPr>
      <w:proofErr w:type="spellStart"/>
      <w:r w:rsidRPr="009A58A5">
        <w:rPr>
          <w:rFonts w:cs="Times New Roman"/>
          <w:szCs w:val="24"/>
        </w:rPr>
        <w:t>Kartol</w:t>
      </w:r>
      <w:proofErr w:type="spellEnd"/>
      <w:r w:rsidRPr="009A58A5">
        <w:rPr>
          <w:rFonts w:cs="Times New Roman"/>
          <w:szCs w:val="24"/>
        </w:rPr>
        <w:t>, A., ve Peker, A. (2020). Ergenlerde sosyal ortamlarda gelişmeleri kaçırma korkusu (</w:t>
      </w:r>
      <w:proofErr w:type="spellStart"/>
      <w:r w:rsidRPr="009A58A5">
        <w:rPr>
          <w:rFonts w:cs="Times New Roman"/>
          <w:szCs w:val="24"/>
        </w:rPr>
        <w:t>FoMO</w:t>
      </w:r>
      <w:proofErr w:type="spellEnd"/>
      <w:r w:rsidRPr="009A58A5">
        <w:rPr>
          <w:rFonts w:cs="Times New Roman"/>
          <w:szCs w:val="24"/>
        </w:rPr>
        <w:t xml:space="preserve">) </w:t>
      </w:r>
      <w:proofErr w:type="spellStart"/>
      <w:r w:rsidRPr="009A58A5">
        <w:rPr>
          <w:rFonts w:cs="Times New Roman"/>
          <w:szCs w:val="24"/>
        </w:rPr>
        <w:t>yordayıcılarının</w:t>
      </w:r>
      <w:proofErr w:type="spellEnd"/>
      <w:r w:rsidRPr="009A58A5">
        <w:rPr>
          <w:rFonts w:cs="Times New Roman"/>
          <w:szCs w:val="24"/>
        </w:rPr>
        <w:t xml:space="preserve"> incelenmesi. </w:t>
      </w:r>
      <w:r w:rsidRPr="009A58A5">
        <w:rPr>
          <w:rFonts w:cs="Times New Roman"/>
          <w:i/>
          <w:iCs/>
          <w:szCs w:val="24"/>
        </w:rPr>
        <w:t>OPUS Toplum Araştırmaları Dergisi, 1</w:t>
      </w:r>
      <w:r w:rsidRPr="009A58A5">
        <w:rPr>
          <w:rFonts w:cs="Times New Roman"/>
          <w:szCs w:val="24"/>
        </w:rPr>
        <w:t>(1).</w:t>
      </w:r>
    </w:p>
    <w:p w14:paraId="20721BA6" w14:textId="77777777" w:rsidR="00BC3432" w:rsidRPr="009A58A5" w:rsidRDefault="00BC3432" w:rsidP="009A58A5">
      <w:pPr>
        <w:spacing w:after="120"/>
        <w:ind w:left="567" w:hanging="567"/>
        <w:rPr>
          <w:rFonts w:cs="Times New Roman"/>
          <w:szCs w:val="24"/>
        </w:rPr>
      </w:pPr>
      <w:proofErr w:type="spellStart"/>
      <w:r w:rsidRPr="009A58A5">
        <w:rPr>
          <w:rFonts w:cs="Times New Roman"/>
          <w:szCs w:val="24"/>
        </w:rPr>
        <w:t>Kazançoğlu</w:t>
      </w:r>
      <w:proofErr w:type="spellEnd"/>
      <w:r w:rsidRPr="009A58A5">
        <w:rPr>
          <w:rFonts w:cs="Times New Roman"/>
          <w:szCs w:val="24"/>
        </w:rPr>
        <w:t xml:space="preserve">, İ., Baybars, M. (2016). Lisanslı Spor Ürünlerinin Algılanan Değer Bileşenlerinin Satın Alma Niyeti </w:t>
      </w:r>
      <w:proofErr w:type="gramStart"/>
      <w:r w:rsidRPr="009A58A5">
        <w:rPr>
          <w:rFonts w:cs="Times New Roman"/>
          <w:szCs w:val="24"/>
        </w:rPr>
        <w:t>İle</w:t>
      </w:r>
      <w:proofErr w:type="gramEnd"/>
      <w:r w:rsidRPr="009A58A5">
        <w:rPr>
          <w:rFonts w:cs="Times New Roman"/>
          <w:szCs w:val="24"/>
        </w:rPr>
        <w:t xml:space="preserve"> İlişkisi: Türkiye’nin En Büyük Üç Futbol Kulübünün İncelenmesi</w:t>
      </w:r>
      <w:r w:rsidRPr="009A58A5">
        <w:rPr>
          <w:rFonts w:cs="Times New Roman"/>
          <w:i/>
          <w:iCs/>
          <w:szCs w:val="24"/>
        </w:rPr>
        <w:t>. Doğuş Üniversitesi Dergisi</w:t>
      </w:r>
      <w:r w:rsidRPr="009A58A5">
        <w:rPr>
          <w:rFonts w:cs="Times New Roman"/>
          <w:szCs w:val="24"/>
        </w:rPr>
        <w:t>, 17(1), 51–66.</w:t>
      </w:r>
    </w:p>
    <w:p w14:paraId="549B69D3" w14:textId="77777777" w:rsidR="00BC3432" w:rsidRPr="009A58A5" w:rsidRDefault="00BC3432" w:rsidP="009A58A5">
      <w:pPr>
        <w:spacing w:after="120"/>
        <w:ind w:left="567" w:hanging="567"/>
        <w:rPr>
          <w:rFonts w:cs="Times New Roman"/>
          <w:szCs w:val="24"/>
        </w:rPr>
      </w:pPr>
      <w:r w:rsidRPr="009A58A5">
        <w:rPr>
          <w:rFonts w:cs="Times New Roman"/>
          <w:szCs w:val="24"/>
        </w:rPr>
        <w:t xml:space="preserve">Keskin, B., Durusoy, C. (2002). </w:t>
      </w:r>
      <w:r w:rsidRPr="009A58A5">
        <w:rPr>
          <w:rFonts w:cs="Times New Roman"/>
          <w:i/>
          <w:iCs/>
          <w:szCs w:val="24"/>
        </w:rPr>
        <w:t>Futbol teorisi: Taktikler, prensipler, sistemler, yeni sistem teorisi, problemler ve çözümleme</w:t>
      </w:r>
      <w:r w:rsidRPr="009A58A5">
        <w:rPr>
          <w:rFonts w:cs="Times New Roman"/>
          <w:szCs w:val="24"/>
        </w:rPr>
        <w:t>. Boyut Yayın Grubu.</w:t>
      </w:r>
    </w:p>
    <w:p w14:paraId="6937982B" w14:textId="77777777" w:rsidR="00BC3432" w:rsidRPr="009A58A5" w:rsidRDefault="00BC3432" w:rsidP="009A58A5">
      <w:pPr>
        <w:spacing w:after="120"/>
        <w:ind w:left="567" w:hanging="567"/>
        <w:rPr>
          <w:rFonts w:cs="Times New Roman"/>
          <w:szCs w:val="24"/>
        </w:rPr>
      </w:pPr>
      <w:r w:rsidRPr="009A58A5">
        <w:rPr>
          <w:rFonts w:cs="Times New Roman"/>
          <w:szCs w:val="24"/>
        </w:rPr>
        <w:t xml:space="preserve">Keskin, F., </w:t>
      </w:r>
      <w:proofErr w:type="spellStart"/>
      <w:r w:rsidRPr="009A58A5">
        <w:rPr>
          <w:rFonts w:cs="Times New Roman"/>
          <w:szCs w:val="24"/>
        </w:rPr>
        <w:t>Dölarslan</w:t>
      </w:r>
      <w:proofErr w:type="spellEnd"/>
      <w:r w:rsidRPr="009A58A5">
        <w:rPr>
          <w:rFonts w:cs="Times New Roman"/>
          <w:szCs w:val="24"/>
        </w:rPr>
        <w:t xml:space="preserve">, Ş. E. (2020). Sponsor ürünleri satın alma niyeti oluşumunda yıldız sporcu marka imajı ve taraftar kimliğinin etkisi. </w:t>
      </w:r>
      <w:r w:rsidRPr="009A58A5">
        <w:rPr>
          <w:rFonts w:cs="Times New Roman"/>
          <w:i/>
          <w:iCs/>
          <w:szCs w:val="24"/>
        </w:rPr>
        <w:t>Pazarlama ve Pazarlama Araştırmaları Dergisi</w:t>
      </w:r>
      <w:r w:rsidRPr="009A58A5">
        <w:rPr>
          <w:rFonts w:cs="Times New Roman"/>
          <w:szCs w:val="24"/>
        </w:rPr>
        <w:t>, 3, 413-442.</w:t>
      </w:r>
    </w:p>
    <w:p w14:paraId="14D5A5A1" w14:textId="77777777" w:rsidR="00BC3432" w:rsidRPr="009A58A5" w:rsidRDefault="00BC3432" w:rsidP="009A58A5">
      <w:pPr>
        <w:spacing w:after="120"/>
        <w:ind w:left="567" w:hanging="567"/>
        <w:rPr>
          <w:rFonts w:cs="Times New Roman"/>
          <w:szCs w:val="24"/>
        </w:rPr>
      </w:pPr>
      <w:r w:rsidRPr="009A58A5">
        <w:rPr>
          <w:rFonts w:cs="Times New Roman"/>
          <w:szCs w:val="24"/>
        </w:rPr>
        <w:t>Kim, J., Lee, Y.</w:t>
      </w:r>
      <w:proofErr w:type="gramStart"/>
      <w:r w:rsidRPr="009A58A5">
        <w:rPr>
          <w:rFonts w:cs="Times New Roman"/>
          <w:szCs w:val="24"/>
        </w:rPr>
        <w:t>,  Kim</w:t>
      </w:r>
      <w:proofErr w:type="gramEnd"/>
      <w:r w:rsidRPr="009A58A5">
        <w:rPr>
          <w:rFonts w:cs="Times New Roman"/>
          <w:szCs w:val="24"/>
        </w:rPr>
        <w:t xml:space="preserve">, M. L. (2020). </w:t>
      </w:r>
      <w:proofErr w:type="spellStart"/>
      <w:r w:rsidRPr="009A58A5">
        <w:rPr>
          <w:rFonts w:cs="Times New Roman"/>
          <w:szCs w:val="24"/>
        </w:rPr>
        <w:t>Investigating</w:t>
      </w:r>
      <w:proofErr w:type="spellEnd"/>
      <w:r w:rsidRPr="009A58A5">
        <w:rPr>
          <w:rFonts w:cs="Times New Roman"/>
          <w:szCs w:val="24"/>
        </w:rPr>
        <w:t xml:space="preserve"> ‘</w:t>
      </w:r>
      <w:proofErr w:type="spellStart"/>
      <w:r w:rsidRPr="009A58A5">
        <w:rPr>
          <w:rFonts w:cs="Times New Roman"/>
          <w:szCs w:val="24"/>
        </w:rPr>
        <w:t>fear</w:t>
      </w:r>
      <w:proofErr w:type="spellEnd"/>
      <w:r w:rsidRPr="009A58A5">
        <w:rPr>
          <w:rFonts w:cs="Times New Roman"/>
          <w:szCs w:val="24"/>
        </w:rPr>
        <w:t xml:space="preserve"> of </w:t>
      </w:r>
      <w:proofErr w:type="spellStart"/>
      <w:r w:rsidRPr="009A58A5">
        <w:rPr>
          <w:rFonts w:cs="Times New Roman"/>
          <w:szCs w:val="24"/>
        </w:rPr>
        <w:t>missing</w:t>
      </w:r>
      <w:proofErr w:type="spellEnd"/>
      <w:r w:rsidRPr="009A58A5">
        <w:rPr>
          <w:rFonts w:cs="Times New Roman"/>
          <w:szCs w:val="24"/>
        </w:rPr>
        <w:t xml:space="preserve"> </w:t>
      </w:r>
      <w:proofErr w:type="spellStart"/>
      <w:r w:rsidRPr="009A58A5">
        <w:rPr>
          <w:rFonts w:cs="Times New Roman"/>
          <w:szCs w:val="24"/>
        </w:rPr>
        <w:t>out</w:t>
      </w:r>
      <w:proofErr w:type="spellEnd"/>
      <w:r w:rsidRPr="009A58A5">
        <w:rPr>
          <w:rFonts w:cs="Times New Roman"/>
          <w:szCs w:val="24"/>
        </w:rPr>
        <w:t xml:space="preserve">’ (FOMO) as an </w:t>
      </w:r>
      <w:proofErr w:type="spellStart"/>
      <w:r w:rsidRPr="009A58A5">
        <w:rPr>
          <w:rFonts w:cs="Times New Roman"/>
          <w:szCs w:val="24"/>
        </w:rPr>
        <w:t>extrinsic</w:t>
      </w:r>
      <w:proofErr w:type="spellEnd"/>
      <w:r w:rsidRPr="009A58A5">
        <w:rPr>
          <w:rFonts w:cs="Times New Roman"/>
          <w:szCs w:val="24"/>
        </w:rPr>
        <w:t xml:space="preserve"> motive </w:t>
      </w:r>
      <w:proofErr w:type="spellStart"/>
      <w:r w:rsidRPr="009A58A5">
        <w:rPr>
          <w:rFonts w:cs="Times New Roman"/>
          <w:szCs w:val="24"/>
        </w:rPr>
        <w:t>affecting</w:t>
      </w:r>
      <w:proofErr w:type="spellEnd"/>
      <w:r w:rsidRPr="009A58A5">
        <w:rPr>
          <w:rFonts w:cs="Times New Roman"/>
          <w:szCs w:val="24"/>
        </w:rPr>
        <w:t xml:space="preserve"> </w:t>
      </w:r>
      <w:proofErr w:type="spellStart"/>
      <w:r w:rsidRPr="009A58A5">
        <w:rPr>
          <w:rFonts w:cs="Times New Roman"/>
          <w:szCs w:val="24"/>
        </w:rPr>
        <w:t>sport</w:t>
      </w:r>
      <w:proofErr w:type="spellEnd"/>
      <w:r w:rsidRPr="009A58A5">
        <w:rPr>
          <w:rFonts w:cs="Times New Roman"/>
          <w:szCs w:val="24"/>
        </w:rPr>
        <w:t xml:space="preserve"> </w:t>
      </w:r>
      <w:proofErr w:type="spellStart"/>
      <w:r w:rsidRPr="009A58A5">
        <w:rPr>
          <w:rFonts w:cs="Times New Roman"/>
          <w:szCs w:val="24"/>
        </w:rPr>
        <w:t>event</w:t>
      </w:r>
      <w:proofErr w:type="spellEnd"/>
      <w:r w:rsidRPr="009A58A5">
        <w:rPr>
          <w:rFonts w:cs="Times New Roman"/>
          <w:szCs w:val="24"/>
        </w:rPr>
        <w:t xml:space="preserve"> </w:t>
      </w:r>
      <w:proofErr w:type="spellStart"/>
      <w:r w:rsidRPr="009A58A5">
        <w:rPr>
          <w:rFonts w:cs="Times New Roman"/>
          <w:szCs w:val="24"/>
        </w:rPr>
        <w:t>consumer’s</w:t>
      </w:r>
      <w:proofErr w:type="spellEnd"/>
      <w:r w:rsidRPr="009A58A5">
        <w:rPr>
          <w:rFonts w:cs="Times New Roman"/>
          <w:szCs w:val="24"/>
        </w:rPr>
        <w:t xml:space="preserve"> </w:t>
      </w:r>
      <w:proofErr w:type="spellStart"/>
      <w:r w:rsidRPr="009A58A5">
        <w:rPr>
          <w:rFonts w:cs="Times New Roman"/>
          <w:szCs w:val="24"/>
        </w:rPr>
        <w:t>behavioral</w:t>
      </w:r>
      <w:proofErr w:type="spellEnd"/>
      <w:r w:rsidRPr="009A58A5">
        <w:rPr>
          <w:rFonts w:cs="Times New Roman"/>
          <w:szCs w:val="24"/>
        </w:rPr>
        <w:t xml:space="preserve"> </w:t>
      </w:r>
      <w:proofErr w:type="spellStart"/>
      <w:r w:rsidRPr="009A58A5">
        <w:rPr>
          <w:rFonts w:cs="Times New Roman"/>
          <w:szCs w:val="24"/>
        </w:rPr>
        <w:t>intention</w:t>
      </w:r>
      <w:proofErr w:type="spellEnd"/>
      <w:r w:rsidRPr="009A58A5">
        <w:rPr>
          <w:rFonts w:cs="Times New Roman"/>
          <w:szCs w:val="24"/>
        </w:rPr>
        <w:t xml:space="preserve"> </w:t>
      </w:r>
      <w:proofErr w:type="spellStart"/>
      <w:r w:rsidRPr="009A58A5">
        <w:rPr>
          <w:rFonts w:cs="Times New Roman"/>
          <w:szCs w:val="24"/>
        </w:rPr>
        <w:t>and</w:t>
      </w:r>
      <w:proofErr w:type="spellEnd"/>
      <w:r w:rsidRPr="009A58A5">
        <w:rPr>
          <w:rFonts w:cs="Times New Roman"/>
          <w:szCs w:val="24"/>
        </w:rPr>
        <w:t xml:space="preserve"> FOMO-</w:t>
      </w:r>
      <w:proofErr w:type="spellStart"/>
      <w:r w:rsidRPr="009A58A5">
        <w:rPr>
          <w:rFonts w:cs="Times New Roman"/>
          <w:szCs w:val="24"/>
        </w:rPr>
        <w:t>driven</w:t>
      </w:r>
      <w:proofErr w:type="spellEnd"/>
      <w:r w:rsidRPr="009A58A5">
        <w:rPr>
          <w:rFonts w:cs="Times New Roman"/>
          <w:szCs w:val="24"/>
        </w:rPr>
        <w:t xml:space="preserve"> </w:t>
      </w:r>
      <w:proofErr w:type="spellStart"/>
      <w:r w:rsidRPr="009A58A5">
        <w:rPr>
          <w:rFonts w:cs="Times New Roman"/>
          <w:szCs w:val="24"/>
        </w:rPr>
        <w:t>consumption’s</w:t>
      </w:r>
      <w:proofErr w:type="spellEnd"/>
      <w:r w:rsidRPr="009A58A5">
        <w:rPr>
          <w:rFonts w:cs="Times New Roman"/>
          <w:szCs w:val="24"/>
        </w:rPr>
        <w:t xml:space="preserve"> </w:t>
      </w:r>
      <w:proofErr w:type="spellStart"/>
      <w:r w:rsidRPr="009A58A5">
        <w:rPr>
          <w:rFonts w:cs="Times New Roman"/>
          <w:szCs w:val="24"/>
        </w:rPr>
        <w:t>influence</w:t>
      </w:r>
      <w:proofErr w:type="spellEnd"/>
      <w:r w:rsidRPr="009A58A5">
        <w:rPr>
          <w:rFonts w:cs="Times New Roman"/>
          <w:szCs w:val="24"/>
        </w:rPr>
        <w:t xml:space="preserve"> on </w:t>
      </w:r>
      <w:proofErr w:type="spellStart"/>
      <w:r w:rsidRPr="009A58A5">
        <w:rPr>
          <w:rFonts w:cs="Times New Roman"/>
          <w:szCs w:val="24"/>
        </w:rPr>
        <w:t>intrinsic</w:t>
      </w:r>
      <w:proofErr w:type="spellEnd"/>
      <w:r w:rsidRPr="009A58A5">
        <w:rPr>
          <w:rFonts w:cs="Times New Roman"/>
          <w:szCs w:val="24"/>
        </w:rPr>
        <w:t xml:space="preserve"> </w:t>
      </w:r>
      <w:proofErr w:type="spellStart"/>
      <w:r w:rsidRPr="009A58A5">
        <w:rPr>
          <w:rFonts w:cs="Times New Roman"/>
          <w:szCs w:val="24"/>
        </w:rPr>
        <w:t>rewards</w:t>
      </w:r>
      <w:proofErr w:type="spellEnd"/>
      <w:r w:rsidRPr="009A58A5">
        <w:rPr>
          <w:rFonts w:cs="Times New Roman"/>
          <w:szCs w:val="24"/>
        </w:rPr>
        <w:t xml:space="preserve">, </w:t>
      </w:r>
      <w:proofErr w:type="spellStart"/>
      <w:r w:rsidRPr="009A58A5">
        <w:rPr>
          <w:rFonts w:cs="Times New Roman"/>
          <w:szCs w:val="24"/>
        </w:rPr>
        <w:t>extrinsic</w:t>
      </w:r>
      <w:proofErr w:type="spellEnd"/>
      <w:r w:rsidRPr="009A58A5">
        <w:rPr>
          <w:rFonts w:cs="Times New Roman"/>
          <w:szCs w:val="24"/>
        </w:rPr>
        <w:t xml:space="preserve"> </w:t>
      </w:r>
      <w:proofErr w:type="spellStart"/>
      <w:r w:rsidRPr="009A58A5">
        <w:rPr>
          <w:rFonts w:cs="Times New Roman"/>
          <w:szCs w:val="24"/>
        </w:rPr>
        <w:t>rewards</w:t>
      </w:r>
      <w:proofErr w:type="spellEnd"/>
      <w:r w:rsidRPr="009A58A5">
        <w:rPr>
          <w:rFonts w:cs="Times New Roman"/>
          <w:szCs w:val="24"/>
        </w:rPr>
        <w:t xml:space="preserve">, </w:t>
      </w:r>
      <w:proofErr w:type="spellStart"/>
      <w:r w:rsidRPr="009A58A5">
        <w:rPr>
          <w:rFonts w:cs="Times New Roman"/>
          <w:szCs w:val="24"/>
        </w:rPr>
        <w:t>and</w:t>
      </w:r>
      <w:proofErr w:type="spellEnd"/>
      <w:r w:rsidRPr="009A58A5">
        <w:rPr>
          <w:rFonts w:cs="Times New Roman"/>
          <w:szCs w:val="24"/>
        </w:rPr>
        <w:t xml:space="preserve"> </w:t>
      </w:r>
      <w:proofErr w:type="spellStart"/>
      <w:r w:rsidRPr="009A58A5">
        <w:rPr>
          <w:rFonts w:cs="Times New Roman"/>
          <w:szCs w:val="24"/>
        </w:rPr>
        <w:t>consumer</w:t>
      </w:r>
      <w:proofErr w:type="spellEnd"/>
      <w:r w:rsidRPr="009A58A5">
        <w:rPr>
          <w:rFonts w:cs="Times New Roman"/>
          <w:szCs w:val="24"/>
        </w:rPr>
        <w:t xml:space="preserve"> </w:t>
      </w:r>
      <w:proofErr w:type="spellStart"/>
      <w:r w:rsidRPr="009A58A5">
        <w:rPr>
          <w:rFonts w:cs="Times New Roman"/>
          <w:szCs w:val="24"/>
        </w:rPr>
        <w:t>satisfaction</w:t>
      </w:r>
      <w:proofErr w:type="spellEnd"/>
      <w:r w:rsidRPr="009A58A5">
        <w:rPr>
          <w:rFonts w:cs="Times New Roman"/>
          <w:szCs w:val="24"/>
        </w:rPr>
        <w:t xml:space="preserve">. </w:t>
      </w:r>
      <w:proofErr w:type="spellStart"/>
      <w:r w:rsidRPr="009A58A5">
        <w:rPr>
          <w:rFonts w:cs="Times New Roman"/>
          <w:i/>
          <w:iCs/>
          <w:szCs w:val="24"/>
        </w:rPr>
        <w:t>Plos</w:t>
      </w:r>
      <w:proofErr w:type="spellEnd"/>
      <w:r w:rsidRPr="009A58A5">
        <w:rPr>
          <w:rFonts w:cs="Times New Roman"/>
          <w:i/>
          <w:iCs/>
          <w:szCs w:val="24"/>
        </w:rPr>
        <w:t xml:space="preserve"> </w:t>
      </w:r>
      <w:proofErr w:type="spellStart"/>
      <w:r w:rsidRPr="009A58A5">
        <w:rPr>
          <w:rFonts w:cs="Times New Roman"/>
          <w:i/>
          <w:iCs/>
          <w:szCs w:val="24"/>
        </w:rPr>
        <w:t>one</w:t>
      </w:r>
      <w:proofErr w:type="spellEnd"/>
      <w:r w:rsidRPr="009A58A5">
        <w:rPr>
          <w:rFonts w:cs="Times New Roman"/>
          <w:i/>
          <w:iCs/>
          <w:szCs w:val="24"/>
        </w:rPr>
        <w:t>, 15</w:t>
      </w:r>
      <w:r w:rsidRPr="009A58A5">
        <w:rPr>
          <w:rFonts w:cs="Times New Roman"/>
          <w:szCs w:val="24"/>
        </w:rPr>
        <w:t>(7),</w:t>
      </w:r>
    </w:p>
    <w:p w14:paraId="633FDC91" w14:textId="77777777" w:rsidR="00BC3432" w:rsidRPr="009A58A5" w:rsidRDefault="00BC3432" w:rsidP="009A58A5">
      <w:pPr>
        <w:spacing w:after="120"/>
        <w:ind w:left="567" w:hanging="567"/>
        <w:rPr>
          <w:rFonts w:cs="Times New Roman"/>
          <w:szCs w:val="24"/>
        </w:rPr>
      </w:pPr>
      <w:r w:rsidRPr="009A58A5">
        <w:rPr>
          <w:rFonts w:cs="Times New Roman"/>
          <w:szCs w:val="24"/>
        </w:rPr>
        <w:t xml:space="preserve">Kola, N. (1995). Delikanlı taraftar ayağa kalksın. </w:t>
      </w:r>
      <w:r w:rsidRPr="009A58A5">
        <w:rPr>
          <w:rFonts w:cs="Times New Roman"/>
          <w:i/>
          <w:iCs/>
          <w:szCs w:val="24"/>
        </w:rPr>
        <w:t>Aksiyon Dergisi</w:t>
      </w:r>
      <w:r w:rsidRPr="009A58A5">
        <w:rPr>
          <w:rFonts w:cs="Times New Roman"/>
          <w:szCs w:val="24"/>
        </w:rPr>
        <w:t>, 2, 24-29.</w:t>
      </w:r>
    </w:p>
    <w:p w14:paraId="23FD80AB" w14:textId="77777777" w:rsidR="00BC3432" w:rsidRPr="009A58A5" w:rsidRDefault="00BC3432" w:rsidP="009A58A5">
      <w:pPr>
        <w:spacing w:after="120"/>
        <w:ind w:left="567" w:hanging="567"/>
        <w:rPr>
          <w:rFonts w:cs="Times New Roman"/>
          <w:szCs w:val="24"/>
        </w:rPr>
      </w:pPr>
      <w:r w:rsidRPr="009A58A5">
        <w:rPr>
          <w:rFonts w:cs="Times New Roman"/>
          <w:szCs w:val="24"/>
        </w:rPr>
        <w:t xml:space="preserve">Koloğlu, O. (1994). Futbolsuz yaşayabilir miyiz? </w:t>
      </w:r>
      <w:r w:rsidRPr="009A58A5">
        <w:rPr>
          <w:rFonts w:cs="Times New Roman"/>
          <w:i/>
          <w:iCs/>
          <w:szCs w:val="24"/>
        </w:rPr>
        <w:t>Birikim Dergisi</w:t>
      </w:r>
      <w:r w:rsidRPr="009A58A5">
        <w:rPr>
          <w:rFonts w:cs="Times New Roman"/>
          <w:szCs w:val="24"/>
        </w:rPr>
        <w:t>, 60, 73.</w:t>
      </w:r>
    </w:p>
    <w:p w14:paraId="4F3DD95E" w14:textId="77777777" w:rsidR="00BC3432" w:rsidRPr="009A58A5" w:rsidRDefault="00BC3432" w:rsidP="009A58A5">
      <w:pPr>
        <w:spacing w:after="120"/>
        <w:ind w:left="567" w:hanging="567"/>
        <w:rPr>
          <w:rFonts w:cs="Times New Roman"/>
          <w:szCs w:val="24"/>
        </w:rPr>
      </w:pPr>
      <w:proofErr w:type="spellStart"/>
      <w:r w:rsidRPr="009A58A5">
        <w:rPr>
          <w:rFonts w:cs="Times New Roman"/>
          <w:szCs w:val="24"/>
        </w:rPr>
        <w:t>Küçükefe</w:t>
      </w:r>
      <w:proofErr w:type="spellEnd"/>
      <w:r w:rsidRPr="009A58A5">
        <w:rPr>
          <w:rFonts w:cs="Times New Roman"/>
          <w:szCs w:val="24"/>
        </w:rPr>
        <w:t xml:space="preserve">, D. (2025). </w:t>
      </w:r>
      <w:r w:rsidRPr="009A58A5">
        <w:rPr>
          <w:rFonts w:cs="Times New Roman"/>
          <w:i/>
          <w:iCs/>
          <w:szCs w:val="24"/>
        </w:rPr>
        <w:t>Üniversite öğrencilerinin spora katılım durumlarına göre sosyal medyadaki sosyal kaygı ve gelişmeleri kaçırma korkusu</w:t>
      </w:r>
      <w:r w:rsidRPr="009A58A5">
        <w:rPr>
          <w:rFonts w:cs="Times New Roman"/>
          <w:szCs w:val="24"/>
        </w:rPr>
        <w:t xml:space="preserve">, Yüksek lisans tezi. Pamukkale Üniversitesi, Sağlık Bilimleri Enstitüsü, Denizli. </w:t>
      </w:r>
    </w:p>
    <w:p w14:paraId="12C8BC4D" w14:textId="77777777" w:rsidR="00BC3432" w:rsidRPr="009A58A5" w:rsidRDefault="00BC3432" w:rsidP="009A58A5">
      <w:pPr>
        <w:spacing w:after="120"/>
        <w:ind w:left="567" w:hanging="567"/>
        <w:rPr>
          <w:rFonts w:cs="Times New Roman"/>
          <w:szCs w:val="24"/>
        </w:rPr>
      </w:pPr>
      <w:r w:rsidRPr="009A58A5">
        <w:rPr>
          <w:rFonts w:cs="Times New Roman"/>
          <w:szCs w:val="24"/>
        </w:rPr>
        <w:t xml:space="preserve">Lee, Y., </w:t>
      </w:r>
      <w:proofErr w:type="spellStart"/>
      <w:r w:rsidRPr="009A58A5">
        <w:rPr>
          <w:rFonts w:cs="Times New Roman"/>
          <w:szCs w:val="24"/>
        </w:rPr>
        <w:t>Na</w:t>
      </w:r>
      <w:proofErr w:type="spellEnd"/>
      <w:r w:rsidRPr="009A58A5">
        <w:rPr>
          <w:rFonts w:cs="Times New Roman"/>
          <w:szCs w:val="24"/>
        </w:rPr>
        <w:t xml:space="preserve">, S. (2023). </w:t>
      </w:r>
      <w:proofErr w:type="spellStart"/>
      <w:r w:rsidRPr="009A58A5">
        <w:rPr>
          <w:rFonts w:cs="Times New Roman"/>
          <w:szCs w:val="24"/>
        </w:rPr>
        <w:t>Fear</w:t>
      </w:r>
      <w:proofErr w:type="spellEnd"/>
      <w:r w:rsidRPr="009A58A5">
        <w:rPr>
          <w:rFonts w:cs="Times New Roman"/>
          <w:szCs w:val="24"/>
        </w:rPr>
        <w:t xml:space="preserve"> of </w:t>
      </w:r>
      <w:proofErr w:type="spellStart"/>
      <w:r w:rsidRPr="009A58A5">
        <w:rPr>
          <w:rFonts w:cs="Times New Roman"/>
          <w:szCs w:val="24"/>
        </w:rPr>
        <w:t>Missing</w:t>
      </w:r>
      <w:proofErr w:type="spellEnd"/>
      <w:r w:rsidRPr="009A58A5">
        <w:rPr>
          <w:rFonts w:cs="Times New Roman"/>
          <w:szCs w:val="24"/>
        </w:rPr>
        <w:t xml:space="preserve"> </w:t>
      </w:r>
      <w:proofErr w:type="spellStart"/>
      <w:r w:rsidRPr="009A58A5">
        <w:rPr>
          <w:rFonts w:cs="Times New Roman"/>
          <w:szCs w:val="24"/>
        </w:rPr>
        <w:t>Out</w:t>
      </w:r>
      <w:proofErr w:type="spellEnd"/>
      <w:r w:rsidRPr="009A58A5">
        <w:rPr>
          <w:rFonts w:cs="Times New Roman"/>
          <w:szCs w:val="24"/>
        </w:rPr>
        <w:t xml:space="preserve">: An </w:t>
      </w:r>
      <w:proofErr w:type="spellStart"/>
      <w:r w:rsidRPr="009A58A5">
        <w:rPr>
          <w:rFonts w:cs="Times New Roman"/>
          <w:szCs w:val="24"/>
        </w:rPr>
        <w:t>Antecedent</w:t>
      </w:r>
      <w:proofErr w:type="spellEnd"/>
      <w:r w:rsidRPr="009A58A5">
        <w:rPr>
          <w:rFonts w:cs="Times New Roman"/>
          <w:szCs w:val="24"/>
        </w:rPr>
        <w:t xml:space="preserve"> of Online Fan </w:t>
      </w:r>
      <w:proofErr w:type="spellStart"/>
      <w:r w:rsidRPr="009A58A5">
        <w:rPr>
          <w:rFonts w:cs="Times New Roman"/>
          <w:szCs w:val="24"/>
        </w:rPr>
        <w:t>Engagement</w:t>
      </w:r>
      <w:proofErr w:type="spellEnd"/>
      <w:r w:rsidRPr="009A58A5">
        <w:rPr>
          <w:rFonts w:cs="Times New Roman"/>
          <w:szCs w:val="24"/>
        </w:rPr>
        <w:t xml:space="preserve"> of </w:t>
      </w:r>
      <w:proofErr w:type="spellStart"/>
      <w:r w:rsidRPr="009A58A5">
        <w:rPr>
          <w:rFonts w:cs="Times New Roman"/>
          <w:szCs w:val="24"/>
        </w:rPr>
        <w:t>Sport</w:t>
      </w:r>
      <w:proofErr w:type="spellEnd"/>
      <w:r w:rsidRPr="009A58A5">
        <w:rPr>
          <w:rFonts w:cs="Times New Roman"/>
          <w:szCs w:val="24"/>
        </w:rPr>
        <w:t xml:space="preserve"> </w:t>
      </w:r>
      <w:proofErr w:type="spellStart"/>
      <w:r w:rsidRPr="009A58A5">
        <w:rPr>
          <w:rFonts w:cs="Times New Roman"/>
          <w:szCs w:val="24"/>
        </w:rPr>
        <w:t>Teams</w:t>
      </w:r>
      <w:proofErr w:type="spellEnd"/>
      <w:r w:rsidRPr="009A58A5">
        <w:rPr>
          <w:rFonts w:cs="Times New Roman"/>
          <w:szCs w:val="24"/>
        </w:rPr>
        <w:t xml:space="preserve">’ </w:t>
      </w:r>
      <w:proofErr w:type="spellStart"/>
      <w:r w:rsidRPr="009A58A5">
        <w:rPr>
          <w:rFonts w:cs="Times New Roman"/>
          <w:szCs w:val="24"/>
        </w:rPr>
        <w:t>Social</w:t>
      </w:r>
      <w:proofErr w:type="spellEnd"/>
      <w:r w:rsidRPr="009A58A5">
        <w:rPr>
          <w:rFonts w:cs="Times New Roman"/>
          <w:szCs w:val="24"/>
        </w:rPr>
        <w:t xml:space="preserve"> Media. </w:t>
      </w:r>
      <w:proofErr w:type="spellStart"/>
      <w:r w:rsidRPr="009A58A5">
        <w:rPr>
          <w:rFonts w:cs="Times New Roman"/>
          <w:i/>
          <w:iCs/>
          <w:szCs w:val="24"/>
        </w:rPr>
        <w:t>Communication</w:t>
      </w:r>
      <w:proofErr w:type="spellEnd"/>
      <w:r w:rsidRPr="009A58A5">
        <w:rPr>
          <w:rFonts w:cs="Times New Roman"/>
          <w:i/>
          <w:iCs/>
          <w:szCs w:val="24"/>
        </w:rPr>
        <w:t xml:space="preserve"> ve </w:t>
      </w:r>
      <w:proofErr w:type="spellStart"/>
      <w:r w:rsidRPr="009A58A5">
        <w:rPr>
          <w:rFonts w:cs="Times New Roman"/>
          <w:i/>
          <w:iCs/>
          <w:szCs w:val="24"/>
        </w:rPr>
        <w:t>Sport</w:t>
      </w:r>
      <w:proofErr w:type="spellEnd"/>
      <w:r w:rsidRPr="009A58A5">
        <w:rPr>
          <w:rFonts w:cs="Times New Roman"/>
          <w:szCs w:val="24"/>
        </w:rPr>
        <w:t>.</w:t>
      </w:r>
    </w:p>
    <w:p w14:paraId="39EC7E96" w14:textId="77777777" w:rsidR="00BC3432" w:rsidRPr="009A58A5" w:rsidRDefault="00BC3432" w:rsidP="009A58A5">
      <w:pPr>
        <w:spacing w:after="120"/>
        <w:ind w:left="567" w:hanging="567"/>
        <w:rPr>
          <w:rFonts w:cs="Times New Roman"/>
          <w:szCs w:val="24"/>
        </w:rPr>
      </w:pPr>
      <w:proofErr w:type="spellStart"/>
      <w:r w:rsidRPr="009A58A5">
        <w:rPr>
          <w:rFonts w:cs="Times New Roman"/>
          <w:szCs w:val="24"/>
        </w:rPr>
        <w:t>Mahony</w:t>
      </w:r>
      <w:proofErr w:type="spellEnd"/>
      <w:r w:rsidRPr="009A58A5">
        <w:rPr>
          <w:rFonts w:cs="Times New Roman"/>
          <w:szCs w:val="24"/>
        </w:rPr>
        <w:t xml:space="preserve">, D. F., </w:t>
      </w:r>
      <w:proofErr w:type="spellStart"/>
      <w:r w:rsidRPr="009A58A5">
        <w:rPr>
          <w:rFonts w:cs="Times New Roman"/>
          <w:szCs w:val="24"/>
        </w:rPr>
        <w:t>Madrigal</w:t>
      </w:r>
      <w:proofErr w:type="spellEnd"/>
      <w:r w:rsidRPr="009A58A5">
        <w:rPr>
          <w:rFonts w:cs="Times New Roman"/>
          <w:szCs w:val="24"/>
        </w:rPr>
        <w:t xml:space="preserve">, R., Howard, D. A. (2000). Using </w:t>
      </w:r>
      <w:proofErr w:type="spellStart"/>
      <w:r w:rsidRPr="009A58A5">
        <w:rPr>
          <w:rFonts w:cs="Times New Roman"/>
          <w:szCs w:val="24"/>
        </w:rPr>
        <w:t>the</w:t>
      </w:r>
      <w:proofErr w:type="spellEnd"/>
      <w:r w:rsidRPr="009A58A5">
        <w:rPr>
          <w:rFonts w:cs="Times New Roman"/>
          <w:szCs w:val="24"/>
        </w:rPr>
        <w:t xml:space="preserve"> </w:t>
      </w:r>
      <w:proofErr w:type="spellStart"/>
      <w:r w:rsidRPr="009A58A5">
        <w:rPr>
          <w:rFonts w:cs="Times New Roman"/>
          <w:szCs w:val="24"/>
        </w:rPr>
        <w:t>psychological</w:t>
      </w:r>
      <w:proofErr w:type="spellEnd"/>
      <w:r w:rsidRPr="009A58A5">
        <w:rPr>
          <w:rFonts w:cs="Times New Roman"/>
          <w:szCs w:val="24"/>
        </w:rPr>
        <w:t xml:space="preserve"> </w:t>
      </w:r>
      <w:proofErr w:type="spellStart"/>
      <w:r w:rsidRPr="009A58A5">
        <w:rPr>
          <w:rFonts w:cs="Times New Roman"/>
          <w:szCs w:val="24"/>
        </w:rPr>
        <w:t>commitment</w:t>
      </w:r>
      <w:proofErr w:type="spellEnd"/>
      <w:r w:rsidRPr="009A58A5">
        <w:rPr>
          <w:rFonts w:cs="Times New Roman"/>
          <w:szCs w:val="24"/>
        </w:rPr>
        <w:t xml:space="preserve"> </w:t>
      </w:r>
      <w:proofErr w:type="spellStart"/>
      <w:r w:rsidRPr="009A58A5">
        <w:rPr>
          <w:rFonts w:cs="Times New Roman"/>
          <w:szCs w:val="24"/>
        </w:rPr>
        <w:t>to</w:t>
      </w:r>
      <w:proofErr w:type="spellEnd"/>
      <w:r w:rsidRPr="009A58A5">
        <w:rPr>
          <w:rFonts w:cs="Times New Roman"/>
          <w:szCs w:val="24"/>
        </w:rPr>
        <w:t xml:space="preserve"> </w:t>
      </w:r>
      <w:proofErr w:type="spellStart"/>
      <w:r w:rsidRPr="009A58A5">
        <w:rPr>
          <w:rFonts w:cs="Times New Roman"/>
          <w:szCs w:val="24"/>
        </w:rPr>
        <w:t>team</w:t>
      </w:r>
      <w:proofErr w:type="spellEnd"/>
      <w:r w:rsidRPr="009A58A5">
        <w:rPr>
          <w:rFonts w:cs="Times New Roman"/>
          <w:szCs w:val="24"/>
        </w:rPr>
        <w:t xml:space="preserve"> (PCT) </w:t>
      </w:r>
      <w:proofErr w:type="spellStart"/>
      <w:r w:rsidRPr="009A58A5">
        <w:rPr>
          <w:rFonts w:cs="Times New Roman"/>
          <w:szCs w:val="24"/>
        </w:rPr>
        <w:t>scale</w:t>
      </w:r>
      <w:proofErr w:type="spellEnd"/>
      <w:r w:rsidRPr="009A58A5">
        <w:rPr>
          <w:rFonts w:cs="Times New Roman"/>
          <w:szCs w:val="24"/>
        </w:rPr>
        <w:t xml:space="preserve"> </w:t>
      </w:r>
      <w:proofErr w:type="spellStart"/>
      <w:r w:rsidRPr="009A58A5">
        <w:rPr>
          <w:rFonts w:cs="Times New Roman"/>
          <w:szCs w:val="24"/>
        </w:rPr>
        <w:t>to</w:t>
      </w:r>
      <w:proofErr w:type="spellEnd"/>
      <w:r w:rsidRPr="009A58A5">
        <w:rPr>
          <w:rFonts w:cs="Times New Roman"/>
          <w:szCs w:val="24"/>
        </w:rPr>
        <w:t xml:space="preserve"> segment </w:t>
      </w:r>
      <w:proofErr w:type="spellStart"/>
      <w:r w:rsidRPr="009A58A5">
        <w:rPr>
          <w:rFonts w:cs="Times New Roman"/>
          <w:szCs w:val="24"/>
        </w:rPr>
        <w:t>sport</w:t>
      </w:r>
      <w:proofErr w:type="spellEnd"/>
      <w:r w:rsidRPr="009A58A5">
        <w:rPr>
          <w:rFonts w:cs="Times New Roman"/>
          <w:szCs w:val="24"/>
        </w:rPr>
        <w:t xml:space="preserve"> </w:t>
      </w:r>
      <w:proofErr w:type="spellStart"/>
      <w:r w:rsidRPr="009A58A5">
        <w:rPr>
          <w:rFonts w:cs="Times New Roman"/>
          <w:szCs w:val="24"/>
        </w:rPr>
        <w:t>consumers</w:t>
      </w:r>
      <w:proofErr w:type="spellEnd"/>
      <w:r w:rsidRPr="009A58A5">
        <w:rPr>
          <w:rFonts w:cs="Times New Roman"/>
          <w:szCs w:val="24"/>
        </w:rPr>
        <w:t xml:space="preserve"> </w:t>
      </w:r>
      <w:proofErr w:type="spellStart"/>
      <w:r w:rsidRPr="009A58A5">
        <w:rPr>
          <w:rFonts w:cs="Times New Roman"/>
          <w:szCs w:val="24"/>
        </w:rPr>
        <w:t>based</w:t>
      </w:r>
      <w:proofErr w:type="spellEnd"/>
      <w:r w:rsidRPr="009A58A5">
        <w:rPr>
          <w:rFonts w:cs="Times New Roman"/>
          <w:szCs w:val="24"/>
        </w:rPr>
        <w:t xml:space="preserve"> on </w:t>
      </w:r>
      <w:proofErr w:type="spellStart"/>
      <w:r w:rsidRPr="009A58A5">
        <w:rPr>
          <w:rFonts w:cs="Times New Roman"/>
          <w:szCs w:val="24"/>
        </w:rPr>
        <w:t>loyalty</w:t>
      </w:r>
      <w:proofErr w:type="spellEnd"/>
      <w:r w:rsidRPr="009A58A5">
        <w:rPr>
          <w:rFonts w:cs="Times New Roman"/>
          <w:szCs w:val="24"/>
        </w:rPr>
        <w:t xml:space="preserve">. </w:t>
      </w:r>
      <w:proofErr w:type="spellStart"/>
      <w:r w:rsidRPr="009A58A5">
        <w:rPr>
          <w:rFonts w:cs="Times New Roman"/>
          <w:i/>
          <w:iCs/>
          <w:szCs w:val="24"/>
        </w:rPr>
        <w:t>Sport</w:t>
      </w:r>
      <w:proofErr w:type="spellEnd"/>
      <w:r w:rsidRPr="009A58A5">
        <w:rPr>
          <w:rFonts w:cs="Times New Roman"/>
          <w:i/>
          <w:iCs/>
          <w:szCs w:val="24"/>
        </w:rPr>
        <w:t xml:space="preserve"> Marketing </w:t>
      </w:r>
      <w:proofErr w:type="spellStart"/>
      <w:r w:rsidRPr="009A58A5">
        <w:rPr>
          <w:rFonts w:cs="Times New Roman"/>
          <w:i/>
          <w:iCs/>
          <w:szCs w:val="24"/>
        </w:rPr>
        <w:t>Quarterly</w:t>
      </w:r>
      <w:proofErr w:type="spellEnd"/>
      <w:r w:rsidRPr="009A58A5">
        <w:rPr>
          <w:rFonts w:cs="Times New Roman"/>
          <w:szCs w:val="24"/>
        </w:rPr>
        <w:t>, 9(1), 15-25.</w:t>
      </w:r>
    </w:p>
    <w:p w14:paraId="40C10534" w14:textId="77777777" w:rsidR="00BC3432" w:rsidRPr="009A58A5" w:rsidRDefault="00BC3432" w:rsidP="009A58A5">
      <w:pPr>
        <w:spacing w:after="120"/>
        <w:ind w:left="567" w:hanging="567"/>
        <w:rPr>
          <w:rFonts w:cs="Times New Roman"/>
          <w:szCs w:val="24"/>
        </w:rPr>
      </w:pPr>
      <w:proofErr w:type="spellStart"/>
      <w:r w:rsidRPr="009A58A5">
        <w:rPr>
          <w:rFonts w:cs="Times New Roman"/>
          <w:szCs w:val="24"/>
        </w:rPr>
        <w:t>McGinnis</w:t>
      </w:r>
      <w:proofErr w:type="spellEnd"/>
      <w:r w:rsidRPr="009A58A5">
        <w:rPr>
          <w:rFonts w:cs="Times New Roman"/>
          <w:szCs w:val="24"/>
        </w:rPr>
        <w:t xml:space="preserve">, P. (2017). 7 </w:t>
      </w:r>
      <w:proofErr w:type="spellStart"/>
      <w:r w:rsidRPr="009A58A5">
        <w:rPr>
          <w:rFonts w:cs="Times New Roman"/>
          <w:szCs w:val="24"/>
        </w:rPr>
        <w:t>symptoms</w:t>
      </w:r>
      <w:proofErr w:type="spellEnd"/>
      <w:r w:rsidRPr="009A58A5">
        <w:rPr>
          <w:rFonts w:cs="Times New Roman"/>
          <w:szCs w:val="24"/>
        </w:rPr>
        <w:t xml:space="preserve"> of FOMO </w:t>
      </w:r>
      <w:proofErr w:type="spellStart"/>
      <w:r w:rsidRPr="009A58A5">
        <w:rPr>
          <w:rFonts w:cs="Times New Roman"/>
          <w:szCs w:val="24"/>
        </w:rPr>
        <w:t>you</w:t>
      </w:r>
      <w:proofErr w:type="spellEnd"/>
      <w:r w:rsidRPr="009A58A5">
        <w:rPr>
          <w:rFonts w:cs="Times New Roman"/>
          <w:szCs w:val="24"/>
        </w:rPr>
        <w:t xml:space="preserve"> </w:t>
      </w:r>
      <w:proofErr w:type="spellStart"/>
      <w:r w:rsidRPr="009A58A5">
        <w:rPr>
          <w:rFonts w:cs="Times New Roman"/>
          <w:szCs w:val="24"/>
        </w:rPr>
        <w:t>need</w:t>
      </w:r>
      <w:proofErr w:type="spellEnd"/>
      <w:r w:rsidRPr="009A58A5">
        <w:rPr>
          <w:rFonts w:cs="Times New Roman"/>
          <w:szCs w:val="24"/>
        </w:rPr>
        <w:t xml:space="preserve"> </w:t>
      </w:r>
      <w:proofErr w:type="spellStart"/>
      <w:r w:rsidRPr="009A58A5">
        <w:rPr>
          <w:rFonts w:cs="Times New Roman"/>
          <w:szCs w:val="24"/>
        </w:rPr>
        <w:t>to</w:t>
      </w:r>
      <w:proofErr w:type="spellEnd"/>
      <w:r w:rsidRPr="009A58A5">
        <w:rPr>
          <w:rFonts w:cs="Times New Roman"/>
          <w:szCs w:val="24"/>
        </w:rPr>
        <w:t xml:space="preserve"> </w:t>
      </w:r>
      <w:proofErr w:type="spellStart"/>
      <w:r w:rsidRPr="009A58A5">
        <w:rPr>
          <w:rFonts w:cs="Times New Roman"/>
          <w:szCs w:val="24"/>
        </w:rPr>
        <w:t>treat</w:t>
      </w:r>
      <w:proofErr w:type="spellEnd"/>
      <w:r w:rsidRPr="009A58A5">
        <w:rPr>
          <w:rFonts w:cs="Times New Roman"/>
          <w:szCs w:val="24"/>
        </w:rPr>
        <w:t xml:space="preserve"> </w:t>
      </w:r>
      <w:proofErr w:type="spellStart"/>
      <w:r w:rsidRPr="009A58A5">
        <w:rPr>
          <w:rFonts w:cs="Times New Roman"/>
          <w:szCs w:val="24"/>
        </w:rPr>
        <w:t>now</w:t>
      </w:r>
      <w:proofErr w:type="spellEnd"/>
      <w:r w:rsidRPr="009A58A5">
        <w:rPr>
          <w:rFonts w:cs="Times New Roman"/>
          <w:szCs w:val="24"/>
        </w:rPr>
        <w:t xml:space="preserve">. </w:t>
      </w:r>
      <w:r w:rsidRPr="009A58A5">
        <w:rPr>
          <w:rFonts w:cs="Times New Roman"/>
          <w:i/>
          <w:iCs/>
          <w:szCs w:val="24"/>
        </w:rPr>
        <w:t xml:space="preserve">Patrick </w:t>
      </w:r>
      <w:proofErr w:type="spellStart"/>
      <w:r w:rsidRPr="009A58A5">
        <w:rPr>
          <w:rFonts w:cs="Times New Roman"/>
          <w:i/>
          <w:iCs/>
          <w:szCs w:val="24"/>
        </w:rPr>
        <w:t>McGinnis</w:t>
      </w:r>
      <w:proofErr w:type="spellEnd"/>
      <w:r w:rsidRPr="009A58A5">
        <w:rPr>
          <w:rFonts w:cs="Times New Roman"/>
          <w:szCs w:val="24"/>
        </w:rPr>
        <w:t xml:space="preserve">. </w:t>
      </w:r>
    </w:p>
    <w:p w14:paraId="47F16505" w14:textId="77777777" w:rsidR="00BC3432" w:rsidRPr="009A58A5" w:rsidRDefault="00BC3432" w:rsidP="009A58A5">
      <w:pPr>
        <w:spacing w:after="120"/>
        <w:ind w:left="567" w:hanging="567"/>
        <w:rPr>
          <w:rFonts w:cs="Times New Roman"/>
          <w:szCs w:val="24"/>
        </w:rPr>
      </w:pPr>
      <w:proofErr w:type="spellStart"/>
      <w:r w:rsidRPr="009A58A5">
        <w:rPr>
          <w:rFonts w:cs="Times New Roman"/>
          <w:szCs w:val="24"/>
        </w:rPr>
        <w:t>Melton</w:t>
      </w:r>
      <w:proofErr w:type="spellEnd"/>
      <w:r w:rsidRPr="009A58A5">
        <w:rPr>
          <w:rFonts w:cs="Times New Roman"/>
          <w:szCs w:val="24"/>
        </w:rPr>
        <w:t xml:space="preserve">, G. (2013). 5 </w:t>
      </w:r>
      <w:proofErr w:type="spellStart"/>
      <w:r w:rsidRPr="009A58A5">
        <w:rPr>
          <w:rFonts w:cs="Times New Roman"/>
          <w:szCs w:val="24"/>
        </w:rPr>
        <w:t>reasons</w:t>
      </w:r>
      <w:proofErr w:type="spellEnd"/>
      <w:r w:rsidRPr="009A58A5">
        <w:rPr>
          <w:rFonts w:cs="Times New Roman"/>
          <w:szCs w:val="24"/>
        </w:rPr>
        <w:t xml:space="preserve"> </w:t>
      </w:r>
      <w:proofErr w:type="spellStart"/>
      <w:r w:rsidRPr="009A58A5">
        <w:rPr>
          <w:rFonts w:cs="Times New Roman"/>
          <w:szCs w:val="24"/>
        </w:rPr>
        <w:t>social</w:t>
      </w:r>
      <w:proofErr w:type="spellEnd"/>
      <w:r w:rsidRPr="009A58A5">
        <w:rPr>
          <w:rFonts w:cs="Times New Roman"/>
          <w:szCs w:val="24"/>
        </w:rPr>
        <w:t xml:space="preserve"> </w:t>
      </w:r>
      <w:proofErr w:type="spellStart"/>
      <w:r w:rsidRPr="009A58A5">
        <w:rPr>
          <w:rFonts w:cs="Times New Roman"/>
          <w:szCs w:val="24"/>
        </w:rPr>
        <w:t>media</w:t>
      </w:r>
      <w:proofErr w:type="spellEnd"/>
      <w:r w:rsidRPr="009A58A5">
        <w:rPr>
          <w:rFonts w:cs="Times New Roman"/>
          <w:szCs w:val="24"/>
        </w:rPr>
        <w:t xml:space="preserve"> is </w:t>
      </w:r>
      <w:proofErr w:type="spellStart"/>
      <w:r w:rsidRPr="009A58A5">
        <w:rPr>
          <w:rFonts w:cs="Times New Roman"/>
          <w:szCs w:val="24"/>
        </w:rPr>
        <w:t>dangerous</w:t>
      </w:r>
      <w:proofErr w:type="spellEnd"/>
      <w:r w:rsidRPr="009A58A5">
        <w:rPr>
          <w:rFonts w:cs="Times New Roman"/>
          <w:szCs w:val="24"/>
        </w:rPr>
        <w:t xml:space="preserve"> </w:t>
      </w:r>
      <w:proofErr w:type="spellStart"/>
      <w:r w:rsidRPr="009A58A5">
        <w:rPr>
          <w:rFonts w:cs="Times New Roman"/>
          <w:szCs w:val="24"/>
        </w:rPr>
        <w:t>for</w:t>
      </w:r>
      <w:proofErr w:type="spellEnd"/>
      <w:r w:rsidRPr="009A58A5">
        <w:rPr>
          <w:rFonts w:cs="Times New Roman"/>
          <w:szCs w:val="24"/>
        </w:rPr>
        <w:t xml:space="preserve"> me. </w:t>
      </w:r>
      <w:proofErr w:type="spellStart"/>
      <w:r w:rsidRPr="009A58A5">
        <w:rPr>
          <w:rFonts w:cs="Times New Roman"/>
          <w:i/>
          <w:iCs/>
          <w:szCs w:val="24"/>
        </w:rPr>
        <w:t>Huffington</w:t>
      </w:r>
      <w:proofErr w:type="spellEnd"/>
      <w:r w:rsidRPr="009A58A5">
        <w:rPr>
          <w:rFonts w:cs="Times New Roman"/>
          <w:i/>
          <w:iCs/>
          <w:szCs w:val="24"/>
        </w:rPr>
        <w:t xml:space="preserve"> Post</w:t>
      </w:r>
      <w:r w:rsidRPr="009A58A5">
        <w:rPr>
          <w:rFonts w:cs="Times New Roman"/>
          <w:szCs w:val="24"/>
        </w:rPr>
        <w:t xml:space="preserve">. </w:t>
      </w:r>
    </w:p>
    <w:p w14:paraId="12BD5573" w14:textId="77777777" w:rsidR="00BC3432" w:rsidRPr="009A58A5" w:rsidRDefault="00BC3432" w:rsidP="009A58A5">
      <w:pPr>
        <w:spacing w:after="120"/>
        <w:ind w:left="567" w:hanging="567"/>
        <w:rPr>
          <w:rFonts w:cs="Times New Roman"/>
          <w:color w:val="FF0000"/>
          <w:szCs w:val="24"/>
        </w:rPr>
      </w:pPr>
      <w:r w:rsidRPr="009A58A5">
        <w:rPr>
          <w:rFonts w:cs="Times New Roman"/>
          <w:szCs w:val="24"/>
        </w:rPr>
        <w:lastRenderedPageBreak/>
        <w:t xml:space="preserve">Murathan, T., Batmaz, H. Ç., Devecioğlu, S. (2017). Türkiye Futbol Federasyonu başkanlarının görev sürelerine ilişkin bir değerlendirme. </w:t>
      </w:r>
      <w:r w:rsidRPr="009A58A5">
        <w:rPr>
          <w:rFonts w:cs="Times New Roman"/>
          <w:i/>
          <w:iCs/>
          <w:szCs w:val="24"/>
        </w:rPr>
        <w:t>Beden Eğitimi ve Spor Bilimleri Dergisi</w:t>
      </w:r>
      <w:r w:rsidRPr="009A58A5">
        <w:rPr>
          <w:rFonts w:cs="Times New Roman"/>
          <w:szCs w:val="24"/>
        </w:rPr>
        <w:t>, 19(1), 68-79</w:t>
      </w:r>
      <w:r w:rsidRPr="009A58A5">
        <w:rPr>
          <w:rFonts w:cs="Times New Roman"/>
          <w:color w:val="FF0000"/>
          <w:szCs w:val="24"/>
        </w:rPr>
        <w:t>.</w:t>
      </w:r>
    </w:p>
    <w:p w14:paraId="0483CE16" w14:textId="77777777" w:rsidR="00BC3432" w:rsidRPr="009A58A5" w:rsidRDefault="00BC3432" w:rsidP="009A58A5">
      <w:pPr>
        <w:spacing w:after="120"/>
        <w:ind w:left="567" w:hanging="567"/>
        <w:rPr>
          <w:rFonts w:cs="Times New Roman"/>
          <w:szCs w:val="24"/>
        </w:rPr>
      </w:pPr>
      <w:r w:rsidRPr="009A58A5">
        <w:rPr>
          <w:rFonts w:cs="Times New Roman"/>
          <w:szCs w:val="24"/>
        </w:rPr>
        <w:t xml:space="preserve">Oyman, M. (2021). Taraftarlarda Sosyal Kimliğin Sosyal Medya Davranışlarına ve Sosyal Medya Kullanım Motivasyonlarına Etkisi. </w:t>
      </w:r>
      <w:r w:rsidRPr="009A58A5">
        <w:rPr>
          <w:rFonts w:cs="Times New Roman"/>
          <w:i/>
          <w:iCs/>
          <w:szCs w:val="24"/>
        </w:rPr>
        <w:t>Niğde Ömer Halisdemir Üniversitesi Beden Eğitimi ve Spor Bilimleri Dergisi</w:t>
      </w:r>
      <w:r w:rsidRPr="009A58A5">
        <w:rPr>
          <w:rFonts w:cs="Times New Roman"/>
          <w:szCs w:val="24"/>
        </w:rPr>
        <w:t>, 15(1), 125–140.</w:t>
      </w:r>
    </w:p>
    <w:p w14:paraId="4F85C309" w14:textId="77777777" w:rsidR="00BC3432" w:rsidRPr="009A58A5" w:rsidRDefault="00BC3432" w:rsidP="009A58A5">
      <w:pPr>
        <w:spacing w:after="120"/>
        <w:ind w:left="567" w:hanging="567"/>
        <w:rPr>
          <w:rFonts w:cs="Times New Roman"/>
          <w:szCs w:val="24"/>
        </w:rPr>
      </w:pPr>
      <w:r w:rsidRPr="009A58A5">
        <w:rPr>
          <w:rFonts w:cs="Times New Roman"/>
          <w:szCs w:val="24"/>
        </w:rPr>
        <w:t xml:space="preserve">Örgen B., Eskiler E. (2023). Gelişmeleri Kaçırma Korkusu ile Davranışsal Niyetler Arasındaki İlişki: Türk Futbol Taraftarları Örneği. </w:t>
      </w:r>
      <w:r w:rsidRPr="009A58A5">
        <w:rPr>
          <w:rFonts w:cs="Times New Roman"/>
          <w:i/>
          <w:iCs/>
          <w:szCs w:val="24"/>
        </w:rPr>
        <w:t>Beden Eğitimi ve Spor Bilimleri Dergisi</w:t>
      </w:r>
      <w:r w:rsidRPr="009A58A5">
        <w:rPr>
          <w:rFonts w:cs="Times New Roman"/>
          <w:szCs w:val="24"/>
        </w:rPr>
        <w:t>. 17(3).</w:t>
      </w:r>
    </w:p>
    <w:p w14:paraId="59980E14" w14:textId="77777777" w:rsidR="00BC3432" w:rsidRPr="009A58A5" w:rsidRDefault="00BC3432" w:rsidP="009A58A5">
      <w:pPr>
        <w:spacing w:after="120"/>
        <w:ind w:left="567" w:hanging="567"/>
        <w:rPr>
          <w:rFonts w:cs="Times New Roman"/>
          <w:szCs w:val="24"/>
        </w:rPr>
      </w:pPr>
      <w:r w:rsidRPr="009A58A5">
        <w:rPr>
          <w:rFonts w:cs="Times New Roman"/>
          <w:bCs/>
          <w:szCs w:val="24"/>
        </w:rPr>
        <w:t>Örgen, B.</w:t>
      </w:r>
      <w:r w:rsidRPr="009A58A5">
        <w:rPr>
          <w:rFonts w:cs="Times New Roman"/>
          <w:szCs w:val="24"/>
        </w:rPr>
        <w:t xml:space="preserve"> (2022). </w:t>
      </w:r>
      <w:r w:rsidRPr="009A58A5">
        <w:rPr>
          <w:rFonts w:cs="Times New Roman"/>
          <w:i/>
          <w:iCs/>
          <w:szCs w:val="24"/>
        </w:rPr>
        <w:t>Gelişmeleri kaçırma korkusu ile davranışsal niyetler arasındaki ilişki: Türk futbol taraftarları örneği</w:t>
      </w:r>
      <w:r w:rsidRPr="009A58A5">
        <w:rPr>
          <w:rFonts w:cs="Times New Roman"/>
          <w:szCs w:val="24"/>
        </w:rPr>
        <w:t>, Yüksek lisans tezi, Sakarya Uygulamalı Bilimler Üniversitesi, Lisansüstü Eğitim Enstitüsü. Sakarya.</w:t>
      </w:r>
    </w:p>
    <w:p w14:paraId="3960FEFD" w14:textId="77777777" w:rsidR="00BC3432" w:rsidRPr="009A58A5" w:rsidRDefault="00BC3432" w:rsidP="009A58A5">
      <w:pPr>
        <w:spacing w:after="120"/>
        <w:ind w:left="567" w:hanging="567"/>
        <w:rPr>
          <w:rFonts w:cs="Times New Roman"/>
          <w:szCs w:val="24"/>
        </w:rPr>
      </w:pPr>
      <w:r w:rsidRPr="009A58A5">
        <w:rPr>
          <w:rFonts w:cs="Times New Roman"/>
          <w:szCs w:val="24"/>
        </w:rPr>
        <w:t xml:space="preserve">Özcan, H., Umut, K. (2019). Dijitalleşmenin karanlık yüzü gelişmeleri kaçırma korkusu: Banka çalışanları örneklemi. </w:t>
      </w:r>
      <w:r w:rsidRPr="009A58A5">
        <w:rPr>
          <w:rFonts w:cs="Times New Roman"/>
          <w:i/>
          <w:iCs/>
          <w:szCs w:val="24"/>
        </w:rPr>
        <w:t xml:space="preserve">Business </w:t>
      </w:r>
      <w:proofErr w:type="spellStart"/>
      <w:r w:rsidRPr="009A58A5">
        <w:rPr>
          <w:rFonts w:cs="Times New Roman"/>
          <w:i/>
          <w:iCs/>
          <w:szCs w:val="24"/>
        </w:rPr>
        <w:t>and</w:t>
      </w:r>
      <w:proofErr w:type="spellEnd"/>
      <w:r w:rsidRPr="009A58A5">
        <w:rPr>
          <w:rFonts w:cs="Times New Roman"/>
          <w:i/>
          <w:iCs/>
          <w:szCs w:val="24"/>
        </w:rPr>
        <w:t xml:space="preserve"> Management </w:t>
      </w:r>
      <w:proofErr w:type="spellStart"/>
      <w:r w:rsidRPr="009A58A5">
        <w:rPr>
          <w:rFonts w:cs="Times New Roman"/>
          <w:i/>
          <w:iCs/>
          <w:szCs w:val="24"/>
        </w:rPr>
        <w:t>Studies</w:t>
      </w:r>
      <w:proofErr w:type="spellEnd"/>
      <w:r w:rsidRPr="009A58A5">
        <w:rPr>
          <w:rFonts w:cs="Times New Roman"/>
          <w:i/>
          <w:iCs/>
          <w:szCs w:val="24"/>
        </w:rPr>
        <w:t xml:space="preserve">: An International </w:t>
      </w:r>
      <w:proofErr w:type="spellStart"/>
      <w:r w:rsidRPr="009A58A5">
        <w:rPr>
          <w:rFonts w:cs="Times New Roman"/>
          <w:i/>
          <w:iCs/>
          <w:szCs w:val="24"/>
        </w:rPr>
        <w:t>Journal</w:t>
      </w:r>
      <w:proofErr w:type="spellEnd"/>
      <w:r w:rsidRPr="009A58A5">
        <w:rPr>
          <w:rFonts w:cs="Times New Roman"/>
          <w:i/>
          <w:iCs/>
          <w:szCs w:val="24"/>
        </w:rPr>
        <w:t>, 7</w:t>
      </w:r>
      <w:r w:rsidRPr="009A58A5">
        <w:rPr>
          <w:rFonts w:cs="Times New Roman"/>
          <w:szCs w:val="24"/>
        </w:rPr>
        <w:t>(5), 2851–2862.</w:t>
      </w:r>
    </w:p>
    <w:p w14:paraId="59231510" w14:textId="08A7A6B7" w:rsidR="00BC3432" w:rsidRPr="009A58A5" w:rsidRDefault="00BC3432" w:rsidP="009A58A5">
      <w:pPr>
        <w:spacing w:after="120"/>
        <w:ind w:left="567" w:hanging="567"/>
        <w:rPr>
          <w:rFonts w:cs="Times New Roman"/>
          <w:szCs w:val="24"/>
        </w:rPr>
      </w:pPr>
      <w:r w:rsidRPr="009A58A5">
        <w:rPr>
          <w:rFonts w:cs="Times New Roman"/>
          <w:szCs w:val="24"/>
        </w:rPr>
        <w:t xml:space="preserve">Paksoy, E. (2014). </w:t>
      </w:r>
      <w:r w:rsidRPr="009A58A5">
        <w:rPr>
          <w:rFonts w:cs="Times New Roman"/>
          <w:i/>
          <w:szCs w:val="24"/>
        </w:rPr>
        <w:t>Futbol fanatizmi, taraftar kimliği: Beşiktaş Çarşı taraftarlarının taraftarlıkla ilgili davranışlarının incelenmesi</w:t>
      </w:r>
      <w:r w:rsidR="00F10AE6">
        <w:rPr>
          <w:rFonts w:cs="Times New Roman"/>
          <w:i/>
          <w:szCs w:val="24"/>
        </w:rPr>
        <w:t>.</w:t>
      </w:r>
      <w:r w:rsidRPr="009A58A5">
        <w:rPr>
          <w:rFonts w:cs="Times New Roman"/>
          <w:szCs w:val="24"/>
        </w:rPr>
        <w:t xml:space="preserve"> Yüksek lisans tezi, Gaziantep Üniversitesi.</w:t>
      </w:r>
    </w:p>
    <w:p w14:paraId="31EBE8E5" w14:textId="0E8D99F9" w:rsidR="00BC3432" w:rsidRPr="009A58A5" w:rsidRDefault="00BC3432" w:rsidP="009A58A5">
      <w:pPr>
        <w:spacing w:after="120"/>
        <w:ind w:left="567" w:hanging="567"/>
        <w:rPr>
          <w:rFonts w:cs="Times New Roman"/>
          <w:szCs w:val="24"/>
        </w:rPr>
      </w:pPr>
      <w:r w:rsidRPr="009A58A5">
        <w:rPr>
          <w:rFonts w:cs="Times New Roman"/>
          <w:szCs w:val="24"/>
        </w:rPr>
        <w:t xml:space="preserve">Polat, E. (2018). </w:t>
      </w:r>
      <w:r w:rsidRPr="009A58A5">
        <w:rPr>
          <w:rFonts w:cs="Times New Roman"/>
          <w:i/>
          <w:iCs/>
          <w:szCs w:val="24"/>
        </w:rPr>
        <w:t>Spor taraftarlığı özdeşleşmesi ve basketbol takım isim sponsorluğu arasındaki ilişki</w:t>
      </w:r>
      <w:r w:rsidR="00F10AE6">
        <w:rPr>
          <w:rFonts w:cs="Times New Roman"/>
          <w:szCs w:val="24"/>
        </w:rPr>
        <w:t>.</w:t>
      </w:r>
      <w:r w:rsidRPr="009A58A5">
        <w:rPr>
          <w:rFonts w:cs="Times New Roman"/>
          <w:szCs w:val="24"/>
        </w:rPr>
        <w:t xml:space="preserve"> Yüksek lisans tezi. Anadolu Üniversitesi, Sosyal Bilimler Enstitüsü, Eskişehir.</w:t>
      </w:r>
    </w:p>
    <w:p w14:paraId="42526A1D" w14:textId="77777777" w:rsidR="00BC3432" w:rsidRPr="009A58A5" w:rsidRDefault="00BC3432" w:rsidP="009A58A5">
      <w:pPr>
        <w:spacing w:after="120"/>
        <w:ind w:left="567" w:hanging="567"/>
        <w:rPr>
          <w:rFonts w:cs="Times New Roman"/>
          <w:szCs w:val="24"/>
        </w:rPr>
      </w:pPr>
      <w:r w:rsidRPr="009A58A5">
        <w:rPr>
          <w:rFonts w:cs="Times New Roman"/>
          <w:szCs w:val="24"/>
        </w:rPr>
        <w:t xml:space="preserve">Pratt, M. G. (1998). </w:t>
      </w:r>
      <w:proofErr w:type="spellStart"/>
      <w:r w:rsidRPr="009A58A5">
        <w:rPr>
          <w:rFonts w:cs="Times New Roman"/>
          <w:szCs w:val="24"/>
        </w:rPr>
        <w:t>To</w:t>
      </w:r>
      <w:proofErr w:type="spellEnd"/>
      <w:r w:rsidRPr="009A58A5">
        <w:rPr>
          <w:rFonts w:cs="Times New Roman"/>
          <w:szCs w:val="24"/>
        </w:rPr>
        <w:t xml:space="preserve"> be </w:t>
      </w:r>
      <w:proofErr w:type="spellStart"/>
      <w:r w:rsidRPr="009A58A5">
        <w:rPr>
          <w:rFonts w:cs="Times New Roman"/>
          <w:szCs w:val="24"/>
        </w:rPr>
        <w:t>or</w:t>
      </w:r>
      <w:proofErr w:type="spellEnd"/>
      <w:r w:rsidRPr="009A58A5">
        <w:rPr>
          <w:rFonts w:cs="Times New Roman"/>
          <w:szCs w:val="24"/>
        </w:rPr>
        <w:t xml:space="preserve"> not </w:t>
      </w:r>
      <w:proofErr w:type="spellStart"/>
      <w:r w:rsidRPr="009A58A5">
        <w:rPr>
          <w:rFonts w:cs="Times New Roman"/>
          <w:szCs w:val="24"/>
        </w:rPr>
        <w:t>to</w:t>
      </w:r>
      <w:proofErr w:type="spellEnd"/>
      <w:r w:rsidRPr="009A58A5">
        <w:rPr>
          <w:rFonts w:cs="Times New Roman"/>
          <w:szCs w:val="24"/>
        </w:rPr>
        <w:t xml:space="preserve"> be: Central </w:t>
      </w:r>
      <w:proofErr w:type="spellStart"/>
      <w:r w:rsidRPr="009A58A5">
        <w:rPr>
          <w:rFonts w:cs="Times New Roman"/>
          <w:szCs w:val="24"/>
        </w:rPr>
        <w:t>questions</w:t>
      </w:r>
      <w:proofErr w:type="spellEnd"/>
      <w:r w:rsidRPr="009A58A5">
        <w:rPr>
          <w:rFonts w:cs="Times New Roman"/>
          <w:szCs w:val="24"/>
        </w:rPr>
        <w:t xml:space="preserve"> in </w:t>
      </w:r>
      <w:proofErr w:type="spellStart"/>
      <w:r w:rsidRPr="009A58A5">
        <w:rPr>
          <w:rFonts w:cs="Times New Roman"/>
          <w:szCs w:val="24"/>
        </w:rPr>
        <w:t>organizational</w:t>
      </w:r>
      <w:proofErr w:type="spellEnd"/>
      <w:r w:rsidRPr="009A58A5">
        <w:rPr>
          <w:rFonts w:cs="Times New Roman"/>
          <w:szCs w:val="24"/>
        </w:rPr>
        <w:t xml:space="preserve"> </w:t>
      </w:r>
      <w:proofErr w:type="spellStart"/>
      <w:r w:rsidRPr="009A58A5">
        <w:rPr>
          <w:rFonts w:cs="Times New Roman"/>
          <w:szCs w:val="24"/>
        </w:rPr>
        <w:t>identification</w:t>
      </w:r>
      <w:proofErr w:type="spellEnd"/>
      <w:r w:rsidRPr="009A58A5">
        <w:rPr>
          <w:rFonts w:cs="Times New Roman"/>
          <w:szCs w:val="24"/>
        </w:rPr>
        <w:t xml:space="preserve">. </w:t>
      </w:r>
      <w:proofErr w:type="spellStart"/>
      <w:r w:rsidRPr="009A58A5">
        <w:rPr>
          <w:rFonts w:cs="Times New Roman"/>
          <w:szCs w:val="24"/>
        </w:rPr>
        <w:t>In</w:t>
      </w:r>
      <w:proofErr w:type="spellEnd"/>
      <w:r w:rsidRPr="009A58A5">
        <w:rPr>
          <w:rFonts w:cs="Times New Roman"/>
          <w:szCs w:val="24"/>
        </w:rPr>
        <w:t xml:space="preserve"> D. A. </w:t>
      </w:r>
      <w:proofErr w:type="spellStart"/>
      <w:r w:rsidRPr="009A58A5">
        <w:rPr>
          <w:rFonts w:cs="Times New Roman"/>
          <w:szCs w:val="24"/>
        </w:rPr>
        <w:t>Whetten</w:t>
      </w:r>
      <w:proofErr w:type="spellEnd"/>
      <w:r w:rsidRPr="009A58A5">
        <w:rPr>
          <w:rFonts w:cs="Times New Roman"/>
          <w:szCs w:val="24"/>
        </w:rPr>
        <w:t xml:space="preserve"> ve P. C. </w:t>
      </w:r>
      <w:proofErr w:type="spellStart"/>
      <w:r w:rsidRPr="009A58A5">
        <w:rPr>
          <w:rFonts w:cs="Times New Roman"/>
          <w:szCs w:val="24"/>
        </w:rPr>
        <w:t>Godfrey</w:t>
      </w:r>
      <w:proofErr w:type="spellEnd"/>
      <w:r w:rsidRPr="009A58A5">
        <w:rPr>
          <w:rFonts w:cs="Times New Roman"/>
          <w:szCs w:val="24"/>
        </w:rPr>
        <w:t xml:space="preserve"> (</w:t>
      </w:r>
      <w:proofErr w:type="spellStart"/>
      <w:r w:rsidRPr="009A58A5">
        <w:rPr>
          <w:rFonts w:cs="Times New Roman"/>
          <w:szCs w:val="24"/>
        </w:rPr>
        <w:t>Eds</w:t>
      </w:r>
      <w:proofErr w:type="spellEnd"/>
      <w:r w:rsidRPr="009A58A5">
        <w:rPr>
          <w:rFonts w:cs="Times New Roman"/>
          <w:szCs w:val="24"/>
        </w:rPr>
        <w:t xml:space="preserve">.), </w:t>
      </w:r>
      <w:r w:rsidRPr="009A58A5">
        <w:rPr>
          <w:rFonts w:cs="Times New Roman"/>
          <w:i/>
          <w:iCs/>
          <w:szCs w:val="24"/>
        </w:rPr>
        <w:t xml:space="preserve">Identity in </w:t>
      </w:r>
      <w:proofErr w:type="spellStart"/>
      <w:r w:rsidRPr="009A58A5">
        <w:rPr>
          <w:rFonts w:cs="Times New Roman"/>
          <w:i/>
          <w:iCs/>
          <w:szCs w:val="24"/>
        </w:rPr>
        <w:t>organizations</w:t>
      </w:r>
      <w:proofErr w:type="spellEnd"/>
      <w:r w:rsidRPr="009A58A5">
        <w:rPr>
          <w:rFonts w:cs="Times New Roman"/>
          <w:i/>
          <w:iCs/>
          <w:szCs w:val="24"/>
        </w:rPr>
        <w:t xml:space="preserve">: </w:t>
      </w:r>
      <w:proofErr w:type="spellStart"/>
      <w:r w:rsidRPr="009A58A5">
        <w:rPr>
          <w:rFonts w:cs="Times New Roman"/>
          <w:i/>
          <w:iCs/>
          <w:szCs w:val="24"/>
        </w:rPr>
        <w:t>Building</w:t>
      </w:r>
      <w:proofErr w:type="spellEnd"/>
      <w:r w:rsidRPr="009A58A5">
        <w:rPr>
          <w:rFonts w:cs="Times New Roman"/>
          <w:i/>
          <w:iCs/>
          <w:szCs w:val="24"/>
        </w:rPr>
        <w:t xml:space="preserve"> </w:t>
      </w:r>
      <w:proofErr w:type="spellStart"/>
      <w:r w:rsidRPr="009A58A5">
        <w:rPr>
          <w:rFonts w:cs="Times New Roman"/>
          <w:i/>
          <w:iCs/>
          <w:szCs w:val="24"/>
        </w:rPr>
        <w:t>theory</w:t>
      </w:r>
      <w:proofErr w:type="spellEnd"/>
      <w:r w:rsidRPr="009A58A5">
        <w:rPr>
          <w:rFonts w:cs="Times New Roman"/>
          <w:i/>
          <w:iCs/>
          <w:szCs w:val="24"/>
        </w:rPr>
        <w:t xml:space="preserve"> </w:t>
      </w:r>
      <w:proofErr w:type="spellStart"/>
      <w:r w:rsidRPr="009A58A5">
        <w:rPr>
          <w:rFonts w:cs="Times New Roman"/>
          <w:i/>
          <w:iCs/>
          <w:szCs w:val="24"/>
        </w:rPr>
        <w:t>through</w:t>
      </w:r>
      <w:proofErr w:type="spellEnd"/>
      <w:r w:rsidRPr="009A58A5">
        <w:rPr>
          <w:rFonts w:cs="Times New Roman"/>
          <w:i/>
          <w:iCs/>
          <w:szCs w:val="24"/>
        </w:rPr>
        <w:t xml:space="preserve"> </w:t>
      </w:r>
      <w:proofErr w:type="spellStart"/>
      <w:r w:rsidRPr="009A58A5">
        <w:rPr>
          <w:rFonts w:cs="Times New Roman"/>
          <w:i/>
          <w:iCs/>
          <w:szCs w:val="24"/>
        </w:rPr>
        <w:t>conversations</w:t>
      </w:r>
      <w:proofErr w:type="spellEnd"/>
      <w:r w:rsidRPr="009A58A5">
        <w:rPr>
          <w:rFonts w:cs="Times New Roman"/>
          <w:szCs w:val="24"/>
        </w:rPr>
        <w:t xml:space="preserve"> (</w:t>
      </w:r>
      <w:proofErr w:type="spellStart"/>
      <w:r w:rsidRPr="009A58A5">
        <w:rPr>
          <w:rFonts w:cs="Times New Roman"/>
          <w:szCs w:val="24"/>
        </w:rPr>
        <w:t>pp</w:t>
      </w:r>
      <w:proofErr w:type="spellEnd"/>
      <w:r w:rsidRPr="009A58A5">
        <w:rPr>
          <w:rFonts w:cs="Times New Roman"/>
          <w:szCs w:val="24"/>
        </w:rPr>
        <w:t xml:space="preserve">. 171–207). </w:t>
      </w:r>
      <w:proofErr w:type="spellStart"/>
      <w:r w:rsidRPr="009A58A5">
        <w:rPr>
          <w:rFonts w:cs="Times New Roman"/>
          <w:szCs w:val="24"/>
        </w:rPr>
        <w:t>Sage</w:t>
      </w:r>
      <w:proofErr w:type="spellEnd"/>
      <w:r w:rsidRPr="009A58A5">
        <w:rPr>
          <w:rFonts w:cs="Times New Roman"/>
          <w:szCs w:val="24"/>
        </w:rPr>
        <w:t xml:space="preserve"> Publications.</w:t>
      </w:r>
    </w:p>
    <w:p w14:paraId="6EBDBAF7" w14:textId="3AB20A47" w:rsidR="00BC3432" w:rsidRPr="009A58A5" w:rsidRDefault="00BC3432" w:rsidP="009A58A5">
      <w:pPr>
        <w:spacing w:after="120"/>
        <w:ind w:left="567" w:hanging="567"/>
        <w:rPr>
          <w:rFonts w:cs="Times New Roman"/>
          <w:szCs w:val="24"/>
        </w:rPr>
      </w:pPr>
      <w:proofErr w:type="spellStart"/>
      <w:r w:rsidRPr="009A58A5">
        <w:rPr>
          <w:rFonts w:cs="Times New Roman"/>
          <w:szCs w:val="24"/>
        </w:rPr>
        <w:t>Przybylski</w:t>
      </w:r>
      <w:proofErr w:type="spellEnd"/>
      <w:r w:rsidRPr="009A58A5">
        <w:rPr>
          <w:rFonts w:cs="Times New Roman"/>
          <w:szCs w:val="24"/>
        </w:rPr>
        <w:t xml:space="preserve">, A. K., </w:t>
      </w:r>
      <w:proofErr w:type="spellStart"/>
      <w:r w:rsidRPr="009A58A5">
        <w:rPr>
          <w:rFonts w:cs="Times New Roman"/>
          <w:szCs w:val="24"/>
        </w:rPr>
        <w:t>Murayama</w:t>
      </w:r>
      <w:proofErr w:type="spellEnd"/>
      <w:r w:rsidRPr="009A58A5">
        <w:rPr>
          <w:rFonts w:cs="Times New Roman"/>
          <w:szCs w:val="24"/>
        </w:rPr>
        <w:t xml:space="preserve">, K., </w:t>
      </w:r>
      <w:proofErr w:type="spellStart"/>
      <w:r w:rsidRPr="009A58A5">
        <w:rPr>
          <w:rFonts w:cs="Times New Roman"/>
          <w:szCs w:val="24"/>
        </w:rPr>
        <w:t>DeHaan</w:t>
      </w:r>
      <w:proofErr w:type="spellEnd"/>
      <w:r w:rsidRPr="009A58A5">
        <w:rPr>
          <w:rFonts w:cs="Times New Roman"/>
          <w:szCs w:val="24"/>
        </w:rPr>
        <w:t xml:space="preserve">, C. R., </w:t>
      </w:r>
      <w:r w:rsidR="00F10AE6">
        <w:rPr>
          <w:rFonts w:cs="Times New Roman"/>
          <w:szCs w:val="24"/>
        </w:rPr>
        <w:t>ve</w:t>
      </w:r>
      <w:r w:rsidRPr="009A58A5">
        <w:rPr>
          <w:rFonts w:cs="Times New Roman"/>
          <w:szCs w:val="24"/>
        </w:rPr>
        <w:t xml:space="preserve"> </w:t>
      </w:r>
      <w:proofErr w:type="spellStart"/>
      <w:r w:rsidRPr="009A58A5">
        <w:rPr>
          <w:rFonts w:cs="Times New Roman"/>
          <w:szCs w:val="24"/>
        </w:rPr>
        <w:t>Gladwell</w:t>
      </w:r>
      <w:proofErr w:type="spellEnd"/>
      <w:r w:rsidRPr="009A58A5">
        <w:rPr>
          <w:rFonts w:cs="Times New Roman"/>
          <w:szCs w:val="24"/>
        </w:rPr>
        <w:t xml:space="preserve">, V. (2013). </w:t>
      </w:r>
      <w:proofErr w:type="spellStart"/>
      <w:r w:rsidRPr="009A58A5">
        <w:rPr>
          <w:rFonts w:cs="Times New Roman"/>
          <w:szCs w:val="24"/>
        </w:rPr>
        <w:t>Motivational</w:t>
      </w:r>
      <w:proofErr w:type="spellEnd"/>
      <w:r w:rsidRPr="009A58A5">
        <w:rPr>
          <w:rFonts w:cs="Times New Roman"/>
          <w:szCs w:val="24"/>
        </w:rPr>
        <w:t xml:space="preserve">, </w:t>
      </w:r>
      <w:proofErr w:type="spellStart"/>
      <w:r w:rsidRPr="009A58A5">
        <w:rPr>
          <w:rFonts w:cs="Times New Roman"/>
          <w:szCs w:val="24"/>
        </w:rPr>
        <w:t>emotional</w:t>
      </w:r>
      <w:proofErr w:type="spellEnd"/>
      <w:r w:rsidRPr="009A58A5">
        <w:rPr>
          <w:rFonts w:cs="Times New Roman"/>
          <w:szCs w:val="24"/>
        </w:rPr>
        <w:t xml:space="preserve">, </w:t>
      </w:r>
      <w:proofErr w:type="spellStart"/>
      <w:r w:rsidRPr="009A58A5">
        <w:rPr>
          <w:rFonts w:cs="Times New Roman"/>
          <w:szCs w:val="24"/>
        </w:rPr>
        <w:t>and</w:t>
      </w:r>
      <w:proofErr w:type="spellEnd"/>
      <w:r w:rsidRPr="009A58A5">
        <w:rPr>
          <w:rFonts w:cs="Times New Roman"/>
          <w:szCs w:val="24"/>
        </w:rPr>
        <w:t xml:space="preserve"> </w:t>
      </w:r>
      <w:proofErr w:type="spellStart"/>
      <w:r w:rsidRPr="009A58A5">
        <w:rPr>
          <w:rFonts w:cs="Times New Roman"/>
          <w:szCs w:val="24"/>
        </w:rPr>
        <w:t>behavioral</w:t>
      </w:r>
      <w:proofErr w:type="spellEnd"/>
      <w:r w:rsidRPr="009A58A5">
        <w:rPr>
          <w:rFonts w:cs="Times New Roman"/>
          <w:szCs w:val="24"/>
        </w:rPr>
        <w:t xml:space="preserve"> </w:t>
      </w:r>
      <w:proofErr w:type="spellStart"/>
      <w:r w:rsidRPr="009A58A5">
        <w:rPr>
          <w:rFonts w:cs="Times New Roman"/>
          <w:szCs w:val="24"/>
        </w:rPr>
        <w:t>correlates</w:t>
      </w:r>
      <w:proofErr w:type="spellEnd"/>
      <w:r w:rsidRPr="009A58A5">
        <w:rPr>
          <w:rFonts w:cs="Times New Roman"/>
          <w:szCs w:val="24"/>
        </w:rPr>
        <w:t xml:space="preserve"> of </w:t>
      </w:r>
      <w:proofErr w:type="spellStart"/>
      <w:r w:rsidRPr="009A58A5">
        <w:rPr>
          <w:rFonts w:cs="Times New Roman"/>
          <w:szCs w:val="24"/>
        </w:rPr>
        <w:t>fear</w:t>
      </w:r>
      <w:proofErr w:type="spellEnd"/>
      <w:r w:rsidRPr="009A58A5">
        <w:rPr>
          <w:rFonts w:cs="Times New Roman"/>
          <w:szCs w:val="24"/>
        </w:rPr>
        <w:t xml:space="preserve"> of </w:t>
      </w:r>
      <w:proofErr w:type="spellStart"/>
      <w:r w:rsidRPr="009A58A5">
        <w:rPr>
          <w:rFonts w:cs="Times New Roman"/>
          <w:szCs w:val="24"/>
        </w:rPr>
        <w:t>missing</w:t>
      </w:r>
      <w:proofErr w:type="spellEnd"/>
      <w:r w:rsidRPr="009A58A5">
        <w:rPr>
          <w:rFonts w:cs="Times New Roman"/>
          <w:szCs w:val="24"/>
        </w:rPr>
        <w:t xml:space="preserve"> </w:t>
      </w:r>
      <w:proofErr w:type="spellStart"/>
      <w:r w:rsidRPr="009A58A5">
        <w:rPr>
          <w:rFonts w:cs="Times New Roman"/>
          <w:szCs w:val="24"/>
        </w:rPr>
        <w:t>out</w:t>
      </w:r>
      <w:proofErr w:type="spellEnd"/>
      <w:r w:rsidRPr="009A58A5">
        <w:rPr>
          <w:rFonts w:cs="Times New Roman"/>
          <w:szCs w:val="24"/>
        </w:rPr>
        <w:t xml:space="preserve">. </w:t>
      </w:r>
      <w:proofErr w:type="spellStart"/>
      <w:r w:rsidRPr="009A58A5">
        <w:rPr>
          <w:rFonts w:cs="Times New Roman"/>
          <w:i/>
          <w:iCs/>
          <w:szCs w:val="24"/>
        </w:rPr>
        <w:t>Computers</w:t>
      </w:r>
      <w:proofErr w:type="spellEnd"/>
      <w:r w:rsidRPr="009A58A5">
        <w:rPr>
          <w:rFonts w:cs="Times New Roman"/>
          <w:i/>
          <w:iCs/>
          <w:szCs w:val="24"/>
        </w:rPr>
        <w:t xml:space="preserve"> in Human </w:t>
      </w:r>
      <w:proofErr w:type="spellStart"/>
      <w:r w:rsidRPr="009A58A5">
        <w:rPr>
          <w:rFonts w:cs="Times New Roman"/>
          <w:i/>
          <w:iCs/>
          <w:szCs w:val="24"/>
        </w:rPr>
        <w:t>Behavior</w:t>
      </w:r>
      <w:proofErr w:type="spellEnd"/>
      <w:r w:rsidRPr="009A58A5">
        <w:rPr>
          <w:rFonts w:cs="Times New Roman"/>
          <w:i/>
          <w:iCs/>
          <w:szCs w:val="24"/>
        </w:rPr>
        <w:t>, 29</w:t>
      </w:r>
      <w:r w:rsidRPr="009A58A5">
        <w:rPr>
          <w:rFonts w:cs="Times New Roman"/>
          <w:szCs w:val="24"/>
        </w:rPr>
        <w:t>(4), 1841–1848.</w:t>
      </w:r>
    </w:p>
    <w:p w14:paraId="7FBA8D2A" w14:textId="77777777" w:rsidR="00BC3432" w:rsidRPr="009A58A5" w:rsidRDefault="00BC3432" w:rsidP="009A58A5">
      <w:pPr>
        <w:spacing w:after="120"/>
        <w:ind w:left="567" w:hanging="567"/>
        <w:rPr>
          <w:rFonts w:cs="Times New Roman"/>
          <w:szCs w:val="24"/>
        </w:rPr>
      </w:pPr>
      <w:proofErr w:type="spellStart"/>
      <w:r w:rsidRPr="009A58A5">
        <w:rPr>
          <w:rFonts w:cs="Times New Roman"/>
          <w:szCs w:val="24"/>
        </w:rPr>
        <w:t>Reagle</w:t>
      </w:r>
      <w:proofErr w:type="spellEnd"/>
      <w:r w:rsidRPr="009A58A5">
        <w:rPr>
          <w:rFonts w:cs="Times New Roman"/>
          <w:szCs w:val="24"/>
        </w:rPr>
        <w:t xml:space="preserve">, J. (2015). </w:t>
      </w:r>
      <w:proofErr w:type="spellStart"/>
      <w:r w:rsidRPr="009A58A5">
        <w:rPr>
          <w:rFonts w:cs="Times New Roman"/>
          <w:szCs w:val="24"/>
        </w:rPr>
        <w:t>Following</w:t>
      </w:r>
      <w:proofErr w:type="spellEnd"/>
      <w:r w:rsidRPr="009A58A5">
        <w:rPr>
          <w:rFonts w:cs="Times New Roman"/>
          <w:szCs w:val="24"/>
        </w:rPr>
        <w:t xml:space="preserve"> </w:t>
      </w:r>
      <w:proofErr w:type="spellStart"/>
      <w:r w:rsidRPr="009A58A5">
        <w:rPr>
          <w:rFonts w:cs="Times New Roman"/>
          <w:szCs w:val="24"/>
        </w:rPr>
        <w:t>the</w:t>
      </w:r>
      <w:proofErr w:type="spellEnd"/>
      <w:r w:rsidRPr="009A58A5">
        <w:rPr>
          <w:rFonts w:cs="Times New Roman"/>
          <w:szCs w:val="24"/>
        </w:rPr>
        <w:t xml:space="preserve"> </w:t>
      </w:r>
      <w:proofErr w:type="spellStart"/>
      <w:r w:rsidRPr="009A58A5">
        <w:rPr>
          <w:rFonts w:cs="Times New Roman"/>
          <w:szCs w:val="24"/>
        </w:rPr>
        <w:t>Joneses</w:t>
      </w:r>
      <w:proofErr w:type="spellEnd"/>
      <w:r w:rsidRPr="009A58A5">
        <w:rPr>
          <w:rFonts w:cs="Times New Roman"/>
          <w:szCs w:val="24"/>
        </w:rPr>
        <w:t xml:space="preserve">: </w:t>
      </w:r>
      <w:proofErr w:type="spellStart"/>
      <w:r w:rsidRPr="009A58A5">
        <w:rPr>
          <w:rFonts w:cs="Times New Roman"/>
          <w:szCs w:val="24"/>
        </w:rPr>
        <w:t>FoMO</w:t>
      </w:r>
      <w:proofErr w:type="spellEnd"/>
      <w:r w:rsidRPr="009A58A5">
        <w:rPr>
          <w:rFonts w:cs="Times New Roman"/>
          <w:szCs w:val="24"/>
        </w:rPr>
        <w:t xml:space="preserve"> </w:t>
      </w:r>
      <w:proofErr w:type="spellStart"/>
      <w:r w:rsidRPr="009A58A5">
        <w:rPr>
          <w:rFonts w:cs="Times New Roman"/>
          <w:szCs w:val="24"/>
        </w:rPr>
        <w:t>and</w:t>
      </w:r>
      <w:proofErr w:type="spellEnd"/>
      <w:r w:rsidRPr="009A58A5">
        <w:rPr>
          <w:rFonts w:cs="Times New Roman"/>
          <w:szCs w:val="24"/>
        </w:rPr>
        <w:t xml:space="preserve"> </w:t>
      </w:r>
      <w:proofErr w:type="spellStart"/>
      <w:r w:rsidRPr="009A58A5">
        <w:rPr>
          <w:rFonts w:cs="Times New Roman"/>
          <w:szCs w:val="24"/>
        </w:rPr>
        <w:t>conspicuous</w:t>
      </w:r>
      <w:proofErr w:type="spellEnd"/>
      <w:r w:rsidRPr="009A58A5">
        <w:rPr>
          <w:rFonts w:cs="Times New Roman"/>
          <w:szCs w:val="24"/>
        </w:rPr>
        <w:t xml:space="preserve"> </w:t>
      </w:r>
      <w:proofErr w:type="spellStart"/>
      <w:r w:rsidRPr="009A58A5">
        <w:rPr>
          <w:rFonts w:cs="Times New Roman"/>
          <w:szCs w:val="24"/>
        </w:rPr>
        <w:t>sociality</w:t>
      </w:r>
      <w:proofErr w:type="spellEnd"/>
      <w:r w:rsidRPr="009A58A5">
        <w:rPr>
          <w:rFonts w:cs="Times New Roman"/>
          <w:szCs w:val="24"/>
        </w:rPr>
        <w:t xml:space="preserve">. </w:t>
      </w:r>
      <w:r w:rsidRPr="009A58A5">
        <w:rPr>
          <w:rFonts w:cs="Times New Roman"/>
          <w:i/>
          <w:iCs/>
          <w:szCs w:val="24"/>
        </w:rPr>
        <w:t xml:space="preserve">First </w:t>
      </w:r>
      <w:proofErr w:type="spellStart"/>
      <w:r w:rsidRPr="009A58A5">
        <w:rPr>
          <w:rFonts w:cs="Times New Roman"/>
          <w:i/>
          <w:iCs/>
          <w:szCs w:val="24"/>
        </w:rPr>
        <w:t>Monday</w:t>
      </w:r>
      <w:proofErr w:type="spellEnd"/>
      <w:r w:rsidRPr="009A58A5">
        <w:rPr>
          <w:rFonts w:cs="Times New Roman"/>
          <w:i/>
          <w:iCs/>
          <w:szCs w:val="24"/>
        </w:rPr>
        <w:t>, 20</w:t>
      </w:r>
      <w:r w:rsidRPr="009A58A5">
        <w:rPr>
          <w:rFonts w:cs="Times New Roman"/>
          <w:szCs w:val="24"/>
        </w:rPr>
        <w:t xml:space="preserve">(10). </w:t>
      </w:r>
    </w:p>
    <w:p w14:paraId="32C672C7" w14:textId="697B56D8" w:rsidR="00BC3432" w:rsidRPr="009A58A5" w:rsidRDefault="00BC3432" w:rsidP="009A58A5">
      <w:pPr>
        <w:spacing w:after="120"/>
        <w:ind w:left="567" w:hanging="567"/>
        <w:rPr>
          <w:rFonts w:cs="Times New Roman"/>
          <w:szCs w:val="24"/>
        </w:rPr>
      </w:pPr>
      <w:proofErr w:type="spellStart"/>
      <w:r w:rsidRPr="009A58A5">
        <w:rPr>
          <w:rFonts w:cs="Times New Roman"/>
          <w:szCs w:val="24"/>
        </w:rPr>
        <w:t>Reer</w:t>
      </w:r>
      <w:proofErr w:type="spellEnd"/>
      <w:r w:rsidRPr="009A58A5">
        <w:rPr>
          <w:rFonts w:cs="Times New Roman"/>
          <w:szCs w:val="24"/>
        </w:rPr>
        <w:t xml:space="preserve">, F., </w:t>
      </w:r>
      <w:proofErr w:type="spellStart"/>
      <w:r w:rsidRPr="009A58A5">
        <w:rPr>
          <w:rFonts w:cs="Times New Roman"/>
          <w:szCs w:val="24"/>
        </w:rPr>
        <w:t>Tang</w:t>
      </w:r>
      <w:proofErr w:type="spellEnd"/>
      <w:r w:rsidRPr="009A58A5">
        <w:rPr>
          <w:rFonts w:cs="Times New Roman"/>
          <w:szCs w:val="24"/>
        </w:rPr>
        <w:t xml:space="preserve">, W. Y., </w:t>
      </w:r>
      <w:r w:rsidR="00F10AE6">
        <w:rPr>
          <w:rFonts w:cs="Times New Roman"/>
          <w:szCs w:val="24"/>
        </w:rPr>
        <w:t>ve</w:t>
      </w:r>
      <w:r w:rsidRPr="009A58A5">
        <w:rPr>
          <w:rFonts w:cs="Times New Roman"/>
          <w:szCs w:val="24"/>
        </w:rPr>
        <w:t xml:space="preserve"> </w:t>
      </w:r>
      <w:proofErr w:type="spellStart"/>
      <w:r w:rsidRPr="009A58A5">
        <w:rPr>
          <w:rFonts w:cs="Times New Roman"/>
          <w:szCs w:val="24"/>
        </w:rPr>
        <w:t>Quandt</w:t>
      </w:r>
      <w:proofErr w:type="spellEnd"/>
      <w:r w:rsidRPr="009A58A5">
        <w:rPr>
          <w:rFonts w:cs="Times New Roman"/>
          <w:szCs w:val="24"/>
        </w:rPr>
        <w:t xml:space="preserve">, T. (2019). </w:t>
      </w:r>
      <w:proofErr w:type="spellStart"/>
      <w:r w:rsidRPr="009A58A5">
        <w:rPr>
          <w:rFonts w:cs="Times New Roman"/>
          <w:szCs w:val="24"/>
        </w:rPr>
        <w:t>Psychosocial</w:t>
      </w:r>
      <w:proofErr w:type="spellEnd"/>
      <w:r w:rsidRPr="009A58A5">
        <w:rPr>
          <w:rFonts w:cs="Times New Roman"/>
          <w:szCs w:val="24"/>
        </w:rPr>
        <w:t xml:space="preserve"> </w:t>
      </w:r>
      <w:proofErr w:type="spellStart"/>
      <w:r w:rsidRPr="009A58A5">
        <w:rPr>
          <w:rFonts w:cs="Times New Roman"/>
          <w:szCs w:val="24"/>
        </w:rPr>
        <w:t>well-being</w:t>
      </w:r>
      <w:proofErr w:type="spellEnd"/>
      <w:r w:rsidRPr="009A58A5">
        <w:rPr>
          <w:rFonts w:cs="Times New Roman"/>
          <w:szCs w:val="24"/>
        </w:rPr>
        <w:t xml:space="preserve"> </w:t>
      </w:r>
      <w:proofErr w:type="spellStart"/>
      <w:r w:rsidRPr="009A58A5">
        <w:rPr>
          <w:rFonts w:cs="Times New Roman"/>
          <w:szCs w:val="24"/>
        </w:rPr>
        <w:t>and</w:t>
      </w:r>
      <w:proofErr w:type="spellEnd"/>
      <w:r w:rsidRPr="009A58A5">
        <w:rPr>
          <w:rFonts w:cs="Times New Roman"/>
          <w:szCs w:val="24"/>
        </w:rPr>
        <w:t xml:space="preserve"> </w:t>
      </w:r>
      <w:proofErr w:type="spellStart"/>
      <w:r w:rsidRPr="009A58A5">
        <w:rPr>
          <w:rFonts w:cs="Times New Roman"/>
          <w:szCs w:val="24"/>
        </w:rPr>
        <w:t>social</w:t>
      </w:r>
      <w:proofErr w:type="spellEnd"/>
      <w:r w:rsidRPr="009A58A5">
        <w:rPr>
          <w:rFonts w:cs="Times New Roman"/>
          <w:szCs w:val="24"/>
        </w:rPr>
        <w:t xml:space="preserve"> </w:t>
      </w:r>
      <w:proofErr w:type="spellStart"/>
      <w:r w:rsidRPr="009A58A5">
        <w:rPr>
          <w:rFonts w:cs="Times New Roman"/>
          <w:szCs w:val="24"/>
        </w:rPr>
        <w:t>media</w:t>
      </w:r>
      <w:proofErr w:type="spellEnd"/>
      <w:r w:rsidRPr="009A58A5">
        <w:rPr>
          <w:rFonts w:cs="Times New Roman"/>
          <w:szCs w:val="24"/>
        </w:rPr>
        <w:t xml:space="preserve"> </w:t>
      </w:r>
      <w:proofErr w:type="spellStart"/>
      <w:r w:rsidRPr="009A58A5">
        <w:rPr>
          <w:rFonts w:cs="Times New Roman"/>
          <w:szCs w:val="24"/>
        </w:rPr>
        <w:t>engagement</w:t>
      </w:r>
      <w:proofErr w:type="spellEnd"/>
      <w:r w:rsidRPr="009A58A5">
        <w:rPr>
          <w:rFonts w:cs="Times New Roman"/>
          <w:szCs w:val="24"/>
        </w:rPr>
        <w:t xml:space="preserve">: </w:t>
      </w:r>
      <w:proofErr w:type="spellStart"/>
      <w:r w:rsidRPr="009A58A5">
        <w:rPr>
          <w:rFonts w:cs="Times New Roman"/>
          <w:szCs w:val="24"/>
        </w:rPr>
        <w:t>The</w:t>
      </w:r>
      <w:proofErr w:type="spellEnd"/>
      <w:r w:rsidRPr="009A58A5">
        <w:rPr>
          <w:rFonts w:cs="Times New Roman"/>
          <w:szCs w:val="24"/>
        </w:rPr>
        <w:t xml:space="preserve"> </w:t>
      </w:r>
      <w:proofErr w:type="spellStart"/>
      <w:r w:rsidRPr="009A58A5">
        <w:rPr>
          <w:rFonts w:cs="Times New Roman"/>
          <w:szCs w:val="24"/>
        </w:rPr>
        <w:t>mediating</w:t>
      </w:r>
      <w:proofErr w:type="spellEnd"/>
      <w:r w:rsidRPr="009A58A5">
        <w:rPr>
          <w:rFonts w:cs="Times New Roman"/>
          <w:szCs w:val="24"/>
        </w:rPr>
        <w:t xml:space="preserve"> </w:t>
      </w:r>
      <w:proofErr w:type="spellStart"/>
      <w:r w:rsidRPr="009A58A5">
        <w:rPr>
          <w:rFonts w:cs="Times New Roman"/>
          <w:szCs w:val="24"/>
        </w:rPr>
        <w:t>roles</w:t>
      </w:r>
      <w:proofErr w:type="spellEnd"/>
      <w:r w:rsidRPr="009A58A5">
        <w:rPr>
          <w:rFonts w:cs="Times New Roman"/>
          <w:szCs w:val="24"/>
        </w:rPr>
        <w:t xml:space="preserve"> of </w:t>
      </w:r>
      <w:proofErr w:type="spellStart"/>
      <w:r w:rsidRPr="009A58A5">
        <w:rPr>
          <w:rFonts w:cs="Times New Roman"/>
          <w:szCs w:val="24"/>
        </w:rPr>
        <w:t>social</w:t>
      </w:r>
      <w:proofErr w:type="spellEnd"/>
      <w:r w:rsidRPr="009A58A5">
        <w:rPr>
          <w:rFonts w:cs="Times New Roman"/>
          <w:szCs w:val="24"/>
        </w:rPr>
        <w:t xml:space="preserve"> </w:t>
      </w:r>
      <w:proofErr w:type="spellStart"/>
      <w:r w:rsidRPr="009A58A5">
        <w:rPr>
          <w:rFonts w:cs="Times New Roman"/>
          <w:szCs w:val="24"/>
        </w:rPr>
        <w:t>comparison</w:t>
      </w:r>
      <w:proofErr w:type="spellEnd"/>
      <w:r w:rsidRPr="009A58A5">
        <w:rPr>
          <w:rFonts w:cs="Times New Roman"/>
          <w:szCs w:val="24"/>
        </w:rPr>
        <w:t xml:space="preserve"> </w:t>
      </w:r>
      <w:proofErr w:type="spellStart"/>
      <w:r w:rsidRPr="009A58A5">
        <w:rPr>
          <w:rFonts w:cs="Times New Roman"/>
          <w:szCs w:val="24"/>
        </w:rPr>
        <w:t>and</w:t>
      </w:r>
      <w:proofErr w:type="spellEnd"/>
      <w:r w:rsidRPr="009A58A5">
        <w:rPr>
          <w:rFonts w:cs="Times New Roman"/>
          <w:szCs w:val="24"/>
        </w:rPr>
        <w:t xml:space="preserve"> </w:t>
      </w:r>
      <w:proofErr w:type="spellStart"/>
      <w:r w:rsidRPr="009A58A5">
        <w:rPr>
          <w:rFonts w:cs="Times New Roman"/>
          <w:szCs w:val="24"/>
        </w:rPr>
        <w:t>fear</w:t>
      </w:r>
      <w:proofErr w:type="spellEnd"/>
      <w:r w:rsidRPr="009A58A5">
        <w:rPr>
          <w:rFonts w:cs="Times New Roman"/>
          <w:szCs w:val="24"/>
        </w:rPr>
        <w:t xml:space="preserve"> of </w:t>
      </w:r>
      <w:proofErr w:type="spellStart"/>
      <w:r w:rsidRPr="009A58A5">
        <w:rPr>
          <w:rFonts w:cs="Times New Roman"/>
          <w:szCs w:val="24"/>
        </w:rPr>
        <w:t>missing</w:t>
      </w:r>
      <w:proofErr w:type="spellEnd"/>
      <w:r w:rsidRPr="009A58A5">
        <w:rPr>
          <w:rFonts w:cs="Times New Roman"/>
          <w:szCs w:val="24"/>
        </w:rPr>
        <w:t xml:space="preserve"> </w:t>
      </w:r>
      <w:proofErr w:type="spellStart"/>
      <w:r w:rsidRPr="009A58A5">
        <w:rPr>
          <w:rFonts w:cs="Times New Roman"/>
          <w:szCs w:val="24"/>
        </w:rPr>
        <w:t>out</w:t>
      </w:r>
      <w:proofErr w:type="spellEnd"/>
      <w:r w:rsidRPr="009A58A5">
        <w:rPr>
          <w:rFonts w:cs="Times New Roman"/>
          <w:szCs w:val="24"/>
        </w:rPr>
        <w:t xml:space="preserve">. </w:t>
      </w:r>
      <w:r w:rsidRPr="009A58A5">
        <w:rPr>
          <w:rFonts w:cs="Times New Roman"/>
          <w:i/>
          <w:iCs/>
          <w:szCs w:val="24"/>
        </w:rPr>
        <w:t xml:space="preserve">New Media &amp; </w:t>
      </w:r>
      <w:proofErr w:type="spellStart"/>
      <w:r w:rsidRPr="009A58A5">
        <w:rPr>
          <w:rFonts w:cs="Times New Roman"/>
          <w:i/>
          <w:iCs/>
          <w:szCs w:val="24"/>
        </w:rPr>
        <w:t>Society</w:t>
      </w:r>
      <w:proofErr w:type="spellEnd"/>
      <w:r w:rsidRPr="009A58A5">
        <w:rPr>
          <w:rFonts w:cs="Times New Roman"/>
          <w:i/>
          <w:iCs/>
          <w:szCs w:val="24"/>
        </w:rPr>
        <w:t>, 21</w:t>
      </w:r>
      <w:r w:rsidRPr="009A58A5">
        <w:rPr>
          <w:rFonts w:cs="Times New Roman"/>
          <w:szCs w:val="24"/>
        </w:rPr>
        <w:t>(7), 1486–1505.</w:t>
      </w:r>
    </w:p>
    <w:p w14:paraId="022E1324" w14:textId="77777777" w:rsidR="00BC3432" w:rsidRPr="009A58A5" w:rsidRDefault="00BC3432" w:rsidP="009A58A5">
      <w:pPr>
        <w:spacing w:after="120"/>
        <w:ind w:left="567" w:hanging="567"/>
        <w:rPr>
          <w:rFonts w:cs="Times New Roman"/>
          <w:szCs w:val="24"/>
        </w:rPr>
      </w:pPr>
      <w:proofErr w:type="spellStart"/>
      <w:r w:rsidRPr="009A58A5">
        <w:rPr>
          <w:rFonts w:cs="Times New Roman"/>
          <w:szCs w:val="24"/>
        </w:rPr>
        <w:lastRenderedPageBreak/>
        <w:t>Ruggiero</w:t>
      </w:r>
      <w:proofErr w:type="spellEnd"/>
      <w:r w:rsidRPr="009A58A5">
        <w:rPr>
          <w:rFonts w:cs="Times New Roman"/>
          <w:szCs w:val="24"/>
        </w:rPr>
        <w:t xml:space="preserve">, T. E. (2000). </w:t>
      </w:r>
      <w:proofErr w:type="spellStart"/>
      <w:r w:rsidRPr="009A58A5">
        <w:rPr>
          <w:rFonts w:cs="Times New Roman"/>
          <w:i/>
          <w:iCs/>
          <w:szCs w:val="24"/>
        </w:rPr>
        <w:t>Uses</w:t>
      </w:r>
      <w:proofErr w:type="spellEnd"/>
      <w:r w:rsidRPr="009A58A5">
        <w:rPr>
          <w:rFonts w:cs="Times New Roman"/>
          <w:i/>
          <w:iCs/>
          <w:szCs w:val="24"/>
        </w:rPr>
        <w:t xml:space="preserve"> </w:t>
      </w:r>
      <w:proofErr w:type="spellStart"/>
      <w:r w:rsidRPr="009A58A5">
        <w:rPr>
          <w:rFonts w:cs="Times New Roman"/>
          <w:i/>
          <w:iCs/>
          <w:szCs w:val="24"/>
        </w:rPr>
        <w:t>and</w:t>
      </w:r>
      <w:proofErr w:type="spellEnd"/>
      <w:r w:rsidRPr="009A58A5">
        <w:rPr>
          <w:rFonts w:cs="Times New Roman"/>
          <w:i/>
          <w:iCs/>
          <w:szCs w:val="24"/>
        </w:rPr>
        <w:t xml:space="preserve"> </w:t>
      </w:r>
      <w:proofErr w:type="spellStart"/>
      <w:r w:rsidRPr="009A58A5">
        <w:rPr>
          <w:rFonts w:cs="Times New Roman"/>
          <w:i/>
          <w:iCs/>
          <w:szCs w:val="24"/>
        </w:rPr>
        <w:t>gratifications</w:t>
      </w:r>
      <w:proofErr w:type="spellEnd"/>
      <w:r w:rsidRPr="009A58A5">
        <w:rPr>
          <w:rFonts w:cs="Times New Roman"/>
          <w:i/>
          <w:iCs/>
          <w:szCs w:val="24"/>
        </w:rPr>
        <w:t xml:space="preserve"> </w:t>
      </w:r>
      <w:proofErr w:type="spellStart"/>
      <w:r w:rsidRPr="009A58A5">
        <w:rPr>
          <w:rFonts w:cs="Times New Roman"/>
          <w:i/>
          <w:iCs/>
          <w:szCs w:val="24"/>
        </w:rPr>
        <w:t>theory</w:t>
      </w:r>
      <w:proofErr w:type="spellEnd"/>
      <w:r w:rsidRPr="009A58A5">
        <w:rPr>
          <w:rFonts w:cs="Times New Roman"/>
          <w:i/>
          <w:iCs/>
          <w:szCs w:val="24"/>
        </w:rPr>
        <w:t xml:space="preserve"> in </w:t>
      </w:r>
      <w:proofErr w:type="spellStart"/>
      <w:r w:rsidRPr="009A58A5">
        <w:rPr>
          <w:rFonts w:cs="Times New Roman"/>
          <w:i/>
          <w:iCs/>
          <w:szCs w:val="24"/>
        </w:rPr>
        <w:t>the</w:t>
      </w:r>
      <w:proofErr w:type="spellEnd"/>
      <w:r w:rsidRPr="009A58A5">
        <w:rPr>
          <w:rFonts w:cs="Times New Roman"/>
          <w:i/>
          <w:iCs/>
          <w:szCs w:val="24"/>
        </w:rPr>
        <w:t xml:space="preserve"> 21st </w:t>
      </w:r>
      <w:proofErr w:type="spellStart"/>
      <w:r w:rsidRPr="009A58A5">
        <w:rPr>
          <w:rFonts w:cs="Times New Roman"/>
          <w:i/>
          <w:iCs/>
          <w:szCs w:val="24"/>
        </w:rPr>
        <w:t>century</w:t>
      </w:r>
      <w:proofErr w:type="spellEnd"/>
      <w:r w:rsidRPr="009A58A5">
        <w:rPr>
          <w:rFonts w:cs="Times New Roman"/>
          <w:szCs w:val="24"/>
        </w:rPr>
        <w:t xml:space="preserve">. </w:t>
      </w:r>
      <w:proofErr w:type="spellStart"/>
      <w:r w:rsidRPr="009A58A5">
        <w:rPr>
          <w:rFonts w:cs="Times New Roman"/>
          <w:i/>
          <w:iCs/>
          <w:szCs w:val="24"/>
        </w:rPr>
        <w:t>Mass</w:t>
      </w:r>
      <w:proofErr w:type="spellEnd"/>
      <w:r w:rsidRPr="009A58A5">
        <w:rPr>
          <w:rFonts w:cs="Times New Roman"/>
          <w:i/>
          <w:iCs/>
          <w:szCs w:val="24"/>
        </w:rPr>
        <w:t xml:space="preserve"> </w:t>
      </w:r>
      <w:proofErr w:type="spellStart"/>
      <w:r w:rsidRPr="009A58A5">
        <w:rPr>
          <w:rFonts w:cs="Times New Roman"/>
          <w:i/>
          <w:iCs/>
          <w:szCs w:val="24"/>
        </w:rPr>
        <w:t>Communication</w:t>
      </w:r>
      <w:proofErr w:type="spellEnd"/>
      <w:r w:rsidRPr="009A58A5">
        <w:rPr>
          <w:rFonts w:cs="Times New Roman"/>
          <w:i/>
          <w:iCs/>
          <w:szCs w:val="24"/>
        </w:rPr>
        <w:t xml:space="preserve"> </w:t>
      </w:r>
      <w:proofErr w:type="spellStart"/>
      <w:r w:rsidRPr="009A58A5">
        <w:rPr>
          <w:rFonts w:cs="Times New Roman"/>
          <w:i/>
          <w:iCs/>
          <w:szCs w:val="24"/>
        </w:rPr>
        <w:t>Society</w:t>
      </w:r>
      <w:proofErr w:type="spellEnd"/>
      <w:r w:rsidRPr="009A58A5">
        <w:rPr>
          <w:rFonts w:cs="Times New Roman"/>
          <w:i/>
          <w:iCs/>
          <w:szCs w:val="24"/>
        </w:rPr>
        <w:t>, 3</w:t>
      </w:r>
      <w:r w:rsidRPr="009A58A5">
        <w:rPr>
          <w:rFonts w:cs="Times New Roman"/>
          <w:szCs w:val="24"/>
        </w:rPr>
        <w:t>(1), 3–37.</w:t>
      </w:r>
    </w:p>
    <w:p w14:paraId="3CA0ED32" w14:textId="77777777" w:rsidR="00BC3432" w:rsidRPr="009A58A5" w:rsidRDefault="00BC3432" w:rsidP="009A58A5">
      <w:pPr>
        <w:spacing w:after="120"/>
        <w:ind w:left="567" w:hanging="567"/>
        <w:rPr>
          <w:rFonts w:cs="Times New Roman"/>
          <w:szCs w:val="24"/>
        </w:rPr>
      </w:pPr>
      <w:r w:rsidRPr="009A58A5">
        <w:rPr>
          <w:rFonts w:cs="Times New Roman"/>
          <w:bCs/>
          <w:szCs w:val="24"/>
        </w:rPr>
        <w:t>Salam, M.S.</w:t>
      </w:r>
      <w:r w:rsidRPr="009A58A5">
        <w:rPr>
          <w:rFonts w:cs="Times New Roman"/>
          <w:szCs w:val="24"/>
        </w:rPr>
        <w:t xml:space="preserve"> (2015). </w:t>
      </w:r>
      <w:r w:rsidRPr="009A58A5">
        <w:rPr>
          <w:rFonts w:cs="Times New Roman"/>
          <w:i/>
          <w:iCs/>
          <w:szCs w:val="24"/>
        </w:rPr>
        <w:t>Futbol seyircilerinde taraftarlık özdeşim düzeyi ve sponsorluğun değerlendirilmesi</w:t>
      </w:r>
      <w:r w:rsidRPr="009A58A5">
        <w:rPr>
          <w:rFonts w:cs="Times New Roman"/>
          <w:szCs w:val="24"/>
        </w:rPr>
        <w:t>, Yüksek lisans tezi, Akdeniz Üniversitesi, Sosyal Bilimler Enstitüsü, Antalya.</w:t>
      </w:r>
    </w:p>
    <w:p w14:paraId="04B87BF3" w14:textId="77777777" w:rsidR="00BC3432" w:rsidRPr="009A58A5" w:rsidRDefault="00BC3432" w:rsidP="009A58A5">
      <w:pPr>
        <w:spacing w:after="120"/>
        <w:ind w:left="567" w:hanging="567"/>
        <w:rPr>
          <w:rFonts w:cs="Times New Roman"/>
          <w:szCs w:val="24"/>
        </w:rPr>
      </w:pPr>
      <w:r w:rsidRPr="009A58A5">
        <w:rPr>
          <w:rFonts w:cs="Times New Roman"/>
          <w:szCs w:val="24"/>
        </w:rPr>
        <w:t xml:space="preserve">Sancaktar, C. (2007). Türkiye’de modernleşme, siyaset ve futbolun doğuşu. </w:t>
      </w:r>
      <w:r w:rsidRPr="009A58A5">
        <w:rPr>
          <w:rFonts w:cs="Times New Roman"/>
          <w:i/>
          <w:iCs/>
          <w:szCs w:val="24"/>
        </w:rPr>
        <w:t>Bilgi ve Bellek</w:t>
      </w:r>
      <w:r w:rsidRPr="009A58A5">
        <w:rPr>
          <w:rFonts w:cs="Times New Roman"/>
          <w:szCs w:val="24"/>
        </w:rPr>
        <w:t>, 8, 158-175.</w:t>
      </w:r>
    </w:p>
    <w:p w14:paraId="3477C928" w14:textId="7044D33E" w:rsidR="00BC3432" w:rsidRPr="009A58A5" w:rsidRDefault="00BC3432" w:rsidP="009A58A5">
      <w:pPr>
        <w:spacing w:after="120"/>
        <w:ind w:left="567" w:hanging="567"/>
        <w:rPr>
          <w:rFonts w:cs="Times New Roman"/>
          <w:szCs w:val="24"/>
        </w:rPr>
      </w:pPr>
      <w:r w:rsidRPr="009A58A5">
        <w:rPr>
          <w:rFonts w:cs="Times New Roman"/>
          <w:szCs w:val="24"/>
        </w:rPr>
        <w:t xml:space="preserve">Sela, Y., </w:t>
      </w:r>
      <w:proofErr w:type="spellStart"/>
      <w:r w:rsidRPr="009A58A5">
        <w:rPr>
          <w:rFonts w:cs="Times New Roman"/>
          <w:szCs w:val="24"/>
        </w:rPr>
        <w:t>Zach</w:t>
      </w:r>
      <w:proofErr w:type="spellEnd"/>
      <w:r w:rsidRPr="009A58A5">
        <w:rPr>
          <w:rFonts w:cs="Times New Roman"/>
          <w:szCs w:val="24"/>
        </w:rPr>
        <w:t xml:space="preserve">, M., </w:t>
      </w:r>
      <w:proofErr w:type="spellStart"/>
      <w:r w:rsidRPr="009A58A5">
        <w:rPr>
          <w:rFonts w:cs="Times New Roman"/>
          <w:szCs w:val="24"/>
        </w:rPr>
        <w:t>Amichay</w:t>
      </w:r>
      <w:proofErr w:type="spellEnd"/>
      <w:r w:rsidRPr="009A58A5">
        <w:rPr>
          <w:rFonts w:cs="Times New Roman"/>
          <w:szCs w:val="24"/>
        </w:rPr>
        <w:t xml:space="preserve"> Hamburger, Y., </w:t>
      </w:r>
      <w:proofErr w:type="spellStart"/>
      <w:r w:rsidRPr="009A58A5">
        <w:rPr>
          <w:rFonts w:cs="Times New Roman"/>
          <w:szCs w:val="24"/>
        </w:rPr>
        <w:t>Mishali</w:t>
      </w:r>
      <w:proofErr w:type="spellEnd"/>
      <w:r w:rsidRPr="009A58A5">
        <w:rPr>
          <w:rFonts w:cs="Times New Roman"/>
          <w:szCs w:val="24"/>
        </w:rPr>
        <w:t xml:space="preserve">, M., </w:t>
      </w:r>
      <w:r w:rsidR="00F10AE6">
        <w:rPr>
          <w:rFonts w:cs="Times New Roman"/>
          <w:szCs w:val="24"/>
        </w:rPr>
        <w:t>ve</w:t>
      </w:r>
      <w:r w:rsidRPr="009A58A5">
        <w:rPr>
          <w:rFonts w:cs="Times New Roman"/>
          <w:szCs w:val="24"/>
        </w:rPr>
        <w:t xml:space="preserve"> </w:t>
      </w:r>
      <w:proofErr w:type="spellStart"/>
      <w:r w:rsidRPr="009A58A5">
        <w:rPr>
          <w:rFonts w:cs="Times New Roman"/>
          <w:szCs w:val="24"/>
        </w:rPr>
        <w:t>Omer</w:t>
      </w:r>
      <w:proofErr w:type="spellEnd"/>
      <w:r w:rsidRPr="009A58A5">
        <w:rPr>
          <w:rFonts w:cs="Times New Roman"/>
          <w:szCs w:val="24"/>
        </w:rPr>
        <w:t xml:space="preserve">, H. (2020). </w:t>
      </w:r>
      <w:proofErr w:type="spellStart"/>
      <w:r w:rsidRPr="009A58A5">
        <w:rPr>
          <w:rFonts w:cs="Times New Roman"/>
          <w:szCs w:val="24"/>
        </w:rPr>
        <w:t>Family</w:t>
      </w:r>
      <w:proofErr w:type="spellEnd"/>
      <w:r w:rsidRPr="009A58A5">
        <w:rPr>
          <w:rFonts w:cs="Times New Roman"/>
          <w:szCs w:val="24"/>
        </w:rPr>
        <w:t xml:space="preserve"> </w:t>
      </w:r>
      <w:proofErr w:type="spellStart"/>
      <w:r w:rsidRPr="009A58A5">
        <w:rPr>
          <w:rFonts w:cs="Times New Roman"/>
          <w:szCs w:val="24"/>
        </w:rPr>
        <w:t>environment</w:t>
      </w:r>
      <w:proofErr w:type="spellEnd"/>
      <w:r w:rsidRPr="009A58A5">
        <w:rPr>
          <w:rFonts w:cs="Times New Roman"/>
          <w:szCs w:val="24"/>
        </w:rPr>
        <w:t xml:space="preserve"> </w:t>
      </w:r>
      <w:proofErr w:type="spellStart"/>
      <w:r w:rsidRPr="009A58A5">
        <w:rPr>
          <w:rFonts w:cs="Times New Roman"/>
          <w:szCs w:val="24"/>
        </w:rPr>
        <w:t>and</w:t>
      </w:r>
      <w:proofErr w:type="spellEnd"/>
      <w:r w:rsidRPr="009A58A5">
        <w:rPr>
          <w:rFonts w:cs="Times New Roman"/>
          <w:szCs w:val="24"/>
        </w:rPr>
        <w:t xml:space="preserve"> </w:t>
      </w:r>
      <w:proofErr w:type="spellStart"/>
      <w:r w:rsidRPr="009A58A5">
        <w:rPr>
          <w:rFonts w:cs="Times New Roman"/>
          <w:szCs w:val="24"/>
        </w:rPr>
        <w:t>problematic</w:t>
      </w:r>
      <w:proofErr w:type="spellEnd"/>
      <w:r w:rsidRPr="009A58A5">
        <w:rPr>
          <w:rFonts w:cs="Times New Roman"/>
          <w:szCs w:val="24"/>
        </w:rPr>
        <w:t xml:space="preserve"> internet </w:t>
      </w:r>
      <w:proofErr w:type="spellStart"/>
      <w:r w:rsidRPr="009A58A5">
        <w:rPr>
          <w:rFonts w:cs="Times New Roman"/>
          <w:szCs w:val="24"/>
        </w:rPr>
        <w:t>use</w:t>
      </w:r>
      <w:proofErr w:type="spellEnd"/>
      <w:r w:rsidRPr="009A58A5">
        <w:rPr>
          <w:rFonts w:cs="Times New Roman"/>
          <w:szCs w:val="24"/>
        </w:rPr>
        <w:t xml:space="preserve"> </w:t>
      </w:r>
      <w:proofErr w:type="spellStart"/>
      <w:r w:rsidRPr="009A58A5">
        <w:rPr>
          <w:rFonts w:cs="Times New Roman"/>
          <w:szCs w:val="24"/>
        </w:rPr>
        <w:t>among</w:t>
      </w:r>
      <w:proofErr w:type="spellEnd"/>
      <w:r w:rsidRPr="009A58A5">
        <w:rPr>
          <w:rFonts w:cs="Times New Roman"/>
          <w:szCs w:val="24"/>
        </w:rPr>
        <w:t xml:space="preserve"> </w:t>
      </w:r>
      <w:proofErr w:type="spellStart"/>
      <w:r w:rsidRPr="009A58A5">
        <w:rPr>
          <w:rFonts w:cs="Times New Roman"/>
          <w:szCs w:val="24"/>
        </w:rPr>
        <w:t>adolescents</w:t>
      </w:r>
      <w:proofErr w:type="spellEnd"/>
      <w:r w:rsidRPr="009A58A5">
        <w:rPr>
          <w:rFonts w:cs="Times New Roman"/>
          <w:szCs w:val="24"/>
        </w:rPr>
        <w:t xml:space="preserve">: </w:t>
      </w:r>
      <w:proofErr w:type="spellStart"/>
      <w:r w:rsidRPr="009A58A5">
        <w:rPr>
          <w:rFonts w:cs="Times New Roman"/>
          <w:szCs w:val="24"/>
        </w:rPr>
        <w:t>The</w:t>
      </w:r>
      <w:proofErr w:type="spellEnd"/>
      <w:r w:rsidRPr="009A58A5">
        <w:rPr>
          <w:rFonts w:cs="Times New Roman"/>
          <w:szCs w:val="24"/>
        </w:rPr>
        <w:t xml:space="preserve"> </w:t>
      </w:r>
      <w:proofErr w:type="spellStart"/>
      <w:r w:rsidRPr="009A58A5">
        <w:rPr>
          <w:rFonts w:cs="Times New Roman"/>
          <w:szCs w:val="24"/>
        </w:rPr>
        <w:t>mediating</w:t>
      </w:r>
      <w:proofErr w:type="spellEnd"/>
      <w:r w:rsidRPr="009A58A5">
        <w:rPr>
          <w:rFonts w:cs="Times New Roman"/>
          <w:szCs w:val="24"/>
        </w:rPr>
        <w:t xml:space="preserve"> </w:t>
      </w:r>
      <w:proofErr w:type="spellStart"/>
      <w:r w:rsidRPr="009A58A5">
        <w:rPr>
          <w:rFonts w:cs="Times New Roman"/>
          <w:szCs w:val="24"/>
        </w:rPr>
        <w:t>roles</w:t>
      </w:r>
      <w:proofErr w:type="spellEnd"/>
      <w:r w:rsidRPr="009A58A5">
        <w:rPr>
          <w:rFonts w:cs="Times New Roman"/>
          <w:szCs w:val="24"/>
        </w:rPr>
        <w:t xml:space="preserve"> of </w:t>
      </w:r>
      <w:proofErr w:type="spellStart"/>
      <w:r w:rsidRPr="009A58A5">
        <w:rPr>
          <w:rFonts w:cs="Times New Roman"/>
          <w:szCs w:val="24"/>
        </w:rPr>
        <w:t>depression</w:t>
      </w:r>
      <w:proofErr w:type="spellEnd"/>
      <w:r w:rsidRPr="009A58A5">
        <w:rPr>
          <w:rFonts w:cs="Times New Roman"/>
          <w:szCs w:val="24"/>
        </w:rPr>
        <w:t xml:space="preserve"> </w:t>
      </w:r>
      <w:proofErr w:type="spellStart"/>
      <w:r w:rsidRPr="009A58A5">
        <w:rPr>
          <w:rFonts w:cs="Times New Roman"/>
          <w:szCs w:val="24"/>
        </w:rPr>
        <w:t>and</w:t>
      </w:r>
      <w:proofErr w:type="spellEnd"/>
      <w:r w:rsidRPr="009A58A5">
        <w:rPr>
          <w:rFonts w:cs="Times New Roman"/>
          <w:szCs w:val="24"/>
        </w:rPr>
        <w:t xml:space="preserve"> </w:t>
      </w:r>
      <w:proofErr w:type="spellStart"/>
      <w:r w:rsidRPr="009A58A5">
        <w:rPr>
          <w:rFonts w:cs="Times New Roman"/>
          <w:szCs w:val="24"/>
        </w:rPr>
        <w:t>fear</w:t>
      </w:r>
      <w:proofErr w:type="spellEnd"/>
      <w:r w:rsidRPr="009A58A5">
        <w:rPr>
          <w:rFonts w:cs="Times New Roman"/>
          <w:szCs w:val="24"/>
        </w:rPr>
        <w:t xml:space="preserve"> of </w:t>
      </w:r>
      <w:proofErr w:type="spellStart"/>
      <w:r w:rsidRPr="009A58A5">
        <w:rPr>
          <w:rFonts w:cs="Times New Roman"/>
          <w:szCs w:val="24"/>
        </w:rPr>
        <w:t>missing</w:t>
      </w:r>
      <w:proofErr w:type="spellEnd"/>
      <w:r w:rsidRPr="009A58A5">
        <w:rPr>
          <w:rFonts w:cs="Times New Roman"/>
          <w:szCs w:val="24"/>
        </w:rPr>
        <w:t xml:space="preserve"> </w:t>
      </w:r>
      <w:proofErr w:type="spellStart"/>
      <w:r w:rsidRPr="009A58A5">
        <w:rPr>
          <w:rFonts w:cs="Times New Roman"/>
          <w:szCs w:val="24"/>
        </w:rPr>
        <w:t>out</w:t>
      </w:r>
      <w:proofErr w:type="spellEnd"/>
      <w:r w:rsidRPr="009A58A5">
        <w:rPr>
          <w:rFonts w:cs="Times New Roman"/>
          <w:szCs w:val="24"/>
        </w:rPr>
        <w:t xml:space="preserve">. </w:t>
      </w:r>
      <w:proofErr w:type="spellStart"/>
      <w:r w:rsidRPr="009A58A5">
        <w:rPr>
          <w:rFonts w:cs="Times New Roman"/>
          <w:i/>
          <w:iCs/>
          <w:szCs w:val="24"/>
        </w:rPr>
        <w:t>Computers</w:t>
      </w:r>
      <w:proofErr w:type="spellEnd"/>
      <w:r w:rsidRPr="009A58A5">
        <w:rPr>
          <w:rFonts w:cs="Times New Roman"/>
          <w:i/>
          <w:iCs/>
          <w:szCs w:val="24"/>
        </w:rPr>
        <w:t xml:space="preserve"> in Human </w:t>
      </w:r>
      <w:proofErr w:type="spellStart"/>
      <w:r w:rsidRPr="009A58A5">
        <w:rPr>
          <w:rFonts w:cs="Times New Roman"/>
          <w:i/>
          <w:iCs/>
          <w:szCs w:val="24"/>
        </w:rPr>
        <w:t>Behavior</w:t>
      </w:r>
      <w:proofErr w:type="spellEnd"/>
      <w:r w:rsidRPr="009A58A5">
        <w:rPr>
          <w:rFonts w:cs="Times New Roman"/>
          <w:i/>
          <w:iCs/>
          <w:szCs w:val="24"/>
        </w:rPr>
        <w:t>, 106</w:t>
      </w:r>
      <w:r w:rsidRPr="009A58A5">
        <w:rPr>
          <w:rFonts w:cs="Times New Roman"/>
          <w:szCs w:val="24"/>
        </w:rPr>
        <w:t>.</w:t>
      </w:r>
    </w:p>
    <w:p w14:paraId="726CDFFD" w14:textId="77777777" w:rsidR="00BC3432" w:rsidRPr="009A58A5" w:rsidRDefault="00BC3432" w:rsidP="009A58A5">
      <w:pPr>
        <w:spacing w:after="120"/>
        <w:ind w:left="567" w:hanging="567"/>
        <w:rPr>
          <w:rFonts w:cs="Times New Roman"/>
          <w:szCs w:val="24"/>
        </w:rPr>
      </w:pPr>
      <w:proofErr w:type="spellStart"/>
      <w:r w:rsidRPr="009A58A5">
        <w:rPr>
          <w:rFonts w:cs="Times New Roman"/>
          <w:szCs w:val="24"/>
        </w:rPr>
        <w:t>Stemmler</w:t>
      </w:r>
      <w:proofErr w:type="spellEnd"/>
      <w:r w:rsidRPr="009A58A5">
        <w:rPr>
          <w:rFonts w:cs="Times New Roman"/>
          <w:szCs w:val="24"/>
        </w:rPr>
        <w:t xml:space="preserve">, T. (2000). </w:t>
      </w:r>
      <w:r w:rsidRPr="009A58A5">
        <w:rPr>
          <w:rFonts w:cs="Times New Roman"/>
          <w:i/>
          <w:iCs/>
          <w:szCs w:val="24"/>
        </w:rPr>
        <w:t>Futbolun kısa tarihi</w:t>
      </w:r>
      <w:r w:rsidRPr="009A58A5">
        <w:rPr>
          <w:rFonts w:cs="Times New Roman"/>
          <w:szCs w:val="24"/>
        </w:rPr>
        <w:t xml:space="preserve"> (N. Aça, Çev.). Dost Kitabevi.</w:t>
      </w:r>
    </w:p>
    <w:p w14:paraId="55D9F2A8" w14:textId="77777777" w:rsidR="00BC3432" w:rsidRPr="009A58A5" w:rsidRDefault="00BC3432" w:rsidP="009A58A5">
      <w:pPr>
        <w:spacing w:after="120"/>
        <w:ind w:left="567" w:hanging="567"/>
        <w:rPr>
          <w:rFonts w:cs="Times New Roman"/>
          <w:szCs w:val="24"/>
        </w:rPr>
      </w:pPr>
      <w:proofErr w:type="spellStart"/>
      <w:r w:rsidRPr="009A58A5">
        <w:rPr>
          <w:rFonts w:cs="Times New Roman"/>
          <w:szCs w:val="24"/>
        </w:rPr>
        <w:t>Stratton</w:t>
      </w:r>
      <w:proofErr w:type="spellEnd"/>
      <w:r w:rsidRPr="009A58A5">
        <w:rPr>
          <w:rFonts w:cs="Times New Roman"/>
          <w:szCs w:val="24"/>
        </w:rPr>
        <w:t xml:space="preserve">, G. (2004). </w:t>
      </w:r>
      <w:proofErr w:type="spellStart"/>
      <w:r w:rsidRPr="009A58A5">
        <w:rPr>
          <w:rFonts w:cs="Times New Roman"/>
          <w:i/>
          <w:iCs/>
          <w:szCs w:val="24"/>
        </w:rPr>
        <w:t>Youth</w:t>
      </w:r>
      <w:proofErr w:type="spellEnd"/>
      <w:r w:rsidRPr="009A58A5">
        <w:rPr>
          <w:rFonts w:cs="Times New Roman"/>
          <w:i/>
          <w:iCs/>
          <w:szCs w:val="24"/>
        </w:rPr>
        <w:t xml:space="preserve"> Soccer: </w:t>
      </w:r>
      <w:proofErr w:type="spellStart"/>
      <w:r w:rsidRPr="009A58A5">
        <w:rPr>
          <w:rFonts w:cs="Times New Roman"/>
          <w:i/>
          <w:iCs/>
          <w:szCs w:val="24"/>
        </w:rPr>
        <w:t>From</w:t>
      </w:r>
      <w:proofErr w:type="spellEnd"/>
      <w:r w:rsidRPr="009A58A5">
        <w:rPr>
          <w:rFonts w:cs="Times New Roman"/>
          <w:i/>
          <w:iCs/>
          <w:szCs w:val="24"/>
        </w:rPr>
        <w:t xml:space="preserve"> </w:t>
      </w:r>
      <w:proofErr w:type="spellStart"/>
      <w:r w:rsidRPr="009A58A5">
        <w:rPr>
          <w:rFonts w:cs="Times New Roman"/>
          <w:i/>
          <w:iCs/>
          <w:szCs w:val="24"/>
        </w:rPr>
        <w:t>Science</w:t>
      </w:r>
      <w:proofErr w:type="spellEnd"/>
      <w:r w:rsidRPr="009A58A5">
        <w:rPr>
          <w:rFonts w:cs="Times New Roman"/>
          <w:i/>
          <w:iCs/>
          <w:szCs w:val="24"/>
        </w:rPr>
        <w:t xml:space="preserve"> </w:t>
      </w:r>
      <w:proofErr w:type="spellStart"/>
      <w:r w:rsidRPr="009A58A5">
        <w:rPr>
          <w:rFonts w:cs="Times New Roman"/>
          <w:i/>
          <w:iCs/>
          <w:szCs w:val="24"/>
        </w:rPr>
        <w:t>to</w:t>
      </w:r>
      <w:proofErr w:type="spellEnd"/>
      <w:r w:rsidRPr="009A58A5">
        <w:rPr>
          <w:rFonts w:cs="Times New Roman"/>
          <w:i/>
          <w:iCs/>
          <w:szCs w:val="24"/>
        </w:rPr>
        <w:t xml:space="preserve"> </w:t>
      </w:r>
      <w:proofErr w:type="spellStart"/>
      <w:r w:rsidRPr="009A58A5">
        <w:rPr>
          <w:rFonts w:cs="Times New Roman"/>
          <w:i/>
          <w:iCs/>
          <w:szCs w:val="24"/>
        </w:rPr>
        <w:t>Performance</w:t>
      </w:r>
      <w:proofErr w:type="spellEnd"/>
      <w:r w:rsidRPr="009A58A5">
        <w:rPr>
          <w:rFonts w:cs="Times New Roman"/>
          <w:szCs w:val="24"/>
        </w:rPr>
        <w:t xml:space="preserve">. </w:t>
      </w:r>
      <w:proofErr w:type="spellStart"/>
      <w:r w:rsidRPr="009A58A5">
        <w:rPr>
          <w:rFonts w:cs="Times New Roman"/>
          <w:szCs w:val="24"/>
        </w:rPr>
        <w:t>Psychology</w:t>
      </w:r>
      <w:proofErr w:type="spellEnd"/>
      <w:r w:rsidRPr="009A58A5">
        <w:rPr>
          <w:rFonts w:cs="Times New Roman"/>
          <w:szCs w:val="24"/>
        </w:rPr>
        <w:t xml:space="preserve"> </w:t>
      </w:r>
      <w:proofErr w:type="spellStart"/>
      <w:r w:rsidRPr="009A58A5">
        <w:rPr>
          <w:rFonts w:cs="Times New Roman"/>
          <w:szCs w:val="24"/>
        </w:rPr>
        <w:t>Press</w:t>
      </w:r>
      <w:proofErr w:type="spellEnd"/>
      <w:r w:rsidRPr="009A58A5">
        <w:rPr>
          <w:rFonts w:cs="Times New Roman"/>
          <w:szCs w:val="24"/>
        </w:rPr>
        <w:t>.</w:t>
      </w:r>
    </w:p>
    <w:p w14:paraId="253EF9B7" w14:textId="77777777" w:rsidR="00BC3432" w:rsidRPr="009A58A5" w:rsidRDefault="00BC3432" w:rsidP="009A58A5">
      <w:pPr>
        <w:spacing w:after="120"/>
        <w:ind w:left="567" w:hanging="567"/>
        <w:rPr>
          <w:rFonts w:cs="Times New Roman"/>
          <w:szCs w:val="24"/>
        </w:rPr>
      </w:pPr>
      <w:r w:rsidRPr="009A58A5">
        <w:rPr>
          <w:rFonts w:cs="Times New Roman"/>
          <w:szCs w:val="24"/>
        </w:rPr>
        <w:t xml:space="preserve">Şahan, H., </w:t>
      </w:r>
      <w:proofErr w:type="spellStart"/>
      <w:r w:rsidRPr="009A58A5">
        <w:rPr>
          <w:rFonts w:cs="Times New Roman"/>
          <w:szCs w:val="24"/>
        </w:rPr>
        <w:t>Ulukan</w:t>
      </w:r>
      <w:proofErr w:type="spellEnd"/>
      <w:r w:rsidRPr="009A58A5">
        <w:rPr>
          <w:rFonts w:cs="Times New Roman"/>
          <w:szCs w:val="24"/>
        </w:rPr>
        <w:t xml:space="preserve">, M., ve Akpınar, Ö. (2008). Spor-medya ilişkilerinde iletişim teknolojilerinin rolü. </w:t>
      </w:r>
      <w:r w:rsidRPr="009A58A5">
        <w:rPr>
          <w:rFonts w:cs="Times New Roman"/>
          <w:i/>
          <w:iCs/>
          <w:szCs w:val="24"/>
        </w:rPr>
        <w:t>Beden Eğitimi ve Spor Bilimleri Dergisi</w:t>
      </w:r>
      <w:r w:rsidRPr="009A58A5">
        <w:rPr>
          <w:rFonts w:cs="Times New Roman"/>
          <w:szCs w:val="24"/>
        </w:rPr>
        <w:t xml:space="preserve">, 2(2), 155–164. </w:t>
      </w:r>
    </w:p>
    <w:p w14:paraId="7BFE9D6B" w14:textId="77777777" w:rsidR="00BC3432" w:rsidRPr="009A58A5" w:rsidRDefault="00BC3432" w:rsidP="009A58A5">
      <w:pPr>
        <w:spacing w:after="120"/>
        <w:ind w:left="567" w:hanging="567"/>
        <w:rPr>
          <w:rFonts w:cs="Times New Roman"/>
          <w:szCs w:val="24"/>
        </w:rPr>
      </w:pPr>
      <w:r w:rsidRPr="009A58A5">
        <w:rPr>
          <w:rFonts w:cs="Times New Roman"/>
          <w:szCs w:val="24"/>
        </w:rPr>
        <w:t>Şahbaz, R.</w:t>
      </w:r>
      <w:proofErr w:type="gramStart"/>
      <w:r w:rsidRPr="009A58A5">
        <w:rPr>
          <w:rFonts w:cs="Times New Roman"/>
          <w:szCs w:val="24"/>
        </w:rPr>
        <w:t>,  Çetinkaya</w:t>
      </w:r>
      <w:proofErr w:type="gramEnd"/>
      <w:r w:rsidRPr="009A58A5">
        <w:rPr>
          <w:rFonts w:cs="Times New Roman"/>
          <w:szCs w:val="24"/>
        </w:rPr>
        <w:t xml:space="preserve"> F.Ö. (2020). Gelişmeleri kaçırma korkusunun kuşaklar üzerindeki tatil satın alma niyetlerine etkisi. </w:t>
      </w:r>
      <w:proofErr w:type="spellStart"/>
      <w:r w:rsidRPr="009A58A5">
        <w:rPr>
          <w:rFonts w:cs="Times New Roman"/>
          <w:i/>
          <w:iCs/>
          <w:szCs w:val="24"/>
        </w:rPr>
        <w:t>Journal</w:t>
      </w:r>
      <w:proofErr w:type="spellEnd"/>
      <w:r w:rsidRPr="009A58A5">
        <w:rPr>
          <w:rFonts w:cs="Times New Roman"/>
          <w:i/>
          <w:iCs/>
          <w:szCs w:val="24"/>
        </w:rPr>
        <w:t xml:space="preserve"> of </w:t>
      </w:r>
      <w:proofErr w:type="spellStart"/>
      <w:r w:rsidRPr="009A58A5">
        <w:rPr>
          <w:rFonts w:cs="Times New Roman"/>
          <w:i/>
          <w:iCs/>
          <w:szCs w:val="24"/>
        </w:rPr>
        <w:t>Tourism</w:t>
      </w:r>
      <w:proofErr w:type="spellEnd"/>
      <w:r w:rsidRPr="009A58A5">
        <w:rPr>
          <w:rFonts w:cs="Times New Roman"/>
          <w:i/>
          <w:iCs/>
          <w:szCs w:val="24"/>
        </w:rPr>
        <w:t xml:space="preserve"> </w:t>
      </w:r>
      <w:proofErr w:type="spellStart"/>
      <w:r w:rsidRPr="009A58A5">
        <w:rPr>
          <w:rFonts w:cs="Times New Roman"/>
          <w:i/>
          <w:iCs/>
          <w:szCs w:val="24"/>
        </w:rPr>
        <w:t>and</w:t>
      </w:r>
      <w:proofErr w:type="spellEnd"/>
      <w:r w:rsidRPr="009A58A5">
        <w:rPr>
          <w:rFonts w:cs="Times New Roman"/>
          <w:i/>
          <w:iCs/>
          <w:szCs w:val="24"/>
        </w:rPr>
        <w:t xml:space="preserve"> </w:t>
      </w:r>
      <w:proofErr w:type="spellStart"/>
      <w:r w:rsidRPr="009A58A5">
        <w:rPr>
          <w:rFonts w:cs="Times New Roman"/>
          <w:i/>
          <w:iCs/>
          <w:szCs w:val="24"/>
        </w:rPr>
        <w:t>Gastronomy</w:t>
      </w:r>
      <w:proofErr w:type="spellEnd"/>
      <w:r w:rsidRPr="009A58A5">
        <w:rPr>
          <w:rFonts w:cs="Times New Roman"/>
          <w:i/>
          <w:iCs/>
          <w:szCs w:val="24"/>
        </w:rPr>
        <w:t xml:space="preserve"> </w:t>
      </w:r>
      <w:proofErr w:type="spellStart"/>
      <w:r w:rsidRPr="009A58A5">
        <w:rPr>
          <w:rFonts w:cs="Times New Roman"/>
          <w:i/>
          <w:iCs/>
          <w:szCs w:val="24"/>
        </w:rPr>
        <w:t>Studies</w:t>
      </w:r>
      <w:proofErr w:type="spellEnd"/>
      <w:r w:rsidRPr="009A58A5">
        <w:rPr>
          <w:rFonts w:cs="Times New Roman"/>
          <w:szCs w:val="24"/>
        </w:rPr>
        <w:t xml:space="preserve">, 8(4):152-167. </w:t>
      </w:r>
    </w:p>
    <w:p w14:paraId="71EA1E0F" w14:textId="77777777" w:rsidR="00BC3432" w:rsidRPr="009A58A5" w:rsidRDefault="00BC3432" w:rsidP="009A58A5">
      <w:pPr>
        <w:spacing w:after="120"/>
        <w:ind w:left="567" w:hanging="567"/>
        <w:rPr>
          <w:rFonts w:cs="Times New Roman"/>
          <w:szCs w:val="24"/>
        </w:rPr>
      </w:pPr>
      <w:r w:rsidRPr="009A58A5">
        <w:rPr>
          <w:rFonts w:cs="Times New Roman"/>
          <w:szCs w:val="24"/>
        </w:rPr>
        <w:t xml:space="preserve">Şahin, H.M. (2003). </w:t>
      </w:r>
      <w:r w:rsidRPr="009A58A5">
        <w:rPr>
          <w:rFonts w:cs="Times New Roman"/>
          <w:i/>
          <w:iCs/>
          <w:szCs w:val="24"/>
        </w:rPr>
        <w:t>Sporda Şiddet ve Saldırganlık</w:t>
      </w:r>
      <w:r w:rsidRPr="009A58A5">
        <w:rPr>
          <w:rFonts w:cs="Times New Roman"/>
          <w:szCs w:val="24"/>
        </w:rPr>
        <w:t>. Ankara: Nobel Yayın</w:t>
      </w:r>
    </w:p>
    <w:p w14:paraId="3D901FF5" w14:textId="77777777" w:rsidR="00BC3432" w:rsidRPr="009A58A5" w:rsidRDefault="00BC3432" w:rsidP="009A58A5">
      <w:pPr>
        <w:spacing w:after="120"/>
        <w:ind w:left="567" w:hanging="567"/>
        <w:rPr>
          <w:rFonts w:cs="Times New Roman"/>
          <w:szCs w:val="24"/>
        </w:rPr>
      </w:pPr>
      <w:r w:rsidRPr="009A58A5">
        <w:rPr>
          <w:rFonts w:cs="Times New Roman"/>
          <w:bCs/>
          <w:szCs w:val="24"/>
        </w:rPr>
        <w:t>Şengül Gültekin, G.</w:t>
      </w:r>
      <w:r w:rsidRPr="009A58A5">
        <w:rPr>
          <w:rFonts w:cs="Times New Roman"/>
          <w:szCs w:val="24"/>
        </w:rPr>
        <w:t xml:space="preserve"> (2024). </w:t>
      </w:r>
      <w:r w:rsidRPr="009A58A5">
        <w:rPr>
          <w:rFonts w:cs="Times New Roman"/>
          <w:i/>
          <w:iCs/>
          <w:szCs w:val="24"/>
        </w:rPr>
        <w:t xml:space="preserve">Spor bilimleri öğrencilerinin spor etkinliklerine katılımlarında taraftarlık özdeşim düzeyinin </w:t>
      </w:r>
      <w:proofErr w:type="spellStart"/>
      <w:r w:rsidRPr="009A58A5">
        <w:rPr>
          <w:rFonts w:cs="Times New Roman"/>
          <w:i/>
          <w:iCs/>
          <w:szCs w:val="24"/>
        </w:rPr>
        <w:t>yordayıcı</w:t>
      </w:r>
      <w:proofErr w:type="spellEnd"/>
      <w:r w:rsidRPr="009A58A5">
        <w:rPr>
          <w:rFonts w:cs="Times New Roman"/>
          <w:i/>
          <w:iCs/>
          <w:szCs w:val="24"/>
        </w:rPr>
        <w:t xml:space="preserve"> etkisi</w:t>
      </w:r>
      <w:r w:rsidRPr="009A58A5">
        <w:rPr>
          <w:rFonts w:cs="Times New Roman"/>
          <w:szCs w:val="24"/>
        </w:rPr>
        <w:t xml:space="preserve">, Yüksek lisans tezi, Çanakkale </w:t>
      </w:r>
      <w:proofErr w:type="spellStart"/>
      <w:r w:rsidRPr="009A58A5">
        <w:rPr>
          <w:rFonts w:cs="Times New Roman"/>
          <w:szCs w:val="24"/>
        </w:rPr>
        <w:t>Onsekiz</w:t>
      </w:r>
      <w:proofErr w:type="spellEnd"/>
      <w:r w:rsidRPr="009A58A5">
        <w:rPr>
          <w:rFonts w:cs="Times New Roman"/>
          <w:szCs w:val="24"/>
        </w:rPr>
        <w:t xml:space="preserve"> Mart Üniversitesi, Lisansüstü Eğitim Enstitüsü, Çanakkale.</w:t>
      </w:r>
    </w:p>
    <w:p w14:paraId="5D26D33E" w14:textId="77777777" w:rsidR="00BC3432" w:rsidRPr="009A58A5" w:rsidRDefault="00BC3432" w:rsidP="009A58A5">
      <w:pPr>
        <w:spacing w:after="120"/>
        <w:ind w:left="567" w:hanging="567"/>
        <w:rPr>
          <w:rFonts w:cs="Times New Roman"/>
          <w:szCs w:val="24"/>
        </w:rPr>
      </w:pPr>
      <w:r w:rsidRPr="009A58A5">
        <w:rPr>
          <w:rFonts w:cs="Times New Roman"/>
          <w:szCs w:val="24"/>
        </w:rPr>
        <w:t>Şentürk, Ü. (2007). Popüler Bir Kültür Örneği Olarak Futbol. </w:t>
      </w:r>
      <w:r w:rsidRPr="009A58A5">
        <w:rPr>
          <w:rFonts w:cs="Times New Roman"/>
          <w:i/>
          <w:iCs/>
          <w:szCs w:val="24"/>
        </w:rPr>
        <w:t>Cumhuriyet Üniversitesi Fen-Edebiyat Fakültesi Sosyal Bilimler Dergisi</w:t>
      </w:r>
      <w:r w:rsidRPr="009A58A5">
        <w:rPr>
          <w:rFonts w:cs="Times New Roman"/>
          <w:szCs w:val="24"/>
        </w:rPr>
        <w:t>, </w:t>
      </w:r>
      <w:r w:rsidRPr="009A58A5">
        <w:rPr>
          <w:rFonts w:cs="Times New Roman"/>
          <w:i/>
          <w:iCs/>
          <w:szCs w:val="24"/>
        </w:rPr>
        <w:t>31</w:t>
      </w:r>
      <w:r w:rsidRPr="009A58A5">
        <w:rPr>
          <w:rFonts w:cs="Times New Roman"/>
          <w:szCs w:val="24"/>
        </w:rPr>
        <w:t>(1).</w:t>
      </w:r>
    </w:p>
    <w:p w14:paraId="3582D82D" w14:textId="77777777" w:rsidR="00BC3432" w:rsidRPr="009A58A5" w:rsidRDefault="00BC3432" w:rsidP="009A58A5">
      <w:pPr>
        <w:spacing w:after="120"/>
        <w:ind w:left="567" w:hanging="567"/>
        <w:rPr>
          <w:rFonts w:cs="Times New Roman"/>
          <w:szCs w:val="24"/>
        </w:rPr>
      </w:pPr>
      <w:proofErr w:type="spellStart"/>
      <w:r w:rsidRPr="009A58A5">
        <w:rPr>
          <w:rFonts w:cs="Times New Roman"/>
          <w:szCs w:val="24"/>
        </w:rPr>
        <w:t>Talimciler</w:t>
      </w:r>
      <w:proofErr w:type="spellEnd"/>
      <w:r w:rsidRPr="009A58A5">
        <w:rPr>
          <w:rFonts w:cs="Times New Roman"/>
          <w:szCs w:val="24"/>
        </w:rPr>
        <w:t xml:space="preserve">, A. (2003). </w:t>
      </w:r>
      <w:r w:rsidRPr="009A58A5">
        <w:rPr>
          <w:rFonts w:cs="Times New Roman"/>
          <w:i/>
          <w:iCs/>
          <w:szCs w:val="24"/>
        </w:rPr>
        <w:t xml:space="preserve">Türkiye'de futbol fanatizmi ve medya ilişkisi: Fanatik ve </w:t>
      </w:r>
      <w:proofErr w:type="spellStart"/>
      <w:r w:rsidRPr="009A58A5">
        <w:rPr>
          <w:rFonts w:cs="Times New Roman"/>
          <w:i/>
          <w:iCs/>
          <w:szCs w:val="24"/>
        </w:rPr>
        <w:t>Fotomaç</w:t>
      </w:r>
      <w:proofErr w:type="spellEnd"/>
      <w:r w:rsidRPr="009A58A5">
        <w:rPr>
          <w:rFonts w:cs="Times New Roman"/>
          <w:i/>
          <w:iCs/>
          <w:szCs w:val="24"/>
        </w:rPr>
        <w:t xml:space="preserve"> gazeteleri örneğinden hareketle Türkiye futbol medyası</w:t>
      </w:r>
      <w:r w:rsidRPr="009A58A5">
        <w:rPr>
          <w:rFonts w:cs="Times New Roman"/>
          <w:szCs w:val="24"/>
        </w:rPr>
        <w:t>. Bağlam Yayınları.</w:t>
      </w:r>
    </w:p>
    <w:p w14:paraId="77AC0A57" w14:textId="77777777" w:rsidR="00BC3432" w:rsidRPr="009A58A5" w:rsidRDefault="00BC3432" w:rsidP="009A58A5">
      <w:pPr>
        <w:spacing w:after="120"/>
        <w:ind w:left="567" w:hanging="567"/>
        <w:rPr>
          <w:rFonts w:cs="Times New Roman"/>
          <w:szCs w:val="24"/>
        </w:rPr>
      </w:pPr>
      <w:proofErr w:type="spellStart"/>
      <w:r w:rsidRPr="009A58A5">
        <w:rPr>
          <w:rFonts w:cs="Times New Roman"/>
          <w:szCs w:val="24"/>
        </w:rPr>
        <w:t>Talimciler</w:t>
      </w:r>
      <w:proofErr w:type="spellEnd"/>
      <w:r w:rsidRPr="009A58A5">
        <w:rPr>
          <w:rFonts w:cs="Times New Roman"/>
          <w:szCs w:val="24"/>
        </w:rPr>
        <w:t xml:space="preserve">, A. (2017). Futbol taraftarlığındaki erkeklik imgesi: </w:t>
      </w:r>
      <w:proofErr w:type="spellStart"/>
      <w:r w:rsidRPr="009A58A5">
        <w:rPr>
          <w:rFonts w:cs="Times New Roman"/>
          <w:szCs w:val="24"/>
        </w:rPr>
        <w:t>Bucaspor</w:t>
      </w:r>
      <w:proofErr w:type="spellEnd"/>
      <w:r w:rsidRPr="009A58A5">
        <w:rPr>
          <w:rFonts w:cs="Times New Roman"/>
          <w:szCs w:val="24"/>
        </w:rPr>
        <w:t xml:space="preserve">, Göztepe ve Karşıyaka taraftarları üzerine bir inceleme. </w:t>
      </w:r>
      <w:proofErr w:type="spellStart"/>
      <w:r w:rsidRPr="009A58A5">
        <w:rPr>
          <w:rFonts w:cs="Times New Roman"/>
          <w:i/>
          <w:iCs/>
          <w:szCs w:val="24"/>
        </w:rPr>
        <w:t>Journal</w:t>
      </w:r>
      <w:proofErr w:type="spellEnd"/>
      <w:r w:rsidRPr="009A58A5">
        <w:rPr>
          <w:rFonts w:cs="Times New Roman"/>
          <w:i/>
          <w:iCs/>
          <w:szCs w:val="24"/>
        </w:rPr>
        <w:t xml:space="preserve"> of </w:t>
      </w:r>
      <w:proofErr w:type="spellStart"/>
      <w:r w:rsidRPr="009A58A5">
        <w:rPr>
          <w:rFonts w:cs="Times New Roman"/>
          <w:i/>
          <w:iCs/>
          <w:szCs w:val="24"/>
        </w:rPr>
        <w:t>Social</w:t>
      </w:r>
      <w:proofErr w:type="spellEnd"/>
      <w:r w:rsidRPr="009A58A5">
        <w:rPr>
          <w:rFonts w:cs="Times New Roman"/>
          <w:i/>
          <w:iCs/>
          <w:szCs w:val="24"/>
        </w:rPr>
        <w:t xml:space="preserve"> </w:t>
      </w:r>
      <w:proofErr w:type="spellStart"/>
      <w:r w:rsidRPr="009A58A5">
        <w:rPr>
          <w:rFonts w:cs="Times New Roman"/>
          <w:i/>
          <w:iCs/>
          <w:szCs w:val="24"/>
        </w:rPr>
        <w:t>Sciences</w:t>
      </w:r>
      <w:proofErr w:type="spellEnd"/>
      <w:r w:rsidRPr="009A58A5">
        <w:rPr>
          <w:rFonts w:cs="Times New Roman"/>
          <w:i/>
          <w:iCs/>
          <w:szCs w:val="24"/>
        </w:rPr>
        <w:t xml:space="preserve"> </w:t>
      </w:r>
      <w:proofErr w:type="spellStart"/>
      <w:r w:rsidRPr="009A58A5">
        <w:rPr>
          <w:rFonts w:cs="Times New Roman"/>
          <w:i/>
          <w:iCs/>
          <w:szCs w:val="24"/>
        </w:rPr>
        <w:t>and</w:t>
      </w:r>
      <w:proofErr w:type="spellEnd"/>
      <w:r w:rsidRPr="009A58A5">
        <w:rPr>
          <w:rFonts w:cs="Times New Roman"/>
          <w:i/>
          <w:iCs/>
          <w:szCs w:val="24"/>
        </w:rPr>
        <w:t xml:space="preserve"> </w:t>
      </w:r>
      <w:proofErr w:type="spellStart"/>
      <w:r w:rsidRPr="009A58A5">
        <w:rPr>
          <w:rFonts w:cs="Times New Roman"/>
          <w:i/>
          <w:iCs/>
          <w:szCs w:val="24"/>
        </w:rPr>
        <w:t>Humanities</w:t>
      </w:r>
      <w:proofErr w:type="spellEnd"/>
      <w:r w:rsidRPr="009A58A5">
        <w:rPr>
          <w:rFonts w:cs="Times New Roman"/>
          <w:szCs w:val="24"/>
        </w:rPr>
        <w:t>, 1(1), 27-57.</w:t>
      </w:r>
    </w:p>
    <w:p w14:paraId="1E159D33" w14:textId="77777777" w:rsidR="00BC3432" w:rsidRPr="009A58A5" w:rsidRDefault="00BC3432" w:rsidP="009A58A5">
      <w:pPr>
        <w:spacing w:after="120"/>
        <w:ind w:left="567" w:hanging="567"/>
        <w:rPr>
          <w:rFonts w:cs="Times New Roman"/>
          <w:szCs w:val="24"/>
        </w:rPr>
      </w:pPr>
      <w:proofErr w:type="spellStart"/>
      <w:r w:rsidRPr="009A58A5">
        <w:rPr>
          <w:rFonts w:cs="Times New Roman"/>
          <w:szCs w:val="24"/>
        </w:rPr>
        <w:t>Tanhan</w:t>
      </w:r>
      <w:proofErr w:type="spellEnd"/>
      <w:r w:rsidRPr="009A58A5">
        <w:rPr>
          <w:rFonts w:cs="Times New Roman"/>
          <w:szCs w:val="24"/>
        </w:rPr>
        <w:t xml:space="preserve">, F., Özok, H. İ., </w:t>
      </w:r>
      <w:proofErr w:type="spellStart"/>
      <w:r w:rsidRPr="009A58A5">
        <w:rPr>
          <w:rFonts w:cs="Times New Roman"/>
          <w:szCs w:val="24"/>
        </w:rPr>
        <w:t>Tayiz</w:t>
      </w:r>
      <w:proofErr w:type="spellEnd"/>
      <w:r w:rsidRPr="009A58A5">
        <w:rPr>
          <w:rFonts w:cs="Times New Roman"/>
          <w:szCs w:val="24"/>
        </w:rPr>
        <w:t>, V. (2022). Gelişmeleri kaçırma korkusu (</w:t>
      </w:r>
      <w:proofErr w:type="spellStart"/>
      <w:r w:rsidRPr="009A58A5">
        <w:rPr>
          <w:rFonts w:cs="Times New Roman"/>
          <w:szCs w:val="24"/>
        </w:rPr>
        <w:t>FoMO</w:t>
      </w:r>
      <w:proofErr w:type="spellEnd"/>
      <w:r w:rsidRPr="009A58A5">
        <w:rPr>
          <w:rFonts w:cs="Times New Roman"/>
          <w:szCs w:val="24"/>
        </w:rPr>
        <w:t>): güncel bir derleme. </w:t>
      </w:r>
      <w:r w:rsidRPr="009A58A5">
        <w:rPr>
          <w:rFonts w:cs="Times New Roman"/>
          <w:i/>
          <w:iCs/>
          <w:szCs w:val="24"/>
        </w:rPr>
        <w:t>Psikiyatride Güncel Yaklaşımlar</w:t>
      </w:r>
      <w:r w:rsidRPr="009A58A5">
        <w:rPr>
          <w:rFonts w:cs="Times New Roman"/>
          <w:szCs w:val="24"/>
        </w:rPr>
        <w:t>, </w:t>
      </w:r>
      <w:r w:rsidRPr="009A58A5">
        <w:rPr>
          <w:rFonts w:cs="Times New Roman"/>
          <w:i/>
          <w:iCs/>
          <w:szCs w:val="24"/>
        </w:rPr>
        <w:t>14</w:t>
      </w:r>
      <w:r w:rsidRPr="009A58A5">
        <w:rPr>
          <w:rFonts w:cs="Times New Roman"/>
          <w:szCs w:val="24"/>
        </w:rPr>
        <w:t>(1), 74-85.</w:t>
      </w:r>
    </w:p>
    <w:p w14:paraId="3E3C6F17" w14:textId="3FBD13CE" w:rsidR="00BC3432" w:rsidRPr="009A58A5" w:rsidRDefault="00BC3432" w:rsidP="009A58A5">
      <w:pPr>
        <w:spacing w:after="120"/>
        <w:ind w:left="567" w:hanging="567"/>
        <w:rPr>
          <w:rFonts w:cs="Times New Roman"/>
          <w:szCs w:val="24"/>
        </w:rPr>
      </w:pPr>
      <w:proofErr w:type="spellStart"/>
      <w:r w:rsidRPr="009A58A5">
        <w:rPr>
          <w:rFonts w:cs="Times New Roman"/>
          <w:szCs w:val="24"/>
        </w:rPr>
        <w:lastRenderedPageBreak/>
        <w:t>Taşmektepligil</w:t>
      </w:r>
      <w:proofErr w:type="spellEnd"/>
      <w:r w:rsidRPr="009A58A5">
        <w:rPr>
          <w:rFonts w:cs="Times New Roman"/>
          <w:szCs w:val="24"/>
        </w:rPr>
        <w:t xml:space="preserve">, M.Y., Çankaya, S., </w:t>
      </w:r>
      <w:r w:rsidR="00F10AE6">
        <w:rPr>
          <w:rFonts w:cs="Times New Roman"/>
          <w:szCs w:val="24"/>
        </w:rPr>
        <w:t>ve</w:t>
      </w:r>
      <w:r w:rsidRPr="009A58A5">
        <w:rPr>
          <w:rFonts w:cs="Times New Roman"/>
          <w:szCs w:val="24"/>
        </w:rPr>
        <w:t xml:space="preserve"> Tunç, T. (2015). Futbol Taraftarı Fanatiklik Ölçeği. </w:t>
      </w:r>
      <w:r w:rsidRPr="009A58A5">
        <w:rPr>
          <w:rFonts w:cs="Times New Roman"/>
          <w:i/>
          <w:iCs/>
          <w:szCs w:val="24"/>
        </w:rPr>
        <w:t xml:space="preserve">Spor ve Performans Araştırmaları Dergisi. </w:t>
      </w:r>
      <w:r w:rsidRPr="009A58A5">
        <w:rPr>
          <w:rFonts w:cs="Times New Roman"/>
          <w:szCs w:val="24"/>
        </w:rPr>
        <w:t>41-49.</w:t>
      </w:r>
    </w:p>
    <w:p w14:paraId="2F7E9CB9" w14:textId="77777777" w:rsidR="00BC3432" w:rsidRPr="009A58A5" w:rsidRDefault="00BC3432" w:rsidP="009A58A5">
      <w:pPr>
        <w:spacing w:after="120"/>
        <w:ind w:left="567" w:hanging="567"/>
        <w:rPr>
          <w:rFonts w:cs="Times New Roman"/>
          <w:szCs w:val="24"/>
        </w:rPr>
      </w:pPr>
      <w:r w:rsidRPr="009A58A5">
        <w:rPr>
          <w:rFonts w:cs="Times New Roman"/>
          <w:szCs w:val="24"/>
        </w:rPr>
        <w:t xml:space="preserve">Tatar, C., Menteş, N., Kurt, M. E. (2022). Sağlık Çalışanlarında Bireysel Performans </w:t>
      </w:r>
      <w:proofErr w:type="gramStart"/>
      <w:r w:rsidRPr="009A58A5">
        <w:rPr>
          <w:rFonts w:cs="Times New Roman"/>
          <w:szCs w:val="24"/>
        </w:rPr>
        <w:t>Ve</w:t>
      </w:r>
      <w:proofErr w:type="gramEnd"/>
      <w:r w:rsidRPr="009A58A5">
        <w:rPr>
          <w:rFonts w:cs="Times New Roman"/>
          <w:szCs w:val="24"/>
        </w:rPr>
        <w:t xml:space="preserve"> </w:t>
      </w:r>
      <w:proofErr w:type="spellStart"/>
      <w:r w:rsidRPr="009A58A5">
        <w:rPr>
          <w:rFonts w:cs="Times New Roman"/>
          <w:szCs w:val="24"/>
        </w:rPr>
        <w:t>Fomo</w:t>
      </w:r>
      <w:proofErr w:type="spellEnd"/>
      <w:r w:rsidRPr="009A58A5">
        <w:rPr>
          <w:rFonts w:cs="Times New Roman"/>
          <w:szCs w:val="24"/>
        </w:rPr>
        <w:t xml:space="preserve"> (</w:t>
      </w:r>
      <w:proofErr w:type="spellStart"/>
      <w:r w:rsidRPr="009A58A5">
        <w:rPr>
          <w:rFonts w:cs="Times New Roman"/>
          <w:szCs w:val="24"/>
        </w:rPr>
        <w:t>Fear</w:t>
      </w:r>
      <w:proofErr w:type="spellEnd"/>
      <w:r w:rsidRPr="009A58A5">
        <w:rPr>
          <w:rFonts w:cs="Times New Roman"/>
          <w:szCs w:val="24"/>
        </w:rPr>
        <w:t xml:space="preserve"> Of </w:t>
      </w:r>
      <w:proofErr w:type="spellStart"/>
      <w:r w:rsidRPr="009A58A5">
        <w:rPr>
          <w:rFonts w:cs="Times New Roman"/>
          <w:szCs w:val="24"/>
        </w:rPr>
        <w:t>Missing</w:t>
      </w:r>
      <w:proofErr w:type="spellEnd"/>
      <w:r w:rsidRPr="009A58A5">
        <w:rPr>
          <w:rFonts w:cs="Times New Roman"/>
          <w:szCs w:val="24"/>
        </w:rPr>
        <w:t xml:space="preserve"> </w:t>
      </w:r>
      <w:proofErr w:type="spellStart"/>
      <w:r w:rsidRPr="009A58A5">
        <w:rPr>
          <w:rFonts w:cs="Times New Roman"/>
          <w:szCs w:val="24"/>
        </w:rPr>
        <w:t>Out</w:t>
      </w:r>
      <w:proofErr w:type="spellEnd"/>
      <w:r w:rsidRPr="009A58A5">
        <w:rPr>
          <w:rFonts w:cs="Times New Roman"/>
          <w:szCs w:val="24"/>
        </w:rPr>
        <w:t xml:space="preserve">) İlişkisi. </w:t>
      </w:r>
      <w:r w:rsidRPr="009A58A5">
        <w:rPr>
          <w:rFonts w:cs="Times New Roman"/>
          <w:i/>
          <w:iCs/>
          <w:szCs w:val="24"/>
        </w:rPr>
        <w:t xml:space="preserve">Dicle Üniversitesi Sosyal Bilimler Enstitüsü </w:t>
      </w:r>
      <w:proofErr w:type="gramStart"/>
      <w:r w:rsidRPr="009A58A5">
        <w:rPr>
          <w:rFonts w:cs="Times New Roman"/>
          <w:i/>
          <w:iCs/>
          <w:szCs w:val="24"/>
        </w:rPr>
        <w:t>Dergisi</w:t>
      </w:r>
      <w:r w:rsidRPr="009A58A5">
        <w:rPr>
          <w:rFonts w:cs="Times New Roman"/>
          <w:szCs w:val="24"/>
        </w:rPr>
        <w:t>(</w:t>
      </w:r>
      <w:proofErr w:type="gramEnd"/>
      <w:r w:rsidRPr="009A58A5">
        <w:rPr>
          <w:rFonts w:cs="Times New Roman"/>
          <w:szCs w:val="24"/>
        </w:rPr>
        <w:t>31), 351-373.</w:t>
      </w:r>
    </w:p>
    <w:p w14:paraId="274F371B" w14:textId="66308390" w:rsidR="00BC3432" w:rsidRPr="009A58A5" w:rsidRDefault="00BC3432" w:rsidP="009A58A5">
      <w:pPr>
        <w:spacing w:after="120"/>
        <w:ind w:left="567" w:hanging="567"/>
        <w:rPr>
          <w:rFonts w:cs="Times New Roman"/>
          <w:szCs w:val="24"/>
        </w:rPr>
      </w:pPr>
      <w:proofErr w:type="spellStart"/>
      <w:r w:rsidRPr="009A58A5">
        <w:rPr>
          <w:rFonts w:cs="Times New Roman"/>
          <w:szCs w:val="24"/>
        </w:rPr>
        <w:t>Tekayak</w:t>
      </w:r>
      <w:proofErr w:type="spellEnd"/>
      <w:r w:rsidRPr="009A58A5">
        <w:rPr>
          <w:rFonts w:cs="Times New Roman"/>
          <w:szCs w:val="24"/>
        </w:rPr>
        <w:t xml:space="preserve">, H. V. </w:t>
      </w:r>
      <w:r w:rsidR="00F10AE6">
        <w:rPr>
          <w:rFonts w:cs="Times New Roman"/>
          <w:szCs w:val="24"/>
        </w:rPr>
        <w:t>ve</w:t>
      </w:r>
      <w:r w:rsidRPr="009A58A5">
        <w:rPr>
          <w:rFonts w:cs="Times New Roman"/>
          <w:szCs w:val="24"/>
        </w:rPr>
        <w:t xml:space="preserve"> Akpınar, E. (2017). Tıp alanında yeni bir dönem: Dijital çağda doğan yeni hastalıklar. </w:t>
      </w:r>
      <w:proofErr w:type="spellStart"/>
      <w:r w:rsidRPr="009A58A5">
        <w:rPr>
          <w:rFonts w:cs="Times New Roman"/>
          <w:i/>
          <w:iCs/>
          <w:szCs w:val="24"/>
        </w:rPr>
        <w:t>Eurasian</w:t>
      </w:r>
      <w:proofErr w:type="spellEnd"/>
      <w:r w:rsidRPr="009A58A5">
        <w:rPr>
          <w:rFonts w:cs="Times New Roman"/>
          <w:i/>
          <w:iCs/>
          <w:szCs w:val="24"/>
        </w:rPr>
        <w:t xml:space="preserve"> </w:t>
      </w:r>
      <w:proofErr w:type="spellStart"/>
      <w:r w:rsidRPr="009A58A5">
        <w:rPr>
          <w:rFonts w:cs="Times New Roman"/>
          <w:i/>
          <w:iCs/>
          <w:szCs w:val="24"/>
        </w:rPr>
        <w:t>Journal</w:t>
      </w:r>
      <w:proofErr w:type="spellEnd"/>
      <w:r w:rsidRPr="009A58A5">
        <w:rPr>
          <w:rFonts w:cs="Times New Roman"/>
          <w:i/>
          <w:iCs/>
          <w:szCs w:val="24"/>
        </w:rPr>
        <w:t xml:space="preserve"> of </w:t>
      </w:r>
      <w:proofErr w:type="spellStart"/>
      <w:r w:rsidRPr="009A58A5">
        <w:rPr>
          <w:rFonts w:cs="Times New Roman"/>
          <w:i/>
          <w:iCs/>
          <w:szCs w:val="24"/>
        </w:rPr>
        <w:t>Family</w:t>
      </w:r>
      <w:proofErr w:type="spellEnd"/>
      <w:r w:rsidRPr="009A58A5">
        <w:rPr>
          <w:rFonts w:cs="Times New Roman"/>
          <w:i/>
          <w:iCs/>
          <w:szCs w:val="24"/>
        </w:rPr>
        <w:t xml:space="preserve"> </w:t>
      </w:r>
      <w:proofErr w:type="spellStart"/>
      <w:r w:rsidRPr="009A58A5">
        <w:rPr>
          <w:rFonts w:cs="Times New Roman"/>
          <w:i/>
          <w:iCs/>
          <w:szCs w:val="24"/>
        </w:rPr>
        <w:t>Medicine</w:t>
      </w:r>
      <w:proofErr w:type="spellEnd"/>
      <w:r w:rsidRPr="009A58A5">
        <w:rPr>
          <w:rFonts w:cs="Times New Roman"/>
          <w:i/>
          <w:iCs/>
          <w:szCs w:val="24"/>
        </w:rPr>
        <w:t>, 6</w:t>
      </w:r>
      <w:r w:rsidRPr="009A58A5">
        <w:rPr>
          <w:rFonts w:cs="Times New Roman"/>
          <w:szCs w:val="24"/>
        </w:rPr>
        <w:t>(3), 93–100.</w:t>
      </w:r>
    </w:p>
    <w:p w14:paraId="2501CEBE" w14:textId="77777777" w:rsidR="00BC3432" w:rsidRPr="009A58A5" w:rsidRDefault="00BC3432" w:rsidP="009A58A5">
      <w:pPr>
        <w:spacing w:after="120"/>
        <w:ind w:left="567" w:hanging="567"/>
        <w:rPr>
          <w:rFonts w:cs="Times New Roman"/>
          <w:szCs w:val="24"/>
        </w:rPr>
      </w:pPr>
      <w:r w:rsidRPr="009A58A5">
        <w:rPr>
          <w:rFonts w:cs="Times New Roman"/>
          <w:szCs w:val="24"/>
        </w:rPr>
        <w:t xml:space="preserve">Trabzonspor Kulübü. (2025). </w:t>
      </w:r>
      <w:r w:rsidRPr="009A58A5">
        <w:rPr>
          <w:rFonts w:cs="Times New Roman"/>
          <w:i/>
          <w:iCs/>
          <w:szCs w:val="24"/>
        </w:rPr>
        <w:t>Tarihçe</w:t>
      </w:r>
      <w:r w:rsidRPr="009A58A5">
        <w:rPr>
          <w:rFonts w:cs="Times New Roman"/>
          <w:szCs w:val="24"/>
        </w:rPr>
        <w:t xml:space="preserve">. </w:t>
      </w:r>
      <w:hyperlink r:id="rId13" w:tgtFrame="_new" w:history="1">
        <w:r w:rsidRPr="009A58A5">
          <w:rPr>
            <w:rStyle w:val="Kpr"/>
            <w:rFonts w:cs="Times New Roman"/>
            <w:szCs w:val="24"/>
          </w:rPr>
          <w:t>https://www.trabzonspor.org.tr/tr/kulup/tarihce</w:t>
        </w:r>
      </w:hyperlink>
    </w:p>
    <w:p w14:paraId="516510E2" w14:textId="77777777" w:rsidR="00BC3432" w:rsidRPr="009A58A5" w:rsidRDefault="00BC3432" w:rsidP="009A58A5">
      <w:pPr>
        <w:spacing w:after="120"/>
        <w:ind w:left="567" w:hanging="567"/>
        <w:rPr>
          <w:rFonts w:cs="Times New Roman"/>
          <w:szCs w:val="24"/>
        </w:rPr>
      </w:pPr>
      <w:proofErr w:type="spellStart"/>
      <w:r w:rsidRPr="009A58A5">
        <w:rPr>
          <w:rFonts w:cs="Times New Roman"/>
          <w:szCs w:val="24"/>
        </w:rPr>
        <w:t>Trail</w:t>
      </w:r>
      <w:proofErr w:type="spellEnd"/>
      <w:r w:rsidRPr="009A58A5">
        <w:rPr>
          <w:rFonts w:cs="Times New Roman"/>
          <w:szCs w:val="24"/>
        </w:rPr>
        <w:t xml:space="preserve">, G., Anderson, D., Fink, J. (2005). Consumer </w:t>
      </w:r>
      <w:proofErr w:type="spellStart"/>
      <w:r w:rsidRPr="009A58A5">
        <w:rPr>
          <w:rFonts w:cs="Times New Roman"/>
          <w:szCs w:val="24"/>
        </w:rPr>
        <w:t>satisfaction</w:t>
      </w:r>
      <w:proofErr w:type="spellEnd"/>
      <w:r w:rsidRPr="009A58A5">
        <w:rPr>
          <w:rFonts w:cs="Times New Roman"/>
          <w:szCs w:val="24"/>
        </w:rPr>
        <w:t xml:space="preserve"> </w:t>
      </w:r>
      <w:proofErr w:type="spellStart"/>
      <w:r w:rsidRPr="009A58A5">
        <w:rPr>
          <w:rFonts w:cs="Times New Roman"/>
          <w:szCs w:val="24"/>
        </w:rPr>
        <w:t>and</w:t>
      </w:r>
      <w:proofErr w:type="spellEnd"/>
      <w:r w:rsidRPr="009A58A5">
        <w:rPr>
          <w:rFonts w:cs="Times New Roman"/>
          <w:szCs w:val="24"/>
        </w:rPr>
        <w:t xml:space="preserve"> </w:t>
      </w:r>
      <w:proofErr w:type="spellStart"/>
      <w:r w:rsidRPr="009A58A5">
        <w:rPr>
          <w:rFonts w:cs="Times New Roman"/>
          <w:szCs w:val="24"/>
        </w:rPr>
        <w:t>identity</w:t>
      </w:r>
      <w:proofErr w:type="spellEnd"/>
      <w:r w:rsidRPr="009A58A5">
        <w:rPr>
          <w:rFonts w:cs="Times New Roman"/>
          <w:szCs w:val="24"/>
        </w:rPr>
        <w:t xml:space="preserve"> </w:t>
      </w:r>
      <w:proofErr w:type="spellStart"/>
      <w:r w:rsidRPr="009A58A5">
        <w:rPr>
          <w:rFonts w:cs="Times New Roman"/>
          <w:szCs w:val="24"/>
        </w:rPr>
        <w:t>theory</w:t>
      </w:r>
      <w:proofErr w:type="spellEnd"/>
      <w:r w:rsidRPr="009A58A5">
        <w:rPr>
          <w:rFonts w:cs="Times New Roman"/>
          <w:szCs w:val="24"/>
        </w:rPr>
        <w:t xml:space="preserve">: A model of </w:t>
      </w:r>
      <w:proofErr w:type="spellStart"/>
      <w:r w:rsidRPr="009A58A5">
        <w:rPr>
          <w:rFonts w:cs="Times New Roman"/>
          <w:szCs w:val="24"/>
        </w:rPr>
        <w:t>sport</w:t>
      </w:r>
      <w:proofErr w:type="spellEnd"/>
      <w:r w:rsidRPr="009A58A5">
        <w:rPr>
          <w:rFonts w:cs="Times New Roman"/>
          <w:szCs w:val="24"/>
        </w:rPr>
        <w:t xml:space="preserve"> </w:t>
      </w:r>
      <w:proofErr w:type="spellStart"/>
      <w:r w:rsidRPr="009A58A5">
        <w:rPr>
          <w:rFonts w:cs="Times New Roman"/>
          <w:szCs w:val="24"/>
        </w:rPr>
        <w:t>spectator</w:t>
      </w:r>
      <w:proofErr w:type="spellEnd"/>
      <w:r w:rsidRPr="009A58A5">
        <w:rPr>
          <w:rFonts w:cs="Times New Roman"/>
          <w:szCs w:val="24"/>
        </w:rPr>
        <w:t xml:space="preserve"> </w:t>
      </w:r>
      <w:proofErr w:type="spellStart"/>
      <w:r w:rsidRPr="009A58A5">
        <w:rPr>
          <w:rFonts w:cs="Times New Roman"/>
          <w:szCs w:val="24"/>
        </w:rPr>
        <w:t>conative</w:t>
      </w:r>
      <w:proofErr w:type="spellEnd"/>
      <w:r w:rsidRPr="009A58A5">
        <w:rPr>
          <w:rFonts w:cs="Times New Roman"/>
          <w:szCs w:val="24"/>
        </w:rPr>
        <w:t xml:space="preserve"> </w:t>
      </w:r>
      <w:proofErr w:type="spellStart"/>
      <w:r w:rsidRPr="009A58A5">
        <w:rPr>
          <w:rFonts w:cs="Times New Roman"/>
          <w:szCs w:val="24"/>
        </w:rPr>
        <w:t>loyalty</w:t>
      </w:r>
      <w:proofErr w:type="spellEnd"/>
      <w:r w:rsidRPr="009A58A5">
        <w:rPr>
          <w:rFonts w:cs="Times New Roman"/>
          <w:szCs w:val="24"/>
        </w:rPr>
        <w:t xml:space="preserve">. </w:t>
      </w:r>
      <w:r w:rsidRPr="009A58A5">
        <w:rPr>
          <w:rFonts w:cs="Times New Roman"/>
          <w:i/>
          <w:iCs/>
          <w:szCs w:val="24"/>
        </w:rPr>
        <w:t xml:space="preserve">Sports Marketing </w:t>
      </w:r>
      <w:proofErr w:type="spellStart"/>
      <w:r w:rsidRPr="009A58A5">
        <w:rPr>
          <w:rFonts w:cs="Times New Roman"/>
          <w:i/>
          <w:iCs/>
          <w:szCs w:val="24"/>
        </w:rPr>
        <w:t>Quarterly</w:t>
      </w:r>
      <w:proofErr w:type="spellEnd"/>
      <w:r w:rsidRPr="009A58A5">
        <w:rPr>
          <w:rFonts w:cs="Times New Roman"/>
          <w:szCs w:val="24"/>
        </w:rPr>
        <w:t>, 14(2), 98-111.</w:t>
      </w:r>
    </w:p>
    <w:p w14:paraId="2D45A158" w14:textId="77777777" w:rsidR="00BC3432" w:rsidRPr="009A58A5" w:rsidRDefault="00BC3432" w:rsidP="009A58A5">
      <w:pPr>
        <w:spacing w:after="120"/>
        <w:ind w:left="567" w:hanging="567"/>
        <w:rPr>
          <w:rFonts w:cs="Times New Roman"/>
          <w:szCs w:val="24"/>
        </w:rPr>
      </w:pPr>
      <w:r w:rsidRPr="009A58A5">
        <w:rPr>
          <w:rFonts w:cs="Times New Roman"/>
          <w:szCs w:val="24"/>
        </w:rPr>
        <w:t>Uğurlu Akbaş, Ö.</w:t>
      </w:r>
      <w:proofErr w:type="gramStart"/>
      <w:r w:rsidRPr="009A58A5">
        <w:rPr>
          <w:rFonts w:cs="Times New Roman"/>
          <w:szCs w:val="24"/>
        </w:rPr>
        <w:t>,  Çalışkan</w:t>
      </w:r>
      <w:proofErr w:type="gramEnd"/>
      <w:r w:rsidRPr="009A58A5">
        <w:rPr>
          <w:rFonts w:cs="Times New Roman"/>
          <w:szCs w:val="24"/>
        </w:rPr>
        <w:t xml:space="preserve">, S. (2020). Öykü Anlatıcılığı ve Futbol: ‘Dört </w:t>
      </w:r>
      <w:proofErr w:type="spellStart"/>
      <w:r w:rsidRPr="009A58A5">
        <w:rPr>
          <w:rFonts w:cs="Times New Roman"/>
          <w:szCs w:val="24"/>
        </w:rPr>
        <w:t>Büyükler’in</w:t>
      </w:r>
      <w:proofErr w:type="spellEnd"/>
      <w:r w:rsidRPr="009A58A5">
        <w:rPr>
          <w:rFonts w:cs="Times New Roman"/>
          <w:szCs w:val="24"/>
        </w:rPr>
        <w:t xml:space="preserve"> İnternet Sitelerinde Aktarılan Öyküler Üzerine Bir İnceleme. </w:t>
      </w:r>
      <w:r w:rsidRPr="00F10AE6">
        <w:rPr>
          <w:rFonts w:cs="Times New Roman"/>
          <w:i/>
          <w:iCs/>
          <w:szCs w:val="24"/>
        </w:rPr>
        <w:t xml:space="preserve">OPUS International </w:t>
      </w:r>
      <w:proofErr w:type="spellStart"/>
      <w:r w:rsidRPr="00F10AE6">
        <w:rPr>
          <w:rFonts w:cs="Times New Roman"/>
          <w:i/>
          <w:iCs/>
          <w:szCs w:val="24"/>
        </w:rPr>
        <w:t>Journal</w:t>
      </w:r>
      <w:proofErr w:type="spellEnd"/>
      <w:r w:rsidRPr="00F10AE6">
        <w:rPr>
          <w:rFonts w:cs="Times New Roman"/>
          <w:i/>
          <w:iCs/>
          <w:szCs w:val="24"/>
        </w:rPr>
        <w:t xml:space="preserve"> of </w:t>
      </w:r>
      <w:proofErr w:type="spellStart"/>
      <w:r w:rsidRPr="00F10AE6">
        <w:rPr>
          <w:rFonts w:cs="Times New Roman"/>
          <w:i/>
          <w:iCs/>
          <w:szCs w:val="24"/>
        </w:rPr>
        <w:t>Society</w:t>
      </w:r>
      <w:proofErr w:type="spellEnd"/>
      <w:r w:rsidRPr="00F10AE6">
        <w:rPr>
          <w:rFonts w:cs="Times New Roman"/>
          <w:i/>
          <w:iCs/>
          <w:szCs w:val="24"/>
        </w:rPr>
        <w:t xml:space="preserve"> </w:t>
      </w:r>
      <w:proofErr w:type="spellStart"/>
      <w:r w:rsidRPr="00F10AE6">
        <w:rPr>
          <w:rFonts w:cs="Times New Roman"/>
          <w:i/>
          <w:iCs/>
          <w:szCs w:val="24"/>
        </w:rPr>
        <w:t>Researches</w:t>
      </w:r>
      <w:proofErr w:type="spellEnd"/>
      <w:r w:rsidRPr="00F10AE6">
        <w:rPr>
          <w:rFonts w:cs="Times New Roman"/>
          <w:i/>
          <w:iCs/>
          <w:szCs w:val="24"/>
        </w:rPr>
        <w:t>,</w:t>
      </w:r>
      <w:r w:rsidRPr="009A58A5">
        <w:rPr>
          <w:rFonts w:cs="Times New Roman"/>
          <w:szCs w:val="24"/>
        </w:rPr>
        <w:t xml:space="preserve"> 15(22), 1200-1233. </w:t>
      </w:r>
    </w:p>
    <w:p w14:paraId="634B6E61" w14:textId="5BC55721" w:rsidR="00BC3432" w:rsidRPr="009A58A5" w:rsidRDefault="00BC3432" w:rsidP="009A58A5">
      <w:pPr>
        <w:spacing w:after="120"/>
        <w:ind w:left="567" w:hanging="567"/>
        <w:rPr>
          <w:rFonts w:cs="Times New Roman"/>
          <w:szCs w:val="24"/>
        </w:rPr>
      </w:pPr>
      <w:proofErr w:type="spellStart"/>
      <w:r w:rsidRPr="009A58A5">
        <w:rPr>
          <w:rFonts w:cs="Times New Roman"/>
          <w:szCs w:val="24"/>
        </w:rPr>
        <w:t>Ulukan</w:t>
      </w:r>
      <w:proofErr w:type="spellEnd"/>
      <w:r w:rsidRPr="009A58A5">
        <w:rPr>
          <w:rFonts w:cs="Times New Roman"/>
          <w:szCs w:val="24"/>
        </w:rPr>
        <w:t xml:space="preserve">, M. (2006). </w:t>
      </w:r>
      <w:r w:rsidRPr="009A58A5">
        <w:rPr>
          <w:rFonts w:cs="Times New Roman"/>
          <w:i/>
          <w:iCs/>
          <w:szCs w:val="24"/>
        </w:rPr>
        <w:t>Futbolcuların kulübe bağlılıklarında antrenörlerin liderlik özelliklerinin rolü</w:t>
      </w:r>
      <w:r w:rsidR="00F10AE6">
        <w:rPr>
          <w:rFonts w:cs="Times New Roman"/>
          <w:szCs w:val="24"/>
        </w:rPr>
        <w:t xml:space="preserve">. </w:t>
      </w:r>
      <w:r w:rsidRPr="009A58A5">
        <w:rPr>
          <w:rFonts w:cs="Times New Roman"/>
          <w:szCs w:val="24"/>
        </w:rPr>
        <w:t>Doktora tezi. Selçuk Üniversitesi, Sosyal Bilimler Enstitüsü, Konya.</w:t>
      </w:r>
    </w:p>
    <w:p w14:paraId="5FD66F08" w14:textId="77777777" w:rsidR="00BC3432" w:rsidRPr="009A58A5" w:rsidRDefault="00BC3432" w:rsidP="009A58A5">
      <w:pPr>
        <w:spacing w:after="120"/>
        <w:ind w:left="567" w:hanging="567"/>
        <w:rPr>
          <w:rFonts w:cs="Times New Roman"/>
          <w:szCs w:val="24"/>
        </w:rPr>
      </w:pPr>
      <w:r w:rsidRPr="009A58A5">
        <w:rPr>
          <w:rFonts w:cs="Times New Roman"/>
          <w:szCs w:val="24"/>
        </w:rPr>
        <w:t xml:space="preserve">Urartu, Ü. (1994). </w:t>
      </w:r>
      <w:proofErr w:type="spellStart"/>
      <w:r w:rsidRPr="009A58A5">
        <w:rPr>
          <w:rFonts w:cs="Times New Roman"/>
          <w:i/>
          <w:iCs/>
          <w:szCs w:val="24"/>
        </w:rPr>
        <w:t>Futbol-tekni̇k</w:t>
      </w:r>
      <w:proofErr w:type="spellEnd"/>
      <w:r w:rsidRPr="009A58A5">
        <w:rPr>
          <w:rFonts w:cs="Times New Roman"/>
          <w:i/>
          <w:iCs/>
          <w:szCs w:val="24"/>
        </w:rPr>
        <w:t xml:space="preserve"> taktik kondisyon</w:t>
      </w:r>
      <w:r w:rsidRPr="009A58A5">
        <w:rPr>
          <w:rFonts w:cs="Times New Roman"/>
          <w:szCs w:val="24"/>
        </w:rPr>
        <w:t>. İnkılap Kitapevi</w:t>
      </w:r>
    </w:p>
    <w:p w14:paraId="406E600C" w14:textId="77777777" w:rsidR="00BC3432" w:rsidRPr="009A58A5" w:rsidRDefault="00BC3432" w:rsidP="009A58A5">
      <w:pPr>
        <w:spacing w:after="120"/>
        <w:ind w:left="567" w:hanging="567"/>
        <w:rPr>
          <w:rFonts w:cs="Times New Roman"/>
          <w:szCs w:val="24"/>
        </w:rPr>
      </w:pPr>
      <w:r w:rsidRPr="009A58A5">
        <w:rPr>
          <w:rFonts w:cs="Times New Roman"/>
          <w:szCs w:val="24"/>
        </w:rPr>
        <w:t xml:space="preserve">Uzun, V., </w:t>
      </w:r>
      <w:proofErr w:type="spellStart"/>
      <w:r w:rsidRPr="009A58A5">
        <w:rPr>
          <w:rFonts w:cs="Times New Roman"/>
          <w:szCs w:val="24"/>
        </w:rPr>
        <w:t>Gözükara</w:t>
      </w:r>
      <w:proofErr w:type="spellEnd"/>
      <w:r w:rsidRPr="009A58A5">
        <w:rPr>
          <w:rFonts w:cs="Times New Roman"/>
          <w:szCs w:val="24"/>
        </w:rPr>
        <w:t xml:space="preserve">, E. ve Bilgin, M. (2019), Bazı Sosyal Medya Değişkenleri Açısından Ergen ve Genç Yetişkinlerin </w:t>
      </w:r>
      <w:proofErr w:type="spellStart"/>
      <w:r w:rsidRPr="009A58A5">
        <w:rPr>
          <w:rFonts w:cs="Times New Roman"/>
          <w:szCs w:val="24"/>
        </w:rPr>
        <w:t>Fomo</w:t>
      </w:r>
      <w:proofErr w:type="spellEnd"/>
      <w:r w:rsidRPr="009A58A5">
        <w:rPr>
          <w:rFonts w:cs="Times New Roman"/>
          <w:szCs w:val="24"/>
        </w:rPr>
        <w:t xml:space="preserve"> Düzeylerinin İncelenmesi. </w:t>
      </w:r>
      <w:r w:rsidRPr="009A58A5">
        <w:rPr>
          <w:rFonts w:cs="Times New Roman"/>
          <w:i/>
          <w:iCs/>
          <w:szCs w:val="24"/>
        </w:rPr>
        <w:t xml:space="preserve">International </w:t>
      </w:r>
      <w:proofErr w:type="spellStart"/>
      <w:r w:rsidRPr="009A58A5">
        <w:rPr>
          <w:rFonts w:cs="Times New Roman"/>
          <w:i/>
          <w:iCs/>
          <w:szCs w:val="24"/>
        </w:rPr>
        <w:t>Journal</w:t>
      </w:r>
      <w:proofErr w:type="spellEnd"/>
      <w:r w:rsidRPr="009A58A5">
        <w:rPr>
          <w:rFonts w:cs="Times New Roman"/>
          <w:i/>
          <w:iCs/>
          <w:szCs w:val="24"/>
        </w:rPr>
        <w:t xml:space="preserve"> of </w:t>
      </w:r>
      <w:proofErr w:type="spellStart"/>
      <w:r w:rsidRPr="009A58A5">
        <w:rPr>
          <w:rFonts w:cs="Times New Roman"/>
          <w:i/>
          <w:iCs/>
          <w:szCs w:val="24"/>
        </w:rPr>
        <w:t>Arts</w:t>
      </w:r>
      <w:proofErr w:type="spellEnd"/>
      <w:r w:rsidRPr="009A58A5">
        <w:rPr>
          <w:rFonts w:cs="Times New Roman"/>
          <w:i/>
          <w:iCs/>
          <w:szCs w:val="24"/>
        </w:rPr>
        <w:t xml:space="preserve"> </w:t>
      </w:r>
      <w:proofErr w:type="spellStart"/>
      <w:r w:rsidRPr="009A58A5">
        <w:rPr>
          <w:rFonts w:cs="Times New Roman"/>
          <w:i/>
          <w:iCs/>
          <w:szCs w:val="24"/>
        </w:rPr>
        <w:t>Social</w:t>
      </w:r>
      <w:proofErr w:type="spellEnd"/>
      <w:r w:rsidRPr="009A58A5">
        <w:rPr>
          <w:rFonts w:cs="Times New Roman"/>
          <w:i/>
          <w:iCs/>
          <w:szCs w:val="24"/>
        </w:rPr>
        <w:t xml:space="preserve"> </w:t>
      </w:r>
      <w:proofErr w:type="spellStart"/>
      <w:r w:rsidRPr="009A58A5">
        <w:rPr>
          <w:rFonts w:cs="Times New Roman"/>
          <w:i/>
          <w:iCs/>
          <w:szCs w:val="24"/>
        </w:rPr>
        <w:t>Studies</w:t>
      </w:r>
      <w:proofErr w:type="spellEnd"/>
      <w:r w:rsidRPr="009A58A5">
        <w:rPr>
          <w:rFonts w:cs="Times New Roman"/>
          <w:szCs w:val="24"/>
        </w:rPr>
        <w:t>. 2(2), 43- 59.</w:t>
      </w:r>
    </w:p>
    <w:p w14:paraId="6567738A" w14:textId="77777777" w:rsidR="00BC3432" w:rsidRPr="009A58A5" w:rsidRDefault="00BC3432" w:rsidP="009A58A5">
      <w:pPr>
        <w:spacing w:after="120"/>
        <w:ind w:left="567" w:hanging="567"/>
        <w:rPr>
          <w:rFonts w:cs="Times New Roman"/>
          <w:szCs w:val="24"/>
        </w:rPr>
      </w:pPr>
      <w:proofErr w:type="spellStart"/>
      <w:r w:rsidRPr="009A58A5">
        <w:rPr>
          <w:rFonts w:cs="Times New Roman"/>
          <w:szCs w:val="24"/>
        </w:rPr>
        <w:t>Vitelli</w:t>
      </w:r>
      <w:proofErr w:type="spellEnd"/>
      <w:r w:rsidRPr="009A58A5">
        <w:rPr>
          <w:rFonts w:cs="Times New Roman"/>
          <w:szCs w:val="24"/>
        </w:rPr>
        <w:t xml:space="preserve">, R. (2016). </w:t>
      </w:r>
      <w:proofErr w:type="spellStart"/>
      <w:r w:rsidRPr="009A58A5">
        <w:rPr>
          <w:rFonts w:cs="Times New Roman"/>
          <w:szCs w:val="24"/>
        </w:rPr>
        <w:t>The</w:t>
      </w:r>
      <w:proofErr w:type="spellEnd"/>
      <w:r w:rsidRPr="009A58A5">
        <w:rPr>
          <w:rFonts w:cs="Times New Roman"/>
          <w:szCs w:val="24"/>
        </w:rPr>
        <w:t xml:space="preserve"> </w:t>
      </w:r>
      <w:proofErr w:type="spellStart"/>
      <w:r w:rsidRPr="009A58A5">
        <w:rPr>
          <w:rFonts w:cs="Times New Roman"/>
          <w:szCs w:val="24"/>
        </w:rPr>
        <w:t>fear</w:t>
      </w:r>
      <w:proofErr w:type="spellEnd"/>
      <w:r w:rsidRPr="009A58A5">
        <w:rPr>
          <w:rFonts w:cs="Times New Roman"/>
          <w:szCs w:val="24"/>
        </w:rPr>
        <w:t xml:space="preserve"> of </w:t>
      </w:r>
      <w:proofErr w:type="spellStart"/>
      <w:r w:rsidRPr="009A58A5">
        <w:rPr>
          <w:rFonts w:cs="Times New Roman"/>
          <w:szCs w:val="24"/>
        </w:rPr>
        <w:t>missing</w:t>
      </w:r>
      <w:proofErr w:type="spellEnd"/>
      <w:r w:rsidRPr="009A58A5">
        <w:rPr>
          <w:rFonts w:cs="Times New Roman"/>
          <w:szCs w:val="24"/>
        </w:rPr>
        <w:t xml:space="preserve"> </w:t>
      </w:r>
      <w:proofErr w:type="spellStart"/>
      <w:r w:rsidRPr="009A58A5">
        <w:rPr>
          <w:rFonts w:cs="Times New Roman"/>
          <w:szCs w:val="24"/>
        </w:rPr>
        <w:t>out</w:t>
      </w:r>
      <w:proofErr w:type="spellEnd"/>
      <w:r w:rsidRPr="009A58A5">
        <w:rPr>
          <w:rFonts w:cs="Times New Roman"/>
          <w:szCs w:val="24"/>
        </w:rPr>
        <w:t xml:space="preserve">: How </w:t>
      </w:r>
      <w:proofErr w:type="spellStart"/>
      <w:r w:rsidRPr="009A58A5">
        <w:rPr>
          <w:rFonts w:cs="Times New Roman"/>
          <w:szCs w:val="24"/>
        </w:rPr>
        <w:t>social</w:t>
      </w:r>
      <w:proofErr w:type="spellEnd"/>
      <w:r w:rsidRPr="009A58A5">
        <w:rPr>
          <w:rFonts w:cs="Times New Roman"/>
          <w:szCs w:val="24"/>
        </w:rPr>
        <w:t xml:space="preserve"> </w:t>
      </w:r>
      <w:proofErr w:type="spellStart"/>
      <w:r w:rsidRPr="009A58A5">
        <w:rPr>
          <w:rFonts w:cs="Times New Roman"/>
          <w:szCs w:val="24"/>
        </w:rPr>
        <w:t>media</w:t>
      </w:r>
      <w:proofErr w:type="spellEnd"/>
      <w:r w:rsidRPr="009A58A5">
        <w:rPr>
          <w:rFonts w:cs="Times New Roman"/>
          <w:szCs w:val="24"/>
        </w:rPr>
        <w:t xml:space="preserve"> is </w:t>
      </w:r>
      <w:proofErr w:type="spellStart"/>
      <w:r w:rsidRPr="009A58A5">
        <w:rPr>
          <w:rFonts w:cs="Times New Roman"/>
          <w:szCs w:val="24"/>
        </w:rPr>
        <w:t>changing</w:t>
      </w:r>
      <w:proofErr w:type="spellEnd"/>
      <w:r w:rsidRPr="009A58A5">
        <w:rPr>
          <w:rFonts w:cs="Times New Roman"/>
          <w:szCs w:val="24"/>
        </w:rPr>
        <w:t xml:space="preserve"> </w:t>
      </w:r>
      <w:proofErr w:type="spellStart"/>
      <w:r w:rsidRPr="009A58A5">
        <w:rPr>
          <w:rFonts w:cs="Times New Roman"/>
          <w:szCs w:val="24"/>
        </w:rPr>
        <w:t>our</w:t>
      </w:r>
      <w:proofErr w:type="spellEnd"/>
      <w:r w:rsidRPr="009A58A5">
        <w:rPr>
          <w:rFonts w:cs="Times New Roman"/>
          <w:szCs w:val="24"/>
        </w:rPr>
        <w:t xml:space="preserve"> </w:t>
      </w:r>
      <w:proofErr w:type="spellStart"/>
      <w:r w:rsidRPr="009A58A5">
        <w:rPr>
          <w:rFonts w:cs="Times New Roman"/>
          <w:szCs w:val="24"/>
        </w:rPr>
        <w:t>lives</w:t>
      </w:r>
      <w:proofErr w:type="spellEnd"/>
      <w:r w:rsidRPr="009A58A5">
        <w:rPr>
          <w:rFonts w:cs="Times New Roman"/>
          <w:szCs w:val="24"/>
        </w:rPr>
        <w:t xml:space="preserve">. </w:t>
      </w:r>
      <w:proofErr w:type="spellStart"/>
      <w:r w:rsidRPr="009A58A5">
        <w:rPr>
          <w:rFonts w:cs="Times New Roman"/>
          <w:i/>
          <w:iCs/>
          <w:szCs w:val="24"/>
        </w:rPr>
        <w:t>Psychology</w:t>
      </w:r>
      <w:proofErr w:type="spellEnd"/>
      <w:r w:rsidRPr="009A58A5">
        <w:rPr>
          <w:rFonts w:cs="Times New Roman"/>
          <w:i/>
          <w:iCs/>
          <w:szCs w:val="24"/>
        </w:rPr>
        <w:t xml:space="preserve"> </w:t>
      </w:r>
      <w:proofErr w:type="spellStart"/>
      <w:r w:rsidRPr="009A58A5">
        <w:rPr>
          <w:rFonts w:cs="Times New Roman"/>
          <w:i/>
          <w:iCs/>
          <w:szCs w:val="24"/>
        </w:rPr>
        <w:t>Today</w:t>
      </w:r>
      <w:proofErr w:type="spellEnd"/>
      <w:r w:rsidRPr="009A58A5">
        <w:rPr>
          <w:rFonts w:cs="Times New Roman"/>
          <w:szCs w:val="24"/>
        </w:rPr>
        <w:t>.</w:t>
      </w:r>
    </w:p>
    <w:p w14:paraId="0DD50D87" w14:textId="77777777" w:rsidR="00BC3432" w:rsidRPr="009A58A5" w:rsidRDefault="00BC3432" w:rsidP="009A58A5">
      <w:pPr>
        <w:spacing w:after="120"/>
        <w:ind w:left="567" w:hanging="567"/>
        <w:rPr>
          <w:rFonts w:cs="Times New Roman"/>
          <w:szCs w:val="24"/>
        </w:rPr>
      </w:pPr>
      <w:proofErr w:type="spellStart"/>
      <w:r w:rsidRPr="009A58A5">
        <w:rPr>
          <w:rFonts w:cs="Times New Roman"/>
          <w:szCs w:val="24"/>
        </w:rPr>
        <w:t>Wann</w:t>
      </w:r>
      <w:proofErr w:type="spellEnd"/>
      <w:r w:rsidRPr="009A58A5">
        <w:rPr>
          <w:rFonts w:cs="Times New Roman"/>
          <w:szCs w:val="24"/>
        </w:rPr>
        <w:t xml:space="preserve">, D. L., </w:t>
      </w:r>
      <w:proofErr w:type="spellStart"/>
      <w:r w:rsidRPr="009A58A5">
        <w:rPr>
          <w:rFonts w:cs="Times New Roman"/>
          <w:szCs w:val="24"/>
        </w:rPr>
        <w:t>Branscombe</w:t>
      </w:r>
      <w:proofErr w:type="spellEnd"/>
      <w:r w:rsidRPr="009A58A5">
        <w:rPr>
          <w:rFonts w:cs="Times New Roman"/>
          <w:szCs w:val="24"/>
        </w:rPr>
        <w:t xml:space="preserve">, N. R. (1990). </w:t>
      </w:r>
      <w:proofErr w:type="spellStart"/>
      <w:r w:rsidRPr="009A58A5">
        <w:rPr>
          <w:rFonts w:cs="Times New Roman"/>
          <w:szCs w:val="24"/>
        </w:rPr>
        <w:t>Die</w:t>
      </w:r>
      <w:proofErr w:type="spellEnd"/>
      <w:r w:rsidRPr="009A58A5">
        <w:rPr>
          <w:rFonts w:cs="Times New Roman"/>
          <w:szCs w:val="24"/>
        </w:rPr>
        <w:t xml:space="preserve">-hard </w:t>
      </w:r>
      <w:proofErr w:type="spellStart"/>
      <w:r w:rsidRPr="009A58A5">
        <w:rPr>
          <w:rFonts w:cs="Times New Roman"/>
          <w:szCs w:val="24"/>
        </w:rPr>
        <w:t>and</w:t>
      </w:r>
      <w:proofErr w:type="spellEnd"/>
      <w:r w:rsidRPr="009A58A5">
        <w:rPr>
          <w:rFonts w:cs="Times New Roman"/>
          <w:szCs w:val="24"/>
        </w:rPr>
        <w:t xml:space="preserve"> </w:t>
      </w:r>
      <w:proofErr w:type="spellStart"/>
      <w:r w:rsidRPr="009A58A5">
        <w:rPr>
          <w:rFonts w:cs="Times New Roman"/>
          <w:szCs w:val="24"/>
        </w:rPr>
        <w:t>fair-weather</w:t>
      </w:r>
      <w:proofErr w:type="spellEnd"/>
      <w:r w:rsidRPr="009A58A5">
        <w:rPr>
          <w:rFonts w:cs="Times New Roman"/>
          <w:szCs w:val="24"/>
        </w:rPr>
        <w:t xml:space="preserve"> </w:t>
      </w:r>
      <w:proofErr w:type="spellStart"/>
      <w:r w:rsidRPr="009A58A5">
        <w:rPr>
          <w:rFonts w:cs="Times New Roman"/>
          <w:szCs w:val="24"/>
        </w:rPr>
        <w:t>fans</w:t>
      </w:r>
      <w:proofErr w:type="spellEnd"/>
      <w:r w:rsidRPr="009A58A5">
        <w:rPr>
          <w:rFonts w:cs="Times New Roman"/>
          <w:szCs w:val="24"/>
        </w:rPr>
        <w:t xml:space="preserve">: </w:t>
      </w:r>
      <w:proofErr w:type="spellStart"/>
      <w:r w:rsidRPr="009A58A5">
        <w:rPr>
          <w:rFonts w:cs="Times New Roman"/>
          <w:szCs w:val="24"/>
        </w:rPr>
        <w:t>Effects</w:t>
      </w:r>
      <w:proofErr w:type="spellEnd"/>
      <w:r w:rsidRPr="009A58A5">
        <w:rPr>
          <w:rFonts w:cs="Times New Roman"/>
          <w:szCs w:val="24"/>
        </w:rPr>
        <w:t xml:space="preserve"> of </w:t>
      </w:r>
      <w:proofErr w:type="spellStart"/>
      <w:r w:rsidRPr="009A58A5">
        <w:rPr>
          <w:rFonts w:cs="Times New Roman"/>
          <w:szCs w:val="24"/>
        </w:rPr>
        <w:t>identification</w:t>
      </w:r>
      <w:proofErr w:type="spellEnd"/>
      <w:r w:rsidRPr="009A58A5">
        <w:rPr>
          <w:rFonts w:cs="Times New Roman"/>
          <w:szCs w:val="24"/>
        </w:rPr>
        <w:t xml:space="preserve"> on </w:t>
      </w:r>
      <w:proofErr w:type="spellStart"/>
      <w:r w:rsidRPr="009A58A5">
        <w:rPr>
          <w:rFonts w:cs="Times New Roman"/>
          <w:szCs w:val="24"/>
        </w:rPr>
        <w:t>BIRGing</w:t>
      </w:r>
      <w:proofErr w:type="spellEnd"/>
      <w:r w:rsidRPr="009A58A5">
        <w:rPr>
          <w:rFonts w:cs="Times New Roman"/>
          <w:szCs w:val="24"/>
        </w:rPr>
        <w:t xml:space="preserve"> </w:t>
      </w:r>
      <w:proofErr w:type="spellStart"/>
      <w:r w:rsidRPr="009A58A5">
        <w:rPr>
          <w:rFonts w:cs="Times New Roman"/>
          <w:szCs w:val="24"/>
        </w:rPr>
        <w:t>and</w:t>
      </w:r>
      <w:proofErr w:type="spellEnd"/>
      <w:r w:rsidRPr="009A58A5">
        <w:rPr>
          <w:rFonts w:cs="Times New Roman"/>
          <w:szCs w:val="24"/>
        </w:rPr>
        <w:t xml:space="preserve"> </w:t>
      </w:r>
      <w:proofErr w:type="spellStart"/>
      <w:r w:rsidRPr="009A58A5">
        <w:rPr>
          <w:rFonts w:cs="Times New Roman"/>
          <w:szCs w:val="24"/>
        </w:rPr>
        <w:t>CORFing</w:t>
      </w:r>
      <w:proofErr w:type="spellEnd"/>
      <w:r w:rsidRPr="009A58A5">
        <w:rPr>
          <w:rFonts w:cs="Times New Roman"/>
          <w:szCs w:val="24"/>
        </w:rPr>
        <w:t xml:space="preserve"> </w:t>
      </w:r>
      <w:proofErr w:type="spellStart"/>
      <w:r w:rsidRPr="009A58A5">
        <w:rPr>
          <w:rFonts w:cs="Times New Roman"/>
          <w:szCs w:val="24"/>
        </w:rPr>
        <w:t>tendencies</w:t>
      </w:r>
      <w:proofErr w:type="spellEnd"/>
      <w:r w:rsidRPr="009A58A5">
        <w:rPr>
          <w:rFonts w:cs="Times New Roman"/>
          <w:szCs w:val="24"/>
        </w:rPr>
        <w:t xml:space="preserve">. </w:t>
      </w:r>
      <w:proofErr w:type="spellStart"/>
      <w:r w:rsidRPr="009A58A5">
        <w:rPr>
          <w:rFonts w:cs="Times New Roman"/>
          <w:i/>
          <w:iCs/>
          <w:szCs w:val="24"/>
        </w:rPr>
        <w:t>Journal</w:t>
      </w:r>
      <w:proofErr w:type="spellEnd"/>
      <w:r w:rsidRPr="009A58A5">
        <w:rPr>
          <w:rFonts w:cs="Times New Roman"/>
          <w:i/>
          <w:iCs/>
          <w:szCs w:val="24"/>
        </w:rPr>
        <w:t xml:space="preserve"> of </w:t>
      </w:r>
      <w:proofErr w:type="spellStart"/>
      <w:r w:rsidRPr="009A58A5">
        <w:rPr>
          <w:rFonts w:cs="Times New Roman"/>
          <w:i/>
          <w:iCs/>
          <w:szCs w:val="24"/>
        </w:rPr>
        <w:t>Sport</w:t>
      </w:r>
      <w:proofErr w:type="spellEnd"/>
      <w:r w:rsidRPr="009A58A5">
        <w:rPr>
          <w:rFonts w:cs="Times New Roman"/>
          <w:i/>
          <w:iCs/>
          <w:szCs w:val="24"/>
        </w:rPr>
        <w:t xml:space="preserve"> &amp; </w:t>
      </w:r>
      <w:proofErr w:type="spellStart"/>
      <w:r w:rsidRPr="009A58A5">
        <w:rPr>
          <w:rFonts w:cs="Times New Roman"/>
          <w:i/>
          <w:iCs/>
          <w:szCs w:val="24"/>
        </w:rPr>
        <w:t>Social</w:t>
      </w:r>
      <w:proofErr w:type="spellEnd"/>
      <w:r w:rsidRPr="009A58A5">
        <w:rPr>
          <w:rFonts w:cs="Times New Roman"/>
          <w:i/>
          <w:iCs/>
          <w:szCs w:val="24"/>
        </w:rPr>
        <w:t xml:space="preserve"> </w:t>
      </w:r>
      <w:proofErr w:type="spellStart"/>
      <w:r w:rsidRPr="009A58A5">
        <w:rPr>
          <w:rFonts w:cs="Times New Roman"/>
          <w:i/>
          <w:iCs/>
          <w:szCs w:val="24"/>
        </w:rPr>
        <w:t>Issues</w:t>
      </w:r>
      <w:proofErr w:type="spellEnd"/>
      <w:r w:rsidRPr="009A58A5">
        <w:rPr>
          <w:rFonts w:cs="Times New Roman"/>
          <w:i/>
          <w:iCs/>
          <w:szCs w:val="24"/>
        </w:rPr>
        <w:t>, 14</w:t>
      </w:r>
      <w:r w:rsidRPr="009A58A5">
        <w:rPr>
          <w:rFonts w:cs="Times New Roman"/>
          <w:szCs w:val="24"/>
        </w:rPr>
        <w:t>(2), 103–117.</w:t>
      </w:r>
    </w:p>
    <w:p w14:paraId="3EC09324" w14:textId="49EC6B16" w:rsidR="00BC3432" w:rsidRPr="009A58A5" w:rsidRDefault="00BC3432" w:rsidP="009A58A5">
      <w:pPr>
        <w:spacing w:after="120"/>
        <w:ind w:left="567" w:hanging="567"/>
        <w:rPr>
          <w:rFonts w:cs="Times New Roman"/>
          <w:szCs w:val="24"/>
        </w:rPr>
      </w:pPr>
      <w:proofErr w:type="spellStart"/>
      <w:r w:rsidRPr="009A58A5">
        <w:rPr>
          <w:rFonts w:cs="Times New Roman"/>
          <w:szCs w:val="24"/>
        </w:rPr>
        <w:t>Wann</w:t>
      </w:r>
      <w:proofErr w:type="spellEnd"/>
      <w:r w:rsidRPr="009A58A5">
        <w:rPr>
          <w:rFonts w:cs="Times New Roman"/>
          <w:szCs w:val="24"/>
        </w:rPr>
        <w:t xml:space="preserve">, D. L., </w:t>
      </w:r>
      <w:proofErr w:type="spellStart"/>
      <w:r w:rsidRPr="009A58A5">
        <w:rPr>
          <w:rFonts w:cs="Times New Roman"/>
          <w:szCs w:val="24"/>
        </w:rPr>
        <w:t>Schrader</w:t>
      </w:r>
      <w:proofErr w:type="spellEnd"/>
      <w:r w:rsidRPr="009A58A5">
        <w:rPr>
          <w:rFonts w:cs="Times New Roman"/>
          <w:szCs w:val="24"/>
        </w:rPr>
        <w:t xml:space="preserve">, M. P. (2000). </w:t>
      </w:r>
      <w:proofErr w:type="spellStart"/>
      <w:r w:rsidRPr="009A58A5">
        <w:rPr>
          <w:rFonts w:cs="Times New Roman"/>
          <w:szCs w:val="24"/>
        </w:rPr>
        <w:t>Towards</w:t>
      </w:r>
      <w:proofErr w:type="spellEnd"/>
      <w:r w:rsidRPr="009A58A5">
        <w:rPr>
          <w:rFonts w:cs="Times New Roman"/>
          <w:szCs w:val="24"/>
        </w:rPr>
        <w:t xml:space="preserve"> an </w:t>
      </w:r>
      <w:proofErr w:type="spellStart"/>
      <w:r w:rsidRPr="009A58A5">
        <w:rPr>
          <w:rFonts w:cs="Times New Roman"/>
          <w:szCs w:val="24"/>
        </w:rPr>
        <w:t>understanding</w:t>
      </w:r>
      <w:proofErr w:type="spellEnd"/>
      <w:r w:rsidRPr="009A58A5">
        <w:rPr>
          <w:rFonts w:cs="Times New Roman"/>
          <w:szCs w:val="24"/>
        </w:rPr>
        <w:t xml:space="preserve"> of </w:t>
      </w:r>
      <w:proofErr w:type="spellStart"/>
      <w:r w:rsidRPr="009A58A5">
        <w:rPr>
          <w:rFonts w:cs="Times New Roman"/>
          <w:szCs w:val="24"/>
        </w:rPr>
        <w:t>the</w:t>
      </w:r>
      <w:proofErr w:type="spellEnd"/>
      <w:r w:rsidRPr="009A58A5">
        <w:rPr>
          <w:rFonts w:cs="Times New Roman"/>
          <w:szCs w:val="24"/>
        </w:rPr>
        <w:t xml:space="preserve"> link </w:t>
      </w:r>
      <w:proofErr w:type="spellStart"/>
      <w:r w:rsidRPr="009A58A5">
        <w:rPr>
          <w:rFonts w:cs="Times New Roman"/>
          <w:szCs w:val="24"/>
        </w:rPr>
        <w:t>between</w:t>
      </w:r>
      <w:proofErr w:type="spellEnd"/>
      <w:r w:rsidRPr="009A58A5">
        <w:rPr>
          <w:rFonts w:cs="Times New Roman"/>
          <w:szCs w:val="24"/>
        </w:rPr>
        <w:t xml:space="preserve"> </w:t>
      </w:r>
      <w:proofErr w:type="spellStart"/>
      <w:r w:rsidRPr="009A58A5">
        <w:rPr>
          <w:rFonts w:cs="Times New Roman"/>
          <w:szCs w:val="24"/>
        </w:rPr>
        <w:t>team</w:t>
      </w:r>
      <w:proofErr w:type="spellEnd"/>
      <w:r w:rsidRPr="009A58A5">
        <w:rPr>
          <w:rFonts w:cs="Times New Roman"/>
          <w:szCs w:val="24"/>
        </w:rPr>
        <w:t xml:space="preserve"> </w:t>
      </w:r>
      <w:proofErr w:type="spellStart"/>
      <w:r w:rsidRPr="009A58A5">
        <w:rPr>
          <w:rFonts w:cs="Times New Roman"/>
          <w:szCs w:val="24"/>
        </w:rPr>
        <w:t>identification</w:t>
      </w:r>
      <w:proofErr w:type="spellEnd"/>
      <w:r w:rsidRPr="009A58A5">
        <w:rPr>
          <w:rFonts w:cs="Times New Roman"/>
          <w:szCs w:val="24"/>
        </w:rPr>
        <w:t xml:space="preserve"> </w:t>
      </w:r>
      <w:proofErr w:type="spellStart"/>
      <w:r w:rsidRPr="009A58A5">
        <w:rPr>
          <w:rFonts w:cs="Times New Roman"/>
          <w:szCs w:val="24"/>
        </w:rPr>
        <w:t>and</w:t>
      </w:r>
      <w:proofErr w:type="spellEnd"/>
      <w:r w:rsidRPr="009A58A5">
        <w:rPr>
          <w:rFonts w:cs="Times New Roman"/>
          <w:szCs w:val="24"/>
        </w:rPr>
        <w:t xml:space="preserve"> </w:t>
      </w:r>
      <w:proofErr w:type="spellStart"/>
      <w:r w:rsidRPr="009A58A5">
        <w:rPr>
          <w:rFonts w:cs="Times New Roman"/>
          <w:szCs w:val="24"/>
        </w:rPr>
        <w:t>psychological</w:t>
      </w:r>
      <w:proofErr w:type="spellEnd"/>
      <w:r w:rsidRPr="009A58A5">
        <w:rPr>
          <w:rFonts w:cs="Times New Roman"/>
          <w:szCs w:val="24"/>
        </w:rPr>
        <w:t xml:space="preserve"> </w:t>
      </w:r>
      <w:proofErr w:type="spellStart"/>
      <w:r w:rsidRPr="009A58A5">
        <w:rPr>
          <w:rFonts w:cs="Times New Roman"/>
          <w:szCs w:val="24"/>
        </w:rPr>
        <w:t>well</w:t>
      </w:r>
      <w:r w:rsidRPr="009A58A5">
        <w:rPr>
          <w:rFonts w:cs="Times New Roman"/>
          <w:szCs w:val="24"/>
        </w:rPr>
        <w:noBreakHyphen/>
        <w:t>being</w:t>
      </w:r>
      <w:proofErr w:type="spellEnd"/>
      <w:r w:rsidRPr="009A58A5">
        <w:rPr>
          <w:rFonts w:cs="Times New Roman"/>
          <w:szCs w:val="24"/>
        </w:rPr>
        <w:t xml:space="preserve">. </w:t>
      </w:r>
      <w:proofErr w:type="spellStart"/>
      <w:r w:rsidRPr="009A58A5">
        <w:rPr>
          <w:rFonts w:cs="Times New Roman"/>
          <w:i/>
          <w:iCs/>
          <w:szCs w:val="24"/>
        </w:rPr>
        <w:t>Journal</w:t>
      </w:r>
      <w:proofErr w:type="spellEnd"/>
      <w:r w:rsidRPr="009A58A5">
        <w:rPr>
          <w:rFonts w:cs="Times New Roman"/>
          <w:i/>
          <w:iCs/>
          <w:szCs w:val="24"/>
        </w:rPr>
        <w:t xml:space="preserve"> of </w:t>
      </w:r>
      <w:proofErr w:type="spellStart"/>
      <w:r w:rsidRPr="009A58A5">
        <w:rPr>
          <w:rFonts w:cs="Times New Roman"/>
          <w:i/>
          <w:iCs/>
          <w:szCs w:val="24"/>
        </w:rPr>
        <w:t>Sport</w:t>
      </w:r>
      <w:proofErr w:type="spellEnd"/>
      <w:r w:rsidRPr="009A58A5">
        <w:rPr>
          <w:rFonts w:cs="Times New Roman"/>
          <w:i/>
          <w:iCs/>
          <w:szCs w:val="24"/>
        </w:rPr>
        <w:t xml:space="preserve"> </w:t>
      </w:r>
      <w:proofErr w:type="spellStart"/>
      <w:r w:rsidRPr="009A58A5">
        <w:rPr>
          <w:rFonts w:cs="Times New Roman"/>
          <w:i/>
          <w:iCs/>
          <w:szCs w:val="24"/>
        </w:rPr>
        <w:t>Behavior</w:t>
      </w:r>
      <w:proofErr w:type="spellEnd"/>
      <w:r w:rsidRPr="009A58A5">
        <w:rPr>
          <w:rFonts w:cs="Times New Roman"/>
          <w:i/>
          <w:iCs/>
          <w:szCs w:val="24"/>
        </w:rPr>
        <w:t>, 23</w:t>
      </w:r>
      <w:r w:rsidRPr="009A58A5">
        <w:rPr>
          <w:rFonts w:cs="Times New Roman"/>
          <w:szCs w:val="24"/>
        </w:rPr>
        <w:t>(2), 135–149.</w:t>
      </w:r>
    </w:p>
    <w:p w14:paraId="7CD9B01B" w14:textId="411934D6" w:rsidR="00BC3432" w:rsidRPr="009A58A5" w:rsidRDefault="00BC3432" w:rsidP="009A58A5">
      <w:pPr>
        <w:spacing w:after="120"/>
        <w:ind w:left="567" w:hanging="567"/>
        <w:rPr>
          <w:rFonts w:cs="Times New Roman"/>
          <w:szCs w:val="24"/>
        </w:rPr>
      </w:pPr>
      <w:r w:rsidRPr="009A58A5">
        <w:rPr>
          <w:rFonts w:cs="Times New Roman"/>
          <w:bCs/>
          <w:szCs w:val="24"/>
        </w:rPr>
        <w:t>Yaman, U.</w:t>
      </w:r>
      <w:r w:rsidRPr="009A58A5">
        <w:rPr>
          <w:rFonts w:cs="Times New Roman"/>
          <w:szCs w:val="24"/>
        </w:rPr>
        <w:t xml:space="preserve"> (2024). </w:t>
      </w:r>
      <w:r w:rsidRPr="009A58A5">
        <w:rPr>
          <w:rFonts w:cs="Times New Roman"/>
          <w:i/>
          <w:iCs/>
          <w:szCs w:val="24"/>
        </w:rPr>
        <w:t>Bireylerde sosyal medya bağımlılığı, FOMO ve psikolojik iyi oluş arasındaki ilişkinin incelenmesi</w:t>
      </w:r>
      <w:r w:rsidR="00F10AE6">
        <w:rPr>
          <w:rFonts w:cs="Times New Roman"/>
          <w:szCs w:val="24"/>
        </w:rPr>
        <w:t>.</w:t>
      </w:r>
      <w:r w:rsidRPr="009A58A5">
        <w:rPr>
          <w:rFonts w:cs="Times New Roman"/>
          <w:szCs w:val="24"/>
        </w:rPr>
        <w:t xml:space="preserve"> Yüksek lisans tezi, Sakarya Üniversitesi, Sağlık Bilimleri Enstitüsü. Sakarya.</w:t>
      </w:r>
    </w:p>
    <w:p w14:paraId="4645E874" w14:textId="77777777" w:rsidR="00BC3432" w:rsidRPr="009A58A5" w:rsidRDefault="00BC3432" w:rsidP="009A58A5">
      <w:pPr>
        <w:spacing w:after="120"/>
        <w:ind w:left="567" w:hanging="567"/>
        <w:rPr>
          <w:rFonts w:cs="Times New Roman"/>
          <w:szCs w:val="24"/>
        </w:rPr>
      </w:pPr>
      <w:r w:rsidRPr="009A58A5">
        <w:rPr>
          <w:rFonts w:cs="Times New Roman"/>
          <w:szCs w:val="24"/>
        </w:rPr>
        <w:lastRenderedPageBreak/>
        <w:t>Yetim, A., Çimen, Z., Yenel, İ.F., Doğan, K.P. (</w:t>
      </w:r>
      <w:proofErr w:type="spellStart"/>
      <w:r w:rsidRPr="009A58A5">
        <w:rPr>
          <w:rFonts w:cs="Times New Roman"/>
          <w:szCs w:val="24"/>
        </w:rPr>
        <w:t>Eds</w:t>
      </w:r>
      <w:proofErr w:type="spellEnd"/>
      <w:r w:rsidRPr="009A58A5">
        <w:rPr>
          <w:rFonts w:cs="Times New Roman"/>
          <w:szCs w:val="24"/>
        </w:rPr>
        <w:t xml:space="preserve">.). (2019). </w:t>
      </w:r>
      <w:r w:rsidRPr="009A58A5">
        <w:rPr>
          <w:rFonts w:cs="Times New Roman"/>
          <w:i/>
          <w:iCs/>
          <w:szCs w:val="24"/>
        </w:rPr>
        <w:t xml:space="preserve">Yönetim ve </w:t>
      </w:r>
      <w:proofErr w:type="spellStart"/>
      <w:proofErr w:type="gramStart"/>
      <w:r w:rsidRPr="009A58A5">
        <w:rPr>
          <w:rFonts w:cs="Times New Roman"/>
          <w:i/>
          <w:iCs/>
          <w:szCs w:val="24"/>
        </w:rPr>
        <w:t>spor</w:t>
      </w:r>
      <w:r w:rsidRPr="009A58A5">
        <w:rPr>
          <w:rFonts w:cs="Times New Roman"/>
          <w:szCs w:val="24"/>
        </w:rPr>
        <w:t>,Ankara</w:t>
      </w:r>
      <w:proofErr w:type="spellEnd"/>
      <w:proofErr w:type="gramEnd"/>
      <w:r w:rsidRPr="009A58A5">
        <w:rPr>
          <w:rFonts w:cs="Times New Roman"/>
          <w:szCs w:val="24"/>
        </w:rPr>
        <w:t>: Gazi Kitabevi.</w:t>
      </w:r>
    </w:p>
    <w:p w14:paraId="02F392AB" w14:textId="77777777" w:rsidR="00BC3432" w:rsidRPr="009A58A5" w:rsidRDefault="00BC3432" w:rsidP="009A58A5">
      <w:pPr>
        <w:spacing w:after="120"/>
        <w:ind w:left="567" w:hanging="567"/>
        <w:rPr>
          <w:rFonts w:cs="Times New Roman"/>
          <w:szCs w:val="24"/>
        </w:rPr>
      </w:pPr>
      <w:r w:rsidRPr="009A58A5">
        <w:rPr>
          <w:rFonts w:cs="Times New Roman"/>
          <w:szCs w:val="24"/>
        </w:rPr>
        <w:t xml:space="preserve">Yıkılmaz, A., (2017). </w:t>
      </w:r>
      <w:r w:rsidRPr="009A58A5">
        <w:rPr>
          <w:rFonts w:cs="Times New Roman"/>
          <w:i/>
          <w:szCs w:val="24"/>
        </w:rPr>
        <w:t>Süper lig futbol takım taraftarlarının takımlarına yönelik psikolojik bağlılık düzeyleri ile fanatizm düzeyleri arasındaki ilişkinin incelenmesi</w:t>
      </w:r>
      <w:r w:rsidRPr="009A58A5">
        <w:rPr>
          <w:rFonts w:cs="Times New Roman"/>
          <w:szCs w:val="24"/>
        </w:rPr>
        <w:t>. Doktora Tezi, Kırıkkale Üniversitesi Sağlık Bilimler Enstitüsü, Kırıkkale.</w:t>
      </w:r>
    </w:p>
    <w:p w14:paraId="554E6C82" w14:textId="77777777" w:rsidR="00BC3432" w:rsidRPr="009A58A5" w:rsidRDefault="00BC3432" w:rsidP="009A58A5">
      <w:pPr>
        <w:spacing w:after="120"/>
        <w:ind w:left="567" w:hanging="567"/>
        <w:rPr>
          <w:rFonts w:cs="Times New Roman"/>
          <w:szCs w:val="24"/>
        </w:rPr>
      </w:pPr>
      <w:bookmarkStart w:id="82" w:name="_Toc418762787"/>
      <w:bookmarkStart w:id="83" w:name="_Toc418762999"/>
      <w:bookmarkStart w:id="84" w:name="_Toc418763066"/>
      <w:r w:rsidRPr="009A58A5">
        <w:rPr>
          <w:rFonts w:cs="Times New Roman"/>
          <w:szCs w:val="24"/>
        </w:rPr>
        <w:t>Yıldız, İ., Yürekli, E. (2024). Dijital Yaşamda Gelişmeleri Kaçırma Korkusu (</w:t>
      </w:r>
      <w:proofErr w:type="spellStart"/>
      <w:r w:rsidRPr="009A58A5">
        <w:rPr>
          <w:rFonts w:cs="Times New Roman"/>
          <w:szCs w:val="24"/>
        </w:rPr>
        <w:t>FoMO</w:t>
      </w:r>
      <w:proofErr w:type="spellEnd"/>
      <w:r w:rsidRPr="009A58A5">
        <w:rPr>
          <w:rFonts w:cs="Times New Roman"/>
          <w:szCs w:val="24"/>
        </w:rPr>
        <w:t>) ve Sosyal Medya: Üniversite Öğrencileri Üzerine Bir Araştırma. </w:t>
      </w:r>
      <w:r w:rsidRPr="009A58A5">
        <w:rPr>
          <w:rFonts w:cs="Times New Roman"/>
          <w:i/>
          <w:iCs/>
          <w:szCs w:val="24"/>
        </w:rPr>
        <w:t>Selçuk Üniversitesi Sosyal Bilimler Meslek Yüksekokulu Dergisi</w:t>
      </w:r>
      <w:r w:rsidRPr="009A58A5">
        <w:rPr>
          <w:rFonts w:cs="Times New Roman"/>
          <w:szCs w:val="24"/>
        </w:rPr>
        <w:t>, </w:t>
      </w:r>
      <w:r w:rsidRPr="009A58A5">
        <w:rPr>
          <w:rFonts w:cs="Times New Roman"/>
          <w:i/>
          <w:iCs/>
          <w:szCs w:val="24"/>
        </w:rPr>
        <w:t>27</w:t>
      </w:r>
      <w:r w:rsidRPr="009A58A5">
        <w:rPr>
          <w:rFonts w:cs="Times New Roman"/>
          <w:szCs w:val="24"/>
        </w:rPr>
        <w:t>(2), 709-725.</w:t>
      </w:r>
    </w:p>
    <w:bookmarkEnd w:id="82"/>
    <w:bookmarkEnd w:id="83"/>
    <w:bookmarkEnd w:id="84"/>
    <w:p w14:paraId="3CA58E85" w14:textId="77777777" w:rsidR="00BC3432" w:rsidRPr="009A58A5" w:rsidRDefault="00BC3432" w:rsidP="009A58A5">
      <w:pPr>
        <w:spacing w:after="120"/>
        <w:ind w:left="567" w:hanging="567"/>
        <w:rPr>
          <w:rFonts w:cs="Times New Roman"/>
          <w:szCs w:val="24"/>
        </w:rPr>
      </w:pPr>
      <w:proofErr w:type="spellStart"/>
      <w:r w:rsidRPr="009A58A5">
        <w:rPr>
          <w:rFonts w:cs="Times New Roman"/>
          <w:szCs w:val="24"/>
        </w:rPr>
        <w:t>Zelyurt</w:t>
      </w:r>
      <w:proofErr w:type="spellEnd"/>
      <w:r w:rsidRPr="009A58A5">
        <w:rPr>
          <w:rFonts w:cs="Times New Roman"/>
          <w:szCs w:val="24"/>
        </w:rPr>
        <w:t xml:space="preserve">, M. K. (2019). Futbol taraftarlığı, özdeşleşme ve kimlik: Taraftarlıktan fanatizme. </w:t>
      </w:r>
      <w:r w:rsidRPr="009A58A5">
        <w:rPr>
          <w:rFonts w:cs="Times New Roman"/>
          <w:i/>
          <w:iCs/>
          <w:szCs w:val="24"/>
        </w:rPr>
        <w:t>Sportif Bakış: Spor ve Eğitim Bilimleri Dergisi, 6</w:t>
      </w:r>
      <w:r w:rsidRPr="009A58A5">
        <w:rPr>
          <w:rFonts w:cs="Times New Roman"/>
          <w:szCs w:val="24"/>
        </w:rPr>
        <w:t>(1), 85-105.</w:t>
      </w:r>
    </w:p>
    <w:p w14:paraId="7DEFACA5" w14:textId="77777777" w:rsidR="00B709C0" w:rsidRDefault="00B709C0" w:rsidP="00BC3432">
      <w:pPr>
        <w:spacing w:after="120"/>
        <w:ind w:left="567" w:hanging="709"/>
        <w:rPr>
          <w:rFonts w:cs="Times New Roman"/>
          <w:szCs w:val="24"/>
        </w:rPr>
      </w:pPr>
    </w:p>
    <w:p w14:paraId="3933B3B0" w14:textId="77777777" w:rsidR="00B709C0" w:rsidRDefault="00B709C0" w:rsidP="00BC3432">
      <w:pPr>
        <w:spacing w:after="120"/>
        <w:ind w:left="567" w:hanging="709"/>
        <w:rPr>
          <w:rFonts w:cs="Times New Roman"/>
          <w:szCs w:val="24"/>
        </w:rPr>
      </w:pPr>
    </w:p>
    <w:p w14:paraId="7FD27A67" w14:textId="77777777" w:rsidR="00B709C0" w:rsidRDefault="00B709C0" w:rsidP="00BC3432">
      <w:pPr>
        <w:spacing w:after="120"/>
        <w:ind w:left="567" w:hanging="709"/>
        <w:rPr>
          <w:rFonts w:cs="Times New Roman"/>
          <w:szCs w:val="24"/>
        </w:rPr>
      </w:pPr>
    </w:p>
    <w:p w14:paraId="7F036E99" w14:textId="77777777" w:rsidR="00B709C0" w:rsidRDefault="00B709C0" w:rsidP="00BC3432">
      <w:pPr>
        <w:spacing w:after="120"/>
        <w:ind w:left="567" w:hanging="709"/>
        <w:rPr>
          <w:rFonts w:cs="Times New Roman"/>
          <w:szCs w:val="24"/>
        </w:rPr>
      </w:pPr>
    </w:p>
    <w:p w14:paraId="78AC36F8" w14:textId="77777777" w:rsidR="00B709C0" w:rsidRDefault="00B709C0" w:rsidP="00BC3432">
      <w:pPr>
        <w:spacing w:after="120"/>
        <w:ind w:left="567" w:hanging="709"/>
        <w:rPr>
          <w:rFonts w:cs="Times New Roman"/>
          <w:szCs w:val="24"/>
        </w:rPr>
      </w:pPr>
    </w:p>
    <w:p w14:paraId="2C91C19C" w14:textId="77777777" w:rsidR="00B709C0" w:rsidRDefault="00B709C0" w:rsidP="00BC3432">
      <w:pPr>
        <w:spacing w:after="120"/>
        <w:ind w:left="567" w:hanging="709"/>
        <w:rPr>
          <w:rFonts w:cs="Times New Roman"/>
          <w:szCs w:val="24"/>
        </w:rPr>
      </w:pPr>
    </w:p>
    <w:p w14:paraId="5B2236E7" w14:textId="77777777" w:rsidR="00B709C0" w:rsidRDefault="00B709C0" w:rsidP="00BC3432">
      <w:pPr>
        <w:spacing w:after="120"/>
        <w:ind w:left="567" w:hanging="709"/>
        <w:rPr>
          <w:rFonts w:cs="Times New Roman"/>
          <w:szCs w:val="24"/>
        </w:rPr>
      </w:pPr>
    </w:p>
    <w:p w14:paraId="2A8F73B5" w14:textId="77777777" w:rsidR="00B709C0" w:rsidRDefault="00B709C0" w:rsidP="00BC3432">
      <w:pPr>
        <w:spacing w:after="120"/>
        <w:ind w:left="567" w:hanging="709"/>
        <w:rPr>
          <w:rFonts w:cs="Times New Roman"/>
          <w:szCs w:val="24"/>
        </w:rPr>
      </w:pPr>
    </w:p>
    <w:p w14:paraId="76A26058" w14:textId="77777777" w:rsidR="00B709C0" w:rsidRDefault="00B709C0" w:rsidP="00BC3432">
      <w:pPr>
        <w:spacing w:after="120"/>
        <w:ind w:left="567" w:hanging="709"/>
        <w:rPr>
          <w:rFonts w:cs="Times New Roman"/>
          <w:szCs w:val="24"/>
        </w:rPr>
      </w:pPr>
    </w:p>
    <w:p w14:paraId="3721717A" w14:textId="77777777" w:rsidR="00B709C0" w:rsidRDefault="00B709C0" w:rsidP="00BC3432">
      <w:pPr>
        <w:spacing w:after="120"/>
        <w:ind w:left="567" w:hanging="709"/>
        <w:rPr>
          <w:rFonts w:cs="Times New Roman"/>
          <w:szCs w:val="24"/>
        </w:rPr>
      </w:pPr>
    </w:p>
    <w:p w14:paraId="6ED36FAF" w14:textId="77777777" w:rsidR="00B709C0" w:rsidRDefault="00B709C0" w:rsidP="00BC3432">
      <w:pPr>
        <w:spacing w:after="120"/>
        <w:ind w:left="567" w:hanging="709"/>
        <w:rPr>
          <w:rFonts w:cs="Times New Roman"/>
          <w:szCs w:val="24"/>
        </w:rPr>
      </w:pPr>
    </w:p>
    <w:p w14:paraId="51515ABB" w14:textId="77777777" w:rsidR="00B709C0" w:rsidRDefault="00B709C0" w:rsidP="00BC3432">
      <w:pPr>
        <w:spacing w:after="120"/>
        <w:ind w:left="567" w:hanging="709"/>
        <w:rPr>
          <w:rFonts w:cs="Times New Roman"/>
          <w:szCs w:val="24"/>
        </w:rPr>
      </w:pPr>
    </w:p>
    <w:p w14:paraId="428F539E" w14:textId="77777777" w:rsidR="00B709C0" w:rsidRDefault="00B709C0" w:rsidP="00BC3432">
      <w:pPr>
        <w:spacing w:after="120"/>
        <w:ind w:left="567" w:hanging="709"/>
        <w:rPr>
          <w:rFonts w:cs="Times New Roman"/>
          <w:szCs w:val="24"/>
        </w:rPr>
      </w:pPr>
    </w:p>
    <w:p w14:paraId="27A51725" w14:textId="77777777" w:rsidR="00B709C0" w:rsidRDefault="00B709C0" w:rsidP="00BC3432">
      <w:pPr>
        <w:spacing w:after="120"/>
        <w:ind w:left="567" w:hanging="709"/>
        <w:rPr>
          <w:rFonts w:cs="Times New Roman"/>
          <w:szCs w:val="24"/>
        </w:rPr>
      </w:pPr>
    </w:p>
    <w:p w14:paraId="2DB83D07" w14:textId="77777777" w:rsidR="00B709C0" w:rsidRDefault="00B709C0" w:rsidP="00BC3432">
      <w:pPr>
        <w:spacing w:after="120"/>
        <w:ind w:left="567" w:hanging="709"/>
        <w:rPr>
          <w:rFonts w:cs="Times New Roman"/>
          <w:szCs w:val="24"/>
        </w:rPr>
      </w:pPr>
    </w:p>
    <w:p w14:paraId="6DE27718" w14:textId="77777777" w:rsidR="00B709C0" w:rsidRDefault="00B709C0" w:rsidP="00BC3432">
      <w:pPr>
        <w:spacing w:after="120"/>
        <w:ind w:left="567" w:hanging="709"/>
        <w:rPr>
          <w:rFonts w:cs="Times New Roman"/>
          <w:szCs w:val="24"/>
        </w:rPr>
      </w:pPr>
    </w:p>
    <w:p w14:paraId="29378A87" w14:textId="77777777" w:rsidR="00B709C0" w:rsidRPr="00BC3432" w:rsidRDefault="00B709C0" w:rsidP="00BC3432">
      <w:pPr>
        <w:spacing w:after="120"/>
        <w:ind w:left="567" w:hanging="709"/>
        <w:rPr>
          <w:rFonts w:cs="Times New Roman"/>
          <w:szCs w:val="24"/>
        </w:rPr>
      </w:pPr>
    </w:p>
    <w:p w14:paraId="4A597AD2" w14:textId="77777777" w:rsidR="0011760F" w:rsidRDefault="0011760F" w:rsidP="005D7F63">
      <w:pPr>
        <w:pStyle w:val="Balk1"/>
      </w:pPr>
      <w:bookmarkStart w:id="85" w:name="_Toc203351159"/>
      <w:bookmarkStart w:id="86" w:name="_Toc488176679"/>
      <w:bookmarkStart w:id="87" w:name="_Toc488004533"/>
      <w:bookmarkStart w:id="88" w:name="_Toc473149739"/>
      <w:bookmarkStart w:id="89" w:name="_Toc459142291"/>
      <w:r w:rsidRPr="007C3B1D">
        <w:lastRenderedPageBreak/>
        <w:t>EKLER</w:t>
      </w:r>
      <w:bookmarkEnd w:id="85"/>
    </w:p>
    <w:p w14:paraId="49751D54" w14:textId="77777777" w:rsidR="009A58A5" w:rsidRDefault="009A58A5" w:rsidP="009A58A5"/>
    <w:p w14:paraId="009FA65F" w14:textId="77777777" w:rsidR="009A58A5" w:rsidRPr="009A58A5" w:rsidRDefault="009A58A5" w:rsidP="009A58A5"/>
    <w:p w14:paraId="143F93C4" w14:textId="77777777" w:rsidR="00A74A5A" w:rsidRPr="008F194F" w:rsidRDefault="00A74A5A" w:rsidP="00B709C0">
      <w:pPr>
        <w:pStyle w:val="Balk3"/>
        <w:ind w:left="0" w:firstLine="0"/>
      </w:pPr>
      <w:bookmarkStart w:id="90" w:name="_Toc189812780"/>
      <w:bookmarkStart w:id="91" w:name="_Toc203351160"/>
      <w:r w:rsidRPr="008F194F">
        <w:rPr>
          <w:b/>
        </w:rPr>
        <w:t>Ek 1</w:t>
      </w:r>
      <w:r>
        <w:rPr>
          <w:b/>
        </w:rPr>
        <w:t xml:space="preserve">. </w:t>
      </w:r>
      <w:r w:rsidRPr="008F194F">
        <w:t>Google anket formunun ilk sayfası</w:t>
      </w:r>
      <w:r>
        <w:t>.</w:t>
      </w:r>
      <w:bookmarkEnd w:id="90"/>
      <w:bookmarkEnd w:id="91"/>
    </w:p>
    <w:p w14:paraId="0A52AD02" w14:textId="20F1A776" w:rsidR="00A74A5A" w:rsidRPr="00A74A5A" w:rsidRDefault="00B709C0" w:rsidP="00A74A5A">
      <w:r w:rsidRPr="00A74A5A">
        <w:rPr>
          <w:rFonts w:cs="Times New Roman"/>
          <w:b/>
          <w:noProof/>
          <w:szCs w:val="24"/>
          <w:lang w:eastAsia="tr-TR"/>
        </w:rPr>
        <w:drawing>
          <wp:inline distT="0" distB="0" distL="0" distR="0" wp14:anchorId="71B22F35" wp14:editId="5BCA002F">
            <wp:extent cx="5652135" cy="5970905"/>
            <wp:effectExtent l="0" t="0" r="5715" b="0"/>
            <wp:docPr id="13848196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81960" name=""/>
                    <pic:cNvPicPr/>
                  </pic:nvPicPr>
                  <pic:blipFill>
                    <a:blip r:embed="rId14"/>
                    <a:stretch>
                      <a:fillRect/>
                    </a:stretch>
                  </pic:blipFill>
                  <pic:spPr>
                    <a:xfrm>
                      <a:off x="0" y="0"/>
                      <a:ext cx="5652135" cy="5970905"/>
                    </a:xfrm>
                    <a:prstGeom prst="rect">
                      <a:avLst/>
                    </a:prstGeom>
                  </pic:spPr>
                </pic:pic>
              </a:graphicData>
            </a:graphic>
          </wp:inline>
        </w:drawing>
      </w:r>
    </w:p>
    <w:p w14:paraId="65C9A27A" w14:textId="77777777" w:rsidR="0011760F" w:rsidRPr="008F194F" w:rsidRDefault="0011760F" w:rsidP="007C3B1D">
      <w:pPr>
        <w:spacing w:after="120"/>
        <w:ind w:firstLine="0"/>
        <w:rPr>
          <w:rFonts w:cs="Times New Roman"/>
          <w:b/>
          <w:szCs w:val="24"/>
        </w:rPr>
      </w:pPr>
    </w:p>
    <w:p w14:paraId="6435639D" w14:textId="4DB8DF63" w:rsidR="00DE6A22" w:rsidRPr="008F194F" w:rsidRDefault="00DE6A22" w:rsidP="008F194F">
      <w:pPr>
        <w:spacing w:after="120"/>
        <w:rPr>
          <w:rFonts w:cs="Times New Roman"/>
          <w:b/>
          <w:szCs w:val="24"/>
        </w:rPr>
      </w:pPr>
    </w:p>
    <w:p w14:paraId="6F3B5C11" w14:textId="77777777" w:rsidR="00DE6A22" w:rsidRPr="008F194F" w:rsidRDefault="00DE6A22" w:rsidP="008F194F">
      <w:pPr>
        <w:spacing w:after="120"/>
        <w:rPr>
          <w:rFonts w:cs="Times New Roman"/>
          <w:b/>
          <w:szCs w:val="24"/>
        </w:rPr>
      </w:pPr>
    </w:p>
    <w:p w14:paraId="0AD415C8" w14:textId="77777777" w:rsidR="00DE6A22" w:rsidRPr="008F194F" w:rsidRDefault="00DE6A22" w:rsidP="008F194F">
      <w:pPr>
        <w:spacing w:after="120"/>
        <w:rPr>
          <w:rFonts w:cs="Times New Roman"/>
          <w:b/>
          <w:szCs w:val="24"/>
        </w:rPr>
      </w:pPr>
    </w:p>
    <w:p w14:paraId="0BDE1D05" w14:textId="71766828" w:rsidR="00867054" w:rsidRPr="009A58A5" w:rsidRDefault="003536F5" w:rsidP="009A58A5">
      <w:pPr>
        <w:spacing w:after="200" w:line="276" w:lineRule="auto"/>
        <w:ind w:firstLine="0"/>
        <w:jc w:val="left"/>
        <w:rPr>
          <w:rFonts w:cs="Times New Roman"/>
          <w:b/>
          <w:szCs w:val="24"/>
        </w:rPr>
      </w:pPr>
      <w:r w:rsidRPr="008F194F">
        <w:rPr>
          <w:b/>
        </w:rPr>
        <w:lastRenderedPageBreak/>
        <w:t>Ek 2</w:t>
      </w:r>
      <w:r w:rsidR="007C3B1D">
        <w:rPr>
          <w:b/>
        </w:rPr>
        <w:t xml:space="preserve">. </w:t>
      </w:r>
      <w:r w:rsidR="00867054" w:rsidRPr="007C3B1D">
        <w:t>Ölçek izin mailleri</w:t>
      </w:r>
      <w:r w:rsidR="007C3B1D">
        <w:t>.</w:t>
      </w:r>
    </w:p>
    <w:p w14:paraId="1626DC4A" w14:textId="02F11035" w:rsidR="004E326F" w:rsidRDefault="004E326F" w:rsidP="007C3B1D">
      <w:pPr>
        <w:spacing w:before="120" w:after="120" w:line="240" w:lineRule="atLeast"/>
        <w:ind w:firstLine="0"/>
        <w:jc w:val="center"/>
        <w:rPr>
          <w:rFonts w:cs="Times New Roman"/>
          <w:b/>
          <w:szCs w:val="24"/>
        </w:rPr>
      </w:pPr>
    </w:p>
    <w:p w14:paraId="52B0343E" w14:textId="52C38630" w:rsidR="00C9024E" w:rsidRDefault="00C9024E" w:rsidP="00C9024E">
      <w:pPr>
        <w:spacing w:before="120" w:after="120" w:line="240" w:lineRule="atLeast"/>
        <w:ind w:firstLine="0"/>
        <w:rPr>
          <w:rFonts w:cs="Times New Roman"/>
          <w:b/>
          <w:szCs w:val="24"/>
        </w:rPr>
      </w:pPr>
      <w:r>
        <w:rPr>
          <w:rFonts w:cs="Times New Roman"/>
          <w:b/>
          <w:szCs w:val="24"/>
        </w:rPr>
        <w:t>Spor Taraftarı Özdeşleşme Ölçeği</w:t>
      </w:r>
    </w:p>
    <w:p w14:paraId="6CCAEDD4" w14:textId="77777777" w:rsidR="009A58A5" w:rsidRDefault="00C9024E" w:rsidP="00C9024E">
      <w:pPr>
        <w:spacing w:before="120" w:after="120" w:line="240" w:lineRule="atLeast"/>
        <w:ind w:firstLine="0"/>
        <w:rPr>
          <w:rFonts w:cs="Times New Roman"/>
          <w:b/>
          <w:szCs w:val="24"/>
        </w:rPr>
      </w:pPr>
      <w:r w:rsidRPr="001D28DF">
        <w:rPr>
          <w:noProof/>
          <w:sz w:val="22"/>
          <w:lang w:eastAsia="tr-TR"/>
        </w:rPr>
        <w:drawing>
          <wp:inline distT="0" distB="0" distL="0" distR="0" wp14:anchorId="77903F59" wp14:editId="4ED9AF77">
            <wp:extent cx="5652135" cy="3312762"/>
            <wp:effectExtent l="0" t="0" r="5715" b="2540"/>
            <wp:docPr id="1108531437" name="Resim 1" descr="metin, ekran görüntüsü, web sayfası, yazıl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531437" name="Resim 1" descr="metin, ekran görüntüsü, web sayfası, yazılım içeren bir resim&#10;&#10;Açıklama otomatik olarak oluşturuldu"/>
                    <pic:cNvPicPr/>
                  </pic:nvPicPr>
                  <pic:blipFill>
                    <a:blip r:embed="rId15"/>
                    <a:stretch>
                      <a:fillRect/>
                    </a:stretch>
                  </pic:blipFill>
                  <pic:spPr>
                    <a:xfrm>
                      <a:off x="0" y="0"/>
                      <a:ext cx="5652135" cy="3312762"/>
                    </a:xfrm>
                    <a:prstGeom prst="rect">
                      <a:avLst/>
                    </a:prstGeom>
                  </pic:spPr>
                </pic:pic>
              </a:graphicData>
            </a:graphic>
          </wp:inline>
        </w:drawing>
      </w:r>
    </w:p>
    <w:p w14:paraId="2F7F151C" w14:textId="77777777" w:rsidR="009A58A5" w:rsidRDefault="009A58A5" w:rsidP="00C9024E">
      <w:pPr>
        <w:spacing w:before="120" w:after="120" w:line="240" w:lineRule="atLeast"/>
        <w:ind w:firstLine="0"/>
        <w:rPr>
          <w:rFonts w:cs="Times New Roman"/>
          <w:b/>
          <w:szCs w:val="24"/>
        </w:rPr>
      </w:pPr>
    </w:p>
    <w:p w14:paraId="35ED9EC6" w14:textId="77777777" w:rsidR="009A58A5" w:rsidRDefault="009A58A5" w:rsidP="00C9024E">
      <w:pPr>
        <w:spacing w:before="120" w:after="120" w:line="240" w:lineRule="atLeast"/>
        <w:ind w:firstLine="0"/>
        <w:rPr>
          <w:rFonts w:cs="Times New Roman"/>
          <w:b/>
          <w:szCs w:val="24"/>
        </w:rPr>
      </w:pPr>
    </w:p>
    <w:p w14:paraId="21D685A6" w14:textId="77777777" w:rsidR="009A58A5" w:rsidRDefault="009A58A5" w:rsidP="009A58A5">
      <w:pPr>
        <w:spacing w:before="120" w:after="120" w:line="240" w:lineRule="atLeast"/>
        <w:ind w:firstLine="0"/>
        <w:rPr>
          <w:rFonts w:cs="Times New Roman"/>
          <w:b/>
          <w:szCs w:val="24"/>
        </w:rPr>
      </w:pPr>
    </w:p>
    <w:p w14:paraId="47A811F1" w14:textId="47584EDE" w:rsidR="009A58A5" w:rsidRDefault="00C9024E" w:rsidP="009A58A5">
      <w:pPr>
        <w:spacing w:before="120" w:after="120" w:line="240" w:lineRule="atLeast"/>
        <w:ind w:firstLine="0"/>
        <w:rPr>
          <w:rFonts w:cs="Times New Roman"/>
          <w:b/>
          <w:szCs w:val="24"/>
        </w:rPr>
      </w:pPr>
      <w:r>
        <w:rPr>
          <w:rFonts w:cs="Times New Roman"/>
          <w:b/>
          <w:szCs w:val="24"/>
        </w:rPr>
        <w:t>Gelişmeleri Kaçırma Korkusu Ölçeği</w:t>
      </w:r>
    </w:p>
    <w:p w14:paraId="76FDB54D" w14:textId="2170D3D9" w:rsidR="009A58A5" w:rsidRPr="009A58A5" w:rsidRDefault="009A58A5" w:rsidP="009A58A5">
      <w:pPr>
        <w:spacing w:before="120" w:after="120" w:line="240" w:lineRule="atLeast"/>
        <w:ind w:firstLine="0"/>
        <w:rPr>
          <w:rFonts w:cs="Times New Roman"/>
          <w:b/>
          <w:szCs w:val="24"/>
        </w:rPr>
      </w:pPr>
      <w:r w:rsidRPr="00E60A01">
        <w:rPr>
          <w:noProof/>
          <w:sz w:val="22"/>
          <w:lang w:eastAsia="tr-TR"/>
        </w:rPr>
        <w:drawing>
          <wp:inline distT="0" distB="0" distL="0" distR="0" wp14:anchorId="42814CEB" wp14:editId="7570AEEE">
            <wp:extent cx="5652135" cy="3525262"/>
            <wp:effectExtent l="0" t="0" r="5715" b="0"/>
            <wp:docPr id="60531241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312419" name=""/>
                    <pic:cNvPicPr/>
                  </pic:nvPicPr>
                  <pic:blipFill>
                    <a:blip r:embed="rId16"/>
                    <a:stretch>
                      <a:fillRect/>
                    </a:stretch>
                  </pic:blipFill>
                  <pic:spPr>
                    <a:xfrm>
                      <a:off x="0" y="0"/>
                      <a:ext cx="5652135" cy="3525262"/>
                    </a:xfrm>
                    <a:prstGeom prst="rect">
                      <a:avLst/>
                    </a:prstGeom>
                  </pic:spPr>
                </pic:pic>
              </a:graphicData>
            </a:graphic>
          </wp:inline>
        </w:drawing>
      </w:r>
    </w:p>
    <w:p w14:paraId="5BAA4D69" w14:textId="77777777" w:rsidR="009A58A5" w:rsidRDefault="009A58A5" w:rsidP="009A58A5">
      <w:pPr>
        <w:spacing w:before="120" w:after="120" w:line="240" w:lineRule="atLeast"/>
        <w:ind w:firstLine="0"/>
        <w:rPr>
          <w:b/>
        </w:rPr>
      </w:pPr>
    </w:p>
    <w:p w14:paraId="4123396C" w14:textId="7E213990" w:rsidR="00867054" w:rsidRPr="009A58A5" w:rsidRDefault="00867054" w:rsidP="009A58A5">
      <w:pPr>
        <w:spacing w:before="120" w:after="120" w:line="240" w:lineRule="atLeast"/>
        <w:ind w:firstLine="0"/>
        <w:rPr>
          <w:rFonts w:cs="Times New Roman"/>
          <w:b/>
          <w:szCs w:val="24"/>
        </w:rPr>
      </w:pPr>
      <w:r w:rsidRPr="008F194F">
        <w:rPr>
          <w:b/>
        </w:rPr>
        <w:t>Ek 3</w:t>
      </w:r>
      <w:r w:rsidR="005D7F63">
        <w:rPr>
          <w:b/>
        </w:rPr>
        <w:t>.</w:t>
      </w:r>
      <w:r w:rsidRPr="008F194F">
        <w:rPr>
          <w:b/>
        </w:rPr>
        <w:t xml:space="preserve"> </w:t>
      </w:r>
      <w:r w:rsidRPr="008F194F">
        <w:t xml:space="preserve">Demografik </w:t>
      </w:r>
      <w:r w:rsidR="007C3B1D" w:rsidRPr="008F194F">
        <w:t>bilgiler</w:t>
      </w:r>
      <w:r w:rsidR="007C3B1D">
        <w:t>.</w:t>
      </w:r>
    </w:p>
    <w:p w14:paraId="41BAAA02" w14:textId="77777777" w:rsidR="009A58A5" w:rsidRPr="009A58A5" w:rsidRDefault="009A58A5" w:rsidP="009A58A5"/>
    <w:tbl>
      <w:tblPr>
        <w:tblStyle w:val="TabloKlavuzu3"/>
        <w:tblW w:w="8505" w:type="dxa"/>
        <w:jc w:val="center"/>
        <w:tblLook w:val="04A0" w:firstRow="1" w:lastRow="0" w:firstColumn="1" w:lastColumn="0" w:noHBand="0" w:noVBand="1"/>
      </w:tblPr>
      <w:tblGrid>
        <w:gridCol w:w="2013"/>
        <w:gridCol w:w="1592"/>
        <w:gridCol w:w="1904"/>
        <w:gridCol w:w="2996"/>
      </w:tblGrid>
      <w:tr w:rsidR="00B61F9A" w:rsidRPr="007C3B1D" w14:paraId="71556912" w14:textId="77777777" w:rsidTr="007C3B1D">
        <w:trPr>
          <w:jc w:val="center"/>
        </w:trPr>
        <w:tc>
          <w:tcPr>
            <w:tcW w:w="8505" w:type="dxa"/>
            <w:gridSpan w:val="4"/>
            <w:vAlign w:val="center"/>
          </w:tcPr>
          <w:p w14:paraId="7F5EC26A" w14:textId="77777777" w:rsidR="00B61F9A" w:rsidRPr="007C3B1D" w:rsidRDefault="00B61F9A" w:rsidP="007C3B1D">
            <w:pPr>
              <w:spacing w:line="240" w:lineRule="atLeast"/>
              <w:ind w:firstLine="0"/>
              <w:jc w:val="center"/>
              <w:rPr>
                <w:rFonts w:cs="Times New Roman"/>
                <w:b/>
                <w:sz w:val="22"/>
              </w:rPr>
            </w:pPr>
            <w:r w:rsidRPr="007C3B1D">
              <w:rPr>
                <w:rFonts w:cs="Times New Roman"/>
                <w:b/>
                <w:sz w:val="22"/>
              </w:rPr>
              <w:t>KİŞİSEL BİLGİLER</w:t>
            </w:r>
          </w:p>
        </w:tc>
      </w:tr>
      <w:tr w:rsidR="00B61F9A" w:rsidRPr="007C3B1D" w14:paraId="2EAE80ED" w14:textId="77777777" w:rsidTr="00190D36">
        <w:trPr>
          <w:trHeight w:val="20"/>
          <w:jc w:val="center"/>
        </w:trPr>
        <w:tc>
          <w:tcPr>
            <w:tcW w:w="1503" w:type="dxa"/>
          </w:tcPr>
          <w:p w14:paraId="74ACCE73" w14:textId="637C72D9" w:rsidR="00C9024E" w:rsidRPr="007C3B1D" w:rsidRDefault="00B61F9A" w:rsidP="00C9024E">
            <w:pPr>
              <w:spacing w:line="240" w:lineRule="atLeast"/>
              <w:ind w:firstLine="0"/>
              <w:jc w:val="left"/>
              <w:rPr>
                <w:rFonts w:cs="Times New Roman"/>
                <w:b/>
                <w:sz w:val="22"/>
              </w:rPr>
            </w:pPr>
            <w:r w:rsidRPr="007C3B1D">
              <w:rPr>
                <w:rFonts w:cs="Times New Roman"/>
                <w:b/>
                <w:sz w:val="22"/>
              </w:rPr>
              <w:t xml:space="preserve">1- </w:t>
            </w:r>
            <w:r w:rsidR="00C9024E">
              <w:rPr>
                <w:rFonts w:cs="Times New Roman"/>
                <w:b/>
                <w:sz w:val="22"/>
              </w:rPr>
              <w:t>Doğum Tarihi</w:t>
            </w:r>
          </w:p>
          <w:p w14:paraId="4F7ACC8E" w14:textId="149B4309" w:rsidR="00B61F9A" w:rsidRPr="007C3B1D" w:rsidRDefault="00B61F9A" w:rsidP="007C3B1D">
            <w:pPr>
              <w:spacing w:line="240" w:lineRule="atLeast"/>
              <w:ind w:firstLine="0"/>
              <w:jc w:val="left"/>
              <w:rPr>
                <w:rFonts w:cs="Times New Roman"/>
                <w:b/>
                <w:sz w:val="22"/>
              </w:rPr>
            </w:pPr>
          </w:p>
        </w:tc>
        <w:tc>
          <w:tcPr>
            <w:tcW w:w="1701" w:type="dxa"/>
          </w:tcPr>
          <w:p w14:paraId="350652EE" w14:textId="1C2A000C" w:rsidR="00B61F9A" w:rsidRPr="007C3B1D" w:rsidRDefault="00B61F9A" w:rsidP="007C3B1D">
            <w:pPr>
              <w:spacing w:line="240" w:lineRule="atLeast"/>
              <w:ind w:firstLine="0"/>
              <w:jc w:val="left"/>
              <w:rPr>
                <w:rFonts w:cs="Times New Roman"/>
                <w:b/>
                <w:sz w:val="22"/>
              </w:rPr>
            </w:pPr>
            <w:r w:rsidRPr="007C3B1D">
              <w:rPr>
                <w:rFonts w:cs="Times New Roman"/>
                <w:b/>
                <w:sz w:val="22"/>
              </w:rPr>
              <w:t>2-</w:t>
            </w:r>
            <w:r w:rsidR="00C9024E">
              <w:rPr>
                <w:rFonts w:cs="Times New Roman"/>
                <w:b/>
                <w:sz w:val="22"/>
              </w:rPr>
              <w:t>Medeni Durum</w:t>
            </w:r>
            <w:r w:rsidRPr="007C3B1D">
              <w:rPr>
                <w:rFonts w:cs="Times New Roman"/>
                <w:b/>
                <w:sz w:val="22"/>
              </w:rPr>
              <w:t xml:space="preserve"> </w:t>
            </w:r>
          </w:p>
        </w:tc>
        <w:tc>
          <w:tcPr>
            <w:tcW w:w="1276" w:type="dxa"/>
          </w:tcPr>
          <w:p w14:paraId="4EA84B27" w14:textId="44CA2C96" w:rsidR="00B61F9A" w:rsidRPr="007C3B1D" w:rsidRDefault="00B61F9A" w:rsidP="007C3B1D">
            <w:pPr>
              <w:spacing w:line="240" w:lineRule="atLeast"/>
              <w:ind w:firstLine="0"/>
              <w:jc w:val="left"/>
              <w:rPr>
                <w:rFonts w:cs="Times New Roman"/>
                <w:b/>
                <w:sz w:val="22"/>
              </w:rPr>
            </w:pPr>
            <w:r w:rsidRPr="007C3B1D">
              <w:rPr>
                <w:rFonts w:cs="Times New Roman"/>
                <w:b/>
                <w:sz w:val="22"/>
              </w:rPr>
              <w:t xml:space="preserve">3- </w:t>
            </w:r>
            <w:r w:rsidR="00C9024E">
              <w:rPr>
                <w:rFonts w:cs="Times New Roman"/>
                <w:b/>
                <w:sz w:val="22"/>
              </w:rPr>
              <w:t>Cinsiyet</w:t>
            </w:r>
          </w:p>
        </w:tc>
        <w:tc>
          <w:tcPr>
            <w:tcW w:w="4025" w:type="dxa"/>
          </w:tcPr>
          <w:p w14:paraId="2957F714" w14:textId="57245120" w:rsidR="00B61F9A" w:rsidRPr="007C3B1D" w:rsidRDefault="00B61F9A" w:rsidP="007C3B1D">
            <w:pPr>
              <w:spacing w:line="240" w:lineRule="atLeast"/>
              <w:ind w:firstLine="0"/>
              <w:jc w:val="left"/>
              <w:rPr>
                <w:rFonts w:cs="Times New Roman"/>
                <w:b/>
                <w:sz w:val="22"/>
              </w:rPr>
            </w:pPr>
            <w:r w:rsidRPr="007C3B1D">
              <w:rPr>
                <w:rFonts w:cs="Times New Roman"/>
                <w:b/>
                <w:sz w:val="22"/>
              </w:rPr>
              <w:t>4-</w:t>
            </w:r>
            <w:r w:rsidR="00C9024E">
              <w:rPr>
                <w:rFonts w:cs="Times New Roman"/>
                <w:b/>
                <w:sz w:val="22"/>
              </w:rPr>
              <w:t xml:space="preserve">Öğrenim Durumu </w:t>
            </w:r>
          </w:p>
        </w:tc>
      </w:tr>
      <w:tr w:rsidR="00C9024E" w:rsidRPr="007C3B1D" w14:paraId="189A253E" w14:textId="77777777" w:rsidTr="00190D36">
        <w:trPr>
          <w:trHeight w:val="20"/>
          <w:jc w:val="center"/>
        </w:trPr>
        <w:tc>
          <w:tcPr>
            <w:tcW w:w="1503" w:type="dxa"/>
          </w:tcPr>
          <w:p w14:paraId="7B7793D1" w14:textId="3559C49D" w:rsidR="00C9024E" w:rsidRPr="007C3B1D" w:rsidRDefault="00C9024E" w:rsidP="007C3B1D">
            <w:pPr>
              <w:spacing w:line="240" w:lineRule="atLeast"/>
              <w:ind w:firstLine="0"/>
              <w:jc w:val="left"/>
              <w:rPr>
                <w:rFonts w:cs="Times New Roman"/>
                <w:b/>
                <w:sz w:val="22"/>
              </w:rPr>
            </w:pPr>
            <w:r>
              <w:rPr>
                <w:rFonts w:cs="Times New Roman"/>
                <w:b/>
                <w:sz w:val="22"/>
              </w:rPr>
              <w:t>5- Yaşanılan Şehir</w:t>
            </w:r>
          </w:p>
        </w:tc>
        <w:tc>
          <w:tcPr>
            <w:tcW w:w="1701" w:type="dxa"/>
          </w:tcPr>
          <w:p w14:paraId="356EC2B8" w14:textId="6DD7E4CD" w:rsidR="00C9024E" w:rsidRPr="007C3B1D" w:rsidRDefault="00C9024E" w:rsidP="007C3B1D">
            <w:pPr>
              <w:spacing w:line="240" w:lineRule="atLeast"/>
              <w:ind w:firstLine="0"/>
              <w:jc w:val="left"/>
              <w:rPr>
                <w:rFonts w:cs="Times New Roman"/>
                <w:b/>
                <w:sz w:val="22"/>
              </w:rPr>
            </w:pPr>
            <w:r>
              <w:rPr>
                <w:rFonts w:cs="Times New Roman"/>
                <w:b/>
                <w:sz w:val="22"/>
              </w:rPr>
              <w:t>6- Psikolojik Rahatsızlık</w:t>
            </w:r>
          </w:p>
        </w:tc>
        <w:tc>
          <w:tcPr>
            <w:tcW w:w="1276" w:type="dxa"/>
          </w:tcPr>
          <w:p w14:paraId="7530E82E" w14:textId="7AA0C521" w:rsidR="00C9024E" w:rsidRPr="007C3B1D" w:rsidRDefault="00C9024E" w:rsidP="007C3B1D">
            <w:pPr>
              <w:spacing w:line="240" w:lineRule="atLeast"/>
              <w:ind w:firstLine="0"/>
              <w:jc w:val="left"/>
              <w:rPr>
                <w:rFonts w:cs="Times New Roman"/>
                <w:b/>
                <w:sz w:val="22"/>
              </w:rPr>
            </w:pPr>
            <w:r>
              <w:rPr>
                <w:rFonts w:cs="Times New Roman"/>
                <w:b/>
                <w:sz w:val="22"/>
              </w:rPr>
              <w:t>7- Hangi Sosyal Medya Araçlarını Kullanıyorsunuz?</w:t>
            </w:r>
          </w:p>
        </w:tc>
        <w:tc>
          <w:tcPr>
            <w:tcW w:w="4025" w:type="dxa"/>
          </w:tcPr>
          <w:p w14:paraId="704816A8" w14:textId="0382C478" w:rsidR="00C9024E" w:rsidRPr="007C3B1D" w:rsidRDefault="00C9024E" w:rsidP="007C3B1D">
            <w:pPr>
              <w:spacing w:line="240" w:lineRule="atLeast"/>
              <w:ind w:firstLine="0"/>
              <w:jc w:val="left"/>
              <w:rPr>
                <w:rFonts w:cs="Times New Roman"/>
                <w:b/>
                <w:sz w:val="22"/>
              </w:rPr>
            </w:pPr>
            <w:r>
              <w:rPr>
                <w:rFonts w:cs="Times New Roman"/>
                <w:b/>
                <w:sz w:val="22"/>
              </w:rPr>
              <w:t xml:space="preserve">8- </w:t>
            </w:r>
            <w:r w:rsidRPr="00C9024E">
              <w:rPr>
                <w:rFonts w:cs="Times New Roman"/>
                <w:b/>
                <w:sz w:val="22"/>
              </w:rPr>
              <w:t>Sosyal Medyada ne kadar süre geçiriyorsunuz? </w:t>
            </w:r>
          </w:p>
        </w:tc>
      </w:tr>
      <w:tr w:rsidR="00C9024E" w:rsidRPr="007C3B1D" w14:paraId="3DD9AE0F" w14:textId="77777777" w:rsidTr="00190D36">
        <w:trPr>
          <w:trHeight w:val="20"/>
          <w:jc w:val="center"/>
        </w:trPr>
        <w:tc>
          <w:tcPr>
            <w:tcW w:w="1503" w:type="dxa"/>
          </w:tcPr>
          <w:p w14:paraId="6C9378E3" w14:textId="0C0E42B7" w:rsidR="00C9024E" w:rsidRPr="007C3B1D" w:rsidRDefault="00C9024E" w:rsidP="007C3B1D">
            <w:pPr>
              <w:spacing w:line="240" w:lineRule="atLeast"/>
              <w:ind w:firstLine="0"/>
              <w:jc w:val="left"/>
              <w:rPr>
                <w:rFonts w:cs="Times New Roman"/>
                <w:b/>
                <w:sz w:val="22"/>
              </w:rPr>
            </w:pPr>
            <w:r>
              <w:rPr>
                <w:rFonts w:cs="Times New Roman"/>
                <w:b/>
                <w:sz w:val="22"/>
              </w:rPr>
              <w:t xml:space="preserve">9- </w:t>
            </w:r>
            <w:r w:rsidRPr="00C9024E">
              <w:rPr>
                <w:rFonts w:cs="Times New Roman"/>
                <w:b/>
                <w:sz w:val="22"/>
              </w:rPr>
              <w:t>Hangi Takımı Desteklemektesiniz</w:t>
            </w:r>
          </w:p>
        </w:tc>
        <w:tc>
          <w:tcPr>
            <w:tcW w:w="1701" w:type="dxa"/>
          </w:tcPr>
          <w:p w14:paraId="70919399" w14:textId="17F831BE" w:rsidR="00C9024E" w:rsidRPr="007C3B1D" w:rsidRDefault="00C9024E" w:rsidP="007C3B1D">
            <w:pPr>
              <w:spacing w:line="240" w:lineRule="atLeast"/>
              <w:ind w:firstLine="0"/>
              <w:jc w:val="left"/>
              <w:rPr>
                <w:rFonts w:cs="Times New Roman"/>
                <w:b/>
                <w:sz w:val="22"/>
              </w:rPr>
            </w:pPr>
            <w:r>
              <w:rPr>
                <w:rFonts w:cs="Times New Roman"/>
                <w:b/>
                <w:sz w:val="22"/>
              </w:rPr>
              <w:t xml:space="preserve">10- </w:t>
            </w:r>
            <w:r w:rsidRPr="00C9024E">
              <w:rPr>
                <w:rFonts w:cs="Times New Roman"/>
                <w:b/>
                <w:sz w:val="22"/>
              </w:rPr>
              <w:t>Kendinizi nasıl tanımlarsınız</w:t>
            </w:r>
          </w:p>
        </w:tc>
        <w:tc>
          <w:tcPr>
            <w:tcW w:w="1276" w:type="dxa"/>
          </w:tcPr>
          <w:p w14:paraId="1BD84D98" w14:textId="7FF5CA39" w:rsidR="00C9024E" w:rsidRPr="007C3B1D" w:rsidRDefault="00C9024E" w:rsidP="007C3B1D">
            <w:pPr>
              <w:spacing w:line="240" w:lineRule="atLeast"/>
              <w:ind w:firstLine="0"/>
              <w:jc w:val="left"/>
              <w:rPr>
                <w:rFonts w:cs="Times New Roman"/>
                <w:b/>
                <w:sz w:val="22"/>
              </w:rPr>
            </w:pPr>
            <w:r>
              <w:rPr>
                <w:rFonts w:cs="Times New Roman"/>
                <w:b/>
                <w:sz w:val="22"/>
              </w:rPr>
              <w:t xml:space="preserve">11- </w:t>
            </w:r>
            <w:r w:rsidRPr="00C9024E">
              <w:rPr>
                <w:rFonts w:cs="Times New Roman"/>
                <w:b/>
                <w:sz w:val="22"/>
              </w:rPr>
              <w:t>Taraftarı olduğunuz takımın maçlarını genelde nerede izlersiniz</w:t>
            </w:r>
          </w:p>
        </w:tc>
        <w:tc>
          <w:tcPr>
            <w:tcW w:w="4025" w:type="dxa"/>
          </w:tcPr>
          <w:p w14:paraId="5425812E" w14:textId="77777777" w:rsidR="00C9024E" w:rsidRPr="007C3B1D" w:rsidRDefault="00C9024E" w:rsidP="007C3B1D">
            <w:pPr>
              <w:spacing w:line="240" w:lineRule="atLeast"/>
              <w:ind w:firstLine="0"/>
              <w:jc w:val="left"/>
              <w:rPr>
                <w:rFonts w:cs="Times New Roman"/>
                <w:b/>
                <w:sz w:val="22"/>
              </w:rPr>
            </w:pPr>
          </w:p>
        </w:tc>
      </w:tr>
    </w:tbl>
    <w:p w14:paraId="7794C296" w14:textId="1527C76E" w:rsidR="004E326F" w:rsidRPr="008F194F" w:rsidRDefault="004E326F" w:rsidP="008F194F">
      <w:pPr>
        <w:spacing w:after="120"/>
        <w:rPr>
          <w:rFonts w:cs="Times New Roman"/>
          <w:b/>
          <w:szCs w:val="24"/>
        </w:rPr>
      </w:pPr>
    </w:p>
    <w:p w14:paraId="20F9E111" w14:textId="77777777" w:rsidR="007C3B1D" w:rsidRDefault="007C3B1D">
      <w:pPr>
        <w:spacing w:after="200" w:line="276" w:lineRule="auto"/>
        <w:ind w:firstLine="0"/>
        <w:jc w:val="left"/>
        <w:rPr>
          <w:rFonts w:cs="Times New Roman"/>
          <w:b/>
          <w:szCs w:val="24"/>
        </w:rPr>
      </w:pPr>
      <w:r>
        <w:rPr>
          <w:rFonts w:cs="Times New Roman"/>
          <w:b/>
          <w:szCs w:val="24"/>
        </w:rPr>
        <w:br w:type="page"/>
      </w:r>
    </w:p>
    <w:p w14:paraId="0E31A7F3" w14:textId="77777777" w:rsidR="00A74A5A" w:rsidRDefault="00B61F9A" w:rsidP="00A74A5A">
      <w:pPr>
        <w:pStyle w:val="Balk3"/>
      </w:pPr>
      <w:bookmarkStart w:id="92" w:name="_Toc203351161"/>
      <w:r w:rsidRPr="008F194F">
        <w:rPr>
          <w:b/>
        </w:rPr>
        <w:lastRenderedPageBreak/>
        <w:t xml:space="preserve">Ek 4. </w:t>
      </w:r>
      <w:r w:rsidRPr="008F194F">
        <w:t xml:space="preserve">Ölçeğin </w:t>
      </w:r>
      <w:r w:rsidR="00190D36" w:rsidRPr="008F194F">
        <w:t>ölçek soruları</w:t>
      </w:r>
      <w:r w:rsidR="00190D36">
        <w:t>.</w:t>
      </w:r>
      <w:bookmarkEnd w:id="92"/>
    </w:p>
    <w:p w14:paraId="5C81C988" w14:textId="77777777" w:rsidR="00DC5114" w:rsidRPr="00DC5114" w:rsidRDefault="00DC5114" w:rsidP="00DC5114"/>
    <w:p w14:paraId="3EE12038" w14:textId="6459C81B" w:rsidR="00A315D0" w:rsidRDefault="00A315D0" w:rsidP="00DC5114">
      <w:pPr>
        <w:pStyle w:val="Body"/>
        <w:spacing w:after="120" w:line="360" w:lineRule="auto"/>
        <w:jc w:val="both"/>
        <w:rPr>
          <w:rFonts w:ascii="Times New Roman" w:hAnsi="Times New Roman" w:cs="Times New Roman"/>
          <w:sz w:val="24"/>
          <w:szCs w:val="24"/>
        </w:rPr>
      </w:pPr>
      <w:r>
        <w:rPr>
          <w:rFonts w:ascii="Times New Roman" w:hAnsi="Times New Roman" w:cs="Times New Roman"/>
          <w:sz w:val="24"/>
          <w:szCs w:val="24"/>
        </w:rPr>
        <w:t>Gelişmeleri Kaçırma Korkusu Ölçeği- Durum</w:t>
      </w:r>
    </w:p>
    <w:p w14:paraId="3D605E45" w14:textId="782BAEE3" w:rsidR="00A74A5A" w:rsidRPr="00DC5114" w:rsidRDefault="00A74A5A" w:rsidP="00DC5114">
      <w:pPr>
        <w:pStyle w:val="Body"/>
        <w:spacing w:after="120" w:line="360" w:lineRule="auto"/>
        <w:jc w:val="both"/>
        <w:rPr>
          <w:rFonts w:ascii="Times New Roman" w:hAnsi="Times New Roman" w:cs="Times New Roman"/>
          <w:sz w:val="24"/>
          <w:szCs w:val="24"/>
        </w:rPr>
      </w:pPr>
      <w:r w:rsidRPr="00DC5114">
        <w:rPr>
          <w:rFonts w:ascii="Times New Roman" w:hAnsi="Times New Roman" w:cs="Times New Roman"/>
          <w:sz w:val="24"/>
          <w:szCs w:val="24"/>
        </w:rPr>
        <w:t>Yönerge</w:t>
      </w:r>
    </w:p>
    <w:p w14:paraId="350D47EC" w14:textId="77777777" w:rsidR="00A74A5A" w:rsidRPr="00A74A5A" w:rsidRDefault="00A74A5A" w:rsidP="00A74A5A">
      <w:pPr>
        <w:pStyle w:val="NormalWeb"/>
        <w:spacing w:after="120"/>
        <w:rPr>
          <w:color w:val="202124"/>
          <w:shd w:val="clear" w:color="auto" w:fill="FFFFFF"/>
        </w:rPr>
      </w:pPr>
      <w:r w:rsidRPr="00A74A5A">
        <w:t xml:space="preserve">Lütfen aşağıdaki örnek olayı okuduktan sonra soruları olay kapsamında düşünerek cevaplayınız. </w:t>
      </w:r>
      <w:r w:rsidRPr="00A74A5A">
        <w:rPr>
          <w:shd w:val="clear" w:color="auto" w:fill="FFFFFF"/>
        </w:rPr>
        <w:t>İfadeleri okurken sonra kendinizi değerlendirip sizin için en uygun seçeneği işaretleyiniz. 1=Kesinlikle katılmıyorum, 2=Katılmıyorum, 3=Kısmen katılmıyorum, 4=Kararsızım, 5=Kısmen katılıyorum, 6=Katılıyorum, 7=Kesinlikle Katılıyorum anlamına gelmektedir</w:t>
      </w:r>
      <w:r w:rsidRPr="00A74A5A">
        <w:rPr>
          <w:color w:val="202124"/>
          <w:shd w:val="clear" w:color="auto" w:fill="FFFFFF"/>
        </w:rPr>
        <w:t>.</w:t>
      </w:r>
    </w:p>
    <w:p w14:paraId="598D04D2" w14:textId="0D5B8086" w:rsidR="00A74A5A" w:rsidRPr="00DC5114" w:rsidRDefault="00A74A5A" w:rsidP="00DC5114">
      <w:pPr>
        <w:pStyle w:val="Body"/>
        <w:spacing w:after="120" w:line="360" w:lineRule="auto"/>
        <w:jc w:val="both"/>
        <w:rPr>
          <w:rFonts w:ascii="Times New Roman" w:hAnsi="Times New Roman" w:cs="Times New Roman"/>
          <w:sz w:val="24"/>
          <w:szCs w:val="24"/>
        </w:rPr>
      </w:pPr>
      <w:r w:rsidRPr="00DC5114">
        <w:rPr>
          <w:rFonts w:ascii="Times New Roman" w:hAnsi="Times New Roman" w:cs="Times New Roman"/>
          <w:sz w:val="24"/>
          <w:szCs w:val="24"/>
        </w:rPr>
        <w:t>Örnek Olay</w:t>
      </w:r>
    </w:p>
    <w:p w14:paraId="11FECF33" w14:textId="77777777" w:rsidR="00A74A5A" w:rsidRDefault="00A74A5A" w:rsidP="00A74A5A">
      <w:pPr>
        <w:pStyle w:val="Body"/>
        <w:spacing w:after="120" w:line="360" w:lineRule="auto"/>
        <w:ind w:firstLine="567"/>
        <w:jc w:val="both"/>
        <w:rPr>
          <w:rFonts w:ascii="Times New Roman" w:hAnsi="Times New Roman" w:cs="Times New Roman"/>
          <w:sz w:val="24"/>
          <w:szCs w:val="24"/>
        </w:rPr>
      </w:pPr>
      <w:r w:rsidRPr="00A74A5A">
        <w:rPr>
          <w:rFonts w:ascii="Times New Roman" w:hAnsi="Times New Roman" w:cs="Times New Roman"/>
          <w:i/>
          <w:iCs/>
          <w:sz w:val="24"/>
          <w:szCs w:val="24"/>
        </w:rPr>
        <w:tab/>
      </w:r>
      <w:r w:rsidRPr="00A74A5A">
        <w:rPr>
          <w:rFonts w:ascii="Times New Roman" w:hAnsi="Times New Roman" w:cs="Times New Roman"/>
          <w:sz w:val="24"/>
          <w:szCs w:val="24"/>
        </w:rPr>
        <w:t xml:space="preserve">Taraftarı olduğunuz takımın sezon sonu şampiyonluk maçı olduğunu düşünün. Arkadaş grubunuzdaki beş kişi ve siz maça bilet almışsınız fakat son anda acil bir işiniz olduğu için stadyuma oldukça uzak mesafede bir yere gitmeniz gerekti. Maça yetişmek için tekrar yola çıktığınızda trafik çoktan sıkıştı ve yetişmeniz imkânsız hale geldi. Önemli işiniz yüzünden hem maça yetişemediniz hem arkadaşlarınızla olan planlarınızı gerçekleştiremediniz. Gün sonunda şampiyon olan takımınızın kutlama eğlencelerini ve maç görüntülerini sosyal medyadan takip </w:t>
      </w:r>
      <w:proofErr w:type="spellStart"/>
      <w:r w:rsidRPr="00A74A5A">
        <w:rPr>
          <w:rFonts w:ascii="Times New Roman" w:hAnsi="Times New Roman" w:cs="Times New Roman"/>
          <w:sz w:val="24"/>
          <w:szCs w:val="24"/>
        </w:rPr>
        <w:t>ederkenki</w:t>
      </w:r>
      <w:proofErr w:type="spellEnd"/>
      <w:r w:rsidRPr="00A74A5A">
        <w:rPr>
          <w:rFonts w:ascii="Times New Roman" w:hAnsi="Times New Roman" w:cs="Times New Roman"/>
          <w:sz w:val="24"/>
          <w:szCs w:val="24"/>
        </w:rPr>
        <w:t xml:space="preserve"> hislerinizi düşünün.</w:t>
      </w:r>
    </w:p>
    <w:p w14:paraId="2D8ABACB" w14:textId="57343F6E" w:rsidR="00A74A5A" w:rsidRDefault="00A74A5A" w:rsidP="00A74A5A">
      <w:pPr>
        <w:pStyle w:val="Body"/>
        <w:spacing w:after="120" w:line="360" w:lineRule="auto"/>
        <w:ind w:firstLine="567"/>
        <w:jc w:val="both"/>
        <w:rPr>
          <w:rFonts w:ascii="Times New Roman" w:hAnsi="Times New Roman" w:cs="Times New Roman"/>
          <w:sz w:val="24"/>
          <w:szCs w:val="24"/>
        </w:rPr>
      </w:pPr>
      <w:r w:rsidRPr="005E08A0">
        <w:rPr>
          <w:rFonts w:ascii="Times New Roman" w:hAnsi="Times New Roman" w:cs="Times New Roman"/>
          <w:noProof/>
          <w:sz w:val="24"/>
          <w:szCs w:val="24"/>
          <w:lang w:eastAsia="tr-TR"/>
        </w:rPr>
        <w:drawing>
          <wp:inline distT="0" distB="0" distL="0" distR="0" wp14:anchorId="0A723E46" wp14:editId="5CA224AF">
            <wp:extent cx="5652135" cy="2916129"/>
            <wp:effectExtent l="0" t="0" r="5715" b="0"/>
            <wp:docPr id="359511573" name="Resim 1" descr="metin, ekran görüntüsü, yazı tipi, sayı, numar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511573" name="Resim 1" descr="metin, ekran görüntüsü, yazı tipi, sayı, numara içeren bir resim&#10;&#10;Açıklama otomatik olarak oluşturuldu"/>
                    <pic:cNvPicPr/>
                  </pic:nvPicPr>
                  <pic:blipFill>
                    <a:blip r:embed="rId17"/>
                    <a:stretch>
                      <a:fillRect/>
                    </a:stretch>
                  </pic:blipFill>
                  <pic:spPr>
                    <a:xfrm>
                      <a:off x="0" y="0"/>
                      <a:ext cx="5652135" cy="2916129"/>
                    </a:xfrm>
                    <a:prstGeom prst="rect">
                      <a:avLst/>
                    </a:prstGeom>
                  </pic:spPr>
                </pic:pic>
              </a:graphicData>
            </a:graphic>
          </wp:inline>
        </w:drawing>
      </w:r>
    </w:p>
    <w:p w14:paraId="1078E564" w14:textId="77777777" w:rsidR="00A74A5A" w:rsidRDefault="00A74A5A" w:rsidP="00A74A5A">
      <w:pPr>
        <w:pStyle w:val="Body"/>
        <w:spacing w:after="120" w:line="360" w:lineRule="auto"/>
        <w:ind w:firstLine="567"/>
        <w:jc w:val="both"/>
        <w:rPr>
          <w:rFonts w:ascii="Times New Roman" w:hAnsi="Times New Roman" w:cs="Times New Roman"/>
          <w:sz w:val="24"/>
          <w:szCs w:val="24"/>
        </w:rPr>
      </w:pPr>
    </w:p>
    <w:p w14:paraId="38BFBEA1" w14:textId="77777777" w:rsidR="00A74A5A" w:rsidRDefault="00A74A5A" w:rsidP="00A74A5A">
      <w:pPr>
        <w:pStyle w:val="Body"/>
        <w:spacing w:after="120" w:line="360" w:lineRule="auto"/>
        <w:ind w:firstLine="567"/>
        <w:jc w:val="both"/>
        <w:rPr>
          <w:rFonts w:ascii="Times New Roman" w:hAnsi="Times New Roman" w:cs="Times New Roman"/>
          <w:sz w:val="24"/>
          <w:szCs w:val="24"/>
        </w:rPr>
      </w:pPr>
    </w:p>
    <w:p w14:paraId="27A81DAD" w14:textId="77777777" w:rsidR="00A315D0" w:rsidRDefault="00A315D0" w:rsidP="00A74A5A">
      <w:pPr>
        <w:pStyle w:val="Body"/>
        <w:spacing w:after="120" w:line="360" w:lineRule="auto"/>
        <w:ind w:firstLine="567"/>
        <w:jc w:val="both"/>
        <w:rPr>
          <w:rFonts w:ascii="Times New Roman" w:hAnsi="Times New Roman" w:cs="Times New Roman"/>
          <w:sz w:val="24"/>
          <w:szCs w:val="24"/>
        </w:rPr>
      </w:pPr>
    </w:p>
    <w:p w14:paraId="422EC3C9" w14:textId="77777777" w:rsidR="00A74A5A" w:rsidRPr="00A74A5A" w:rsidRDefault="00A74A5A" w:rsidP="00DC5114">
      <w:pPr>
        <w:pStyle w:val="Body"/>
        <w:spacing w:after="120" w:line="360" w:lineRule="auto"/>
        <w:ind w:firstLine="567"/>
        <w:jc w:val="both"/>
        <w:rPr>
          <w:rFonts w:ascii="Times New Roman" w:hAnsi="Times New Roman" w:cs="Times New Roman"/>
          <w:sz w:val="24"/>
          <w:szCs w:val="24"/>
        </w:rPr>
      </w:pPr>
      <w:r w:rsidRPr="00A74A5A">
        <w:rPr>
          <w:rFonts w:ascii="Times New Roman" w:hAnsi="Times New Roman" w:cs="Times New Roman"/>
          <w:sz w:val="24"/>
          <w:szCs w:val="24"/>
        </w:rPr>
        <w:lastRenderedPageBreak/>
        <w:t>Spor Taraftarı Özdeşleşme Ölçeği</w:t>
      </w:r>
    </w:p>
    <w:p w14:paraId="1719BCAE" w14:textId="77777777" w:rsidR="00A74A5A" w:rsidRPr="00A74A5A" w:rsidRDefault="00A74A5A" w:rsidP="00A74A5A">
      <w:pPr>
        <w:pStyle w:val="Body"/>
        <w:spacing w:after="120" w:line="360" w:lineRule="auto"/>
        <w:ind w:firstLine="567"/>
        <w:jc w:val="both"/>
        <w:rPr>
          <w:rFonts w:ascii="Times New Roman" w:hAnsi="Times New Roman" w:cs="Times New Roman"/>
          <w:sz w:val="24"/>
          <w:szCs w:val="24"/>
        </w:rPr>
      </w:pPr>
      <w:r w:rsidRPr="00A74A5A">
        <w:rPr>
          <w:rFonts w:ascii="Times New Roman" w:hAnsi="Times New Roman" w:cs="Times New Roman"/>
          <w:sz w:val="24"/>
          <w:szCs w:val="24"/>
        </w:rPr>
        <w:t>Yönerge</w:t>
      </w:r>
    </w:p>
    <w:p w14:paraId="51681DB3" w14:textId="77777777" w:rsidR="00A74A5A" w:rsidRDefault="00A74A5A" w:rsidP="00A74A5A">
      <w:pPr>
        <w:pStyle w:val="Body"/>
        <w:spacing w:after="120" w:line="360" w:lineRule="auto"/>
        <w:ind w:firstLine="567"/>
        <w:jc w:val="both"/>
        <w:rPr>
          <w:rFonts w:ascii="Times New Roman" w:hAnsi="Times New Roman" w:cs="Times New Roman"/>
          <w:sz w:val="24"/>
          <w:szCs w:val="24"/>
        </w:rPr>
      </w:pPr>
      <w:r w:rsidRPr="00A74A5A">
        <w:rPr>
          <w:rFonts w:ascii="Times New Roman" w:hAnsi="Times New Roman" w:cs="Times New Roman"/>
          <w:color w:val="auto"/>
          <w:sz w:val="24"/>
          <w:szCs w:val="24"/>
          <w:shd w:val="clear" w:color="auto" w:fill="FFFFFF"/>
        </w:rPr>
        <w:t xml:space="preserve">Lütfen aşağıdaki soruları kendiniz için değerlendirip size en uygun gelen seçeneği işaretleyiniz. </w:t>
      </w:r>
      <w:r w:rsidRPr="00A74A5A">
        <w:rPr>
          <w:rFonts w:ascii="Times New Roman" w:hAnsi="Times New Roman" w:cs="Times New Roman"/>
          <w:sz w:val="24"/>
          <w:szCs w:val="24"/>
        </w:rPr>
        <w:t>Cevaplar kademeli olarak olumsuzdan olumluya doğru rakam arttıkça artmaktadır. Lütfen sadece size en çok uyan rakamı işaretleyiniz.</w:t>
      </w:r>
    </w:p>
    <w:p w14:paraId="6CF4941A" w14:textId="3D46BAFC" w:rsidR="00A74A5A" w:rsidRPr="00A74A5A" w:rsidRDefault="00A74A5A" w:rsidP="00A74A5A">
      <w:pPr>
        <w:pStyle w:val="Body"/>
        <w:spacing w:after="120" w:line="360" w:lineRule="auto"/>
        <w:ind w:firstLine="567"/>
        <w:jc w:val="both"/>
        <w:rPr>
          <w:rFonts w:ascii="Times New Roman" w:hAnsi="Times New Roman" w:cs="Times New Roman"/>
          <w:color w:val="auto"/>
          <w:sz w:val="24"/>
          <w:szCs w:val="24"/>
          <w:shd w:val="clear" w:color="auto" w:fill="FFFFFF"/>
        </w:rPr>
      </w:pPr>
      <w:r w:rsidRPr="005E08A0">
        <w:rPr>
          <w:rFonts w:ascii="Times New Roman" w:hAnsi="Times New Roman" w:cs="Times New Roman"/>
          <w:noProof/>
          <w:sz w:val="24"/>
          <w:szCs w:val="24"/>
          <w:lang w:eastAsia="tr-TR"/>
        </w:rPr>
        <w:drawing>
          <wp:inline distT="0" distB="0" distL="0" distR="0" wp14:anchorId="5D8028E7" wp14:editId="18AE15DD">
            <wp:extent cx="5356860" cy="5516880"/>
            <wp:effectExtent l="0" t="0" r="0" b="7620"/>
            <wp:docPr id="81161722" name="Resim 1" descr="metin, yazı tipi, ekran görüntüsü, mektup, harf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61722" name="Resim 1" descr="metin, yazı tipi, ekran görüntüsü, mektup, harf içeren bir resim&#10;&#10;Açıklama otomatik olarak oluşturuldu"/>
                    <pic:cNvPicPr/>
                  </pic:nvPicPr>
                  <pic:blipFill rotWithShape="1">
                    <a:blip r:embed="rId18"/>
                    <a:srcRect t="7417"/>
                    <a:stretch/>
                  </pic:blipFill>
                  <pic:spPr bwMode="auto">
                    <a:xfrm>
                      <a:off x="0" y="0"/>
                      <a:ext cx="5357324" cy="5517358"/>
                    </a:xfrm>
                    <a:prstGeom prst="rect">
                      <a:avLst/>
                    </a:prstGeom>
                    <a:ln>
                      <a:noFill/>
                    </a:ln>
                    <a:extLst>
                      <a:ext uri="{53640926-AAD7-44D8-BBD7-CCE9431645EC}">
                        <a14:shadowObscured xmlns:a14="http://schemas.microsoft.com/office/drawing/2010/main"/>
                      </a:ext>
                    </a:extLst>
                  </pic:spPr>
                </pic:pic>
              </a:graphicData>
            </a:graphic>
          </wp:inline>
        </w:drawing>
      </w:r>
    </w:p>
    <w:p w14:paraId="538AB2CB" w14:textId="77777777" w:rsidR="00A74A5A" w:rsidRPr="00A74A5A" w:rsidRDefault="00A74A5A" w:rsidP="00A74A5A">
      <w:pPr>
        <w:pStyle w:val="Body"/>
        <w:spacing w:after="120" w:line="360" w:lineRule="auto"/>
        <w:ind w:firstLine="567"/>
        <w:jc w:val="both"/>
        <w:rPr>
          <w:rFonts w:ascii="Times New Roman" w:hAnsi="Times New Roman" w:cs="Times New Roman"/>
          <w:sz w:val="24"/>
          <w:szCs w:val="24"/>
        </w:rPr>
      </w:pPr>
    </w:p>
    <w:p w14:paraId="38500441" w14:textId="775F8202" w:rsidR="00190D36" w:rsidRDefault="00190D36">
      <w:pPr>
        <w:spacing w:after="200" w:line="276" w:lineRule="auto"/>
        <w:ind w:firstLine="0"/>
        <w:jc w:val="left"/>
        <w:rPr>
          <w:rFonts w:cs="Times New Roman"/>
          <w:b/>
          <w:szCs w:val="24"/>
        </w:rPr>
      </w:pPr>
    </w:p>
    <w:p w14:paraId="3FFF25F9" w14:textId="77777777" w:rsidR="009A58A5" w:rsidRDefault="009A58A5">
      <w:pPr>
        <w:spacing w:after="200" w:line="276" w:lineRule="auto"/>
        <w:ind w:firstLine="0"/>
        <w:jc w:val="left"/>
        <w:rPr>
          <w:rFonts w:cs="Times New Roman"/>
          <w:b/>
          <w:szCs w:val="24"/>
        </w:rPr>
      </w:pPr>
    </w:p>
    <w:p w14:paraId="25A8B600" w14:textId="77777777" w:rsidR="009A58A5" w:rsidRDefault="009A58A5">
      <w:pPr>
        <w:spacing w:after="200" w:line="276" w:lineRule="auto"/>
        <w:ind w:firstLine="0"/>
        <w:jc w:val="left"/>
        <w:rPr>
          <w:rFonts w:cs="Times New Roman"/>
          <w:b/>
          <w:szCs w:val="24"/>
        </w:rPr>
      </w:pPr>
    </w:p>
    <w:p w14:paraId="020898F6" w14:textId="77777777" w:rsidR="00B61F9A" w:rsidRDefault="00B61F9A" w:rsidP="005D7F63">
      <w:pPr>
        <w:pStyle w:val="Balk3"/>
      </w:pPr>
      <w:bookmarkStart w:id="93" w:name="_Toc203351162"/>
      <w:r w:rsidRPr="008F194F">
        <w:rPr>
          <w:b/>
        </w:rPr>
        <w:lastRenderedPageBreak/>
        <w:t xml:space="preserve">Ek 5. </w:t>
      </w:r>
      <w:r w:rsidRPr="008F194F">
        <w:t xml:space="preserve">Etik </w:t>
      </w:r>
      <w:r w:rsidR="00190D36" w:rsidRPr="008F194F">
        <w:t>kurul onayı</w:t>
      </w:r>
      <w:r w:rsidR="00190D36">
        <w:t>.</w:t>
      </w:r>
      <w:bookmarkEnd w:id="93"/>
    </w:p>
    <w:p w14:paraId="25CF5B22" w14:textId="77777777" w:rsidR="009A58A5" w:rsidRPr="009A58A5" w:rsidRDefault="009A58A5" w:rsidP="009A58A5"/>
    <w:p w14:paraId="1EE0B9EF" w14:textId="36D30310" w:rsidR="00190D36" w:rsidRPr="008F194F" w:rsidRDefault="00F929F1" w:rsidP="007C3B1D">
      <w:pPr>
        <w:spacing w:after="120"/>
        <w:ind w:firstLine="0"/>
        <w:rPr>
          <w:rFonts w:cs="Times New Roman"/>
          <w:szCs w:val="24"/>
        </w:rPr>
      </w:pPr>
      <w:r w:rsidRPr="00F929F1">
        <w:rPr>
          <w:rFonts w:cs="Times New Roman"/>
          <w:noProof/>
          <w:szCs w:val="24"/>
          <w:lang w:eastAsia="tr-TR"/>
        </w:rPr>
        <w:drawing>
          <wp:inline distT="0" distB="0" distL="0" distR="0" wp14:anchorId="58293C0D" wp14:editId="3DF709D3">
            <wp:extent cx="5652135" cy="6409055"/>
            <wp:effectExtent l="0" t="0" r="5715" b="0"/>
            <wp:docPr id="61700713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007138" name=""/>
                    <pic:cNvPicPr/>
                  </pic:nvPicPr>
                  <pic:blipFill>
                    <a:blip r:embed="rId19"/>
                    <a:stretch>
                      <a:fillRect/>
                    </a:stretch>
                  </pic:blipFill>
                  <pic:spPr>
                    <a:xfrm>
                      <a:off x="0" y="0"/>
                      <a:ext cx="5652135" cy="6409055"/>
                    </a:xfrm>
                    <a:prstGeom prst="rect">
                      <a:avLst/>
                    </a:prstGeom>
                  </pic:spPr>
                </pic:pic>
              </a:graphicData>
            </a:graphic>
          </wp:inline>
        </w:drawing>
      </w:r>
    </w:p>
    <w:p w14:paraId="2E49D1E1" w14:textId="7E745D36" w:rsidR="009138CD" w:rsidRPr="008F194F" w:rsidRDefault="009138CD" w:rsidP="007C3B1D">
      <w:pPr>
        <w:spacing w:before="120" w:after="120" w:line="240" w:lineRule="atLeast"/>
        <w:ind w:firstLine="0"/>
        <w:jc w:val="center"/>
        <w:rPr>
          <w:rFonts w:eastAsia="Times New Roman" w:cs="Times New Roman"/>
          <w:szCs w:val="24"/>
          <w:lang w:eastAsia="tr-TR"/>
        </w:rPr>
      </w:pPr>
    </w:p>
    <w:p w14:paraId="61057D3A" w14:textId="77777777" w:rsidR="00CB7F3A" w:rsidRPr="008F194F" w:rsidRDefault="00CB7F3A" w:rsidP="008F194F">
      <w:pPr>
        <w:spacing w:after="120"/>
        <w:rPr>
          <w:rFonts w:eastAsia="Times New Roman" w:cs="Times New Roman"/>
          <w:b/>
          <w:szCs w:val="24"/>
          <w:lang w:eastAsia="tr-TR"/>
        </w:rPr>
      </w:pPr>
    </w:p>
    <w:p w14:paraId="2AA207C4" w14:textId="77777777" w:rsidR="007C3B1D" w:rsidRDefault="007C3B1D">
      <w:pPr>
        <w:spacing w:after="200" w:line="276" w:lineRule="auto"/>
        <w:ind w:firstLine="0"/>
        <w:jc w:val="left"/>
        <w:rPr>
          <w:rFonts w:eastAsia="Times New Roman" w:cs="Times New Roman"/>
          <w:b/>
          <w:szCs w:val="24"/>
          <w:lang w:eastAsia="tr-TR"/>
        </w:rPr>
      </w:pPr>
      <w:r>
        <w:rPr>
          <w:rFonts w:eastAsia="Times New Roman" w:cs="Times New Roman"/>
          <w:b/>
          <w:szCs w:val="24"/>
          <w:lang w:eastAsia="tr-TR"/>
        </w:rPr>
        <w:br w:type="page"/>
      </w:r>
    </w:p>
    <w:p w14:paraId="2510C10C" w14:textId="77777777" w:rsidR="00190D36" w:rsidRPr="00190D36" w:rsidRDefault="00190D36" w:rsidP="00190D36">
      <w:pPr>
        <w:ind w:firstLine="0"/>
        <w:jc w:val="center"/>
        <w:rPr>
          <w:rFonts w:eastAsia="Times New Roman" w:cs="Times New Roman"/>
          <w:b/>
          <w:szCs w:val="24"/>
          <w:lang w:eastAsia="tr-TR"/>
        </w:rPr>
      </w:pPr>
      <w:r w:rsidRPr="00190D36">
        <w:rPr>
          <w:rFonts w:eastAsia="Times New Roman" w:cs="Times New Roman"/>
          <w:b/>
          <w:szCs w:val="24"/>
          <w:lang w:eastAsia="tr-TR"/>
        </w:rPr>
        <w:lastRenderedPageBreak/>
        <w:t>T.C.</w:t>
      </w:r>
    </w:p>
    <w:p w14:paraId="0ECAB0D8" w14:textId="77777777" w:rsidR="00190D36" w:rsidRPr="00190D36" w:rsidRDefault="00190D36" w:rsidP="00190D36">
      <w:pPr>
        <w:ind w:firstLine="0"/>
        <w:jc w:val="center"/>
        <w:rPr>
          <w:rFonts w:eastAsia="Times New Roman" w:cs="Times New Roman"/>
          <w:b/>
          <w:szCs w:val="24"/>
          <w:lang w:eastAsia="tr-TR"/>
        </w:rPr>
      </w:pPr>
      <w:r w:rsidRPr="00190D36">
        <w:rPr>
          <w:rFonts w:eastAsia="Times New Roman" w:cs="Times New Roman"/>
          <w:b/>
          <w:szCs w:val="24"/>
          <w:lang w:eastAsia="tr-TR"/>
        </w:rPr>
        <w:t>AYDIN ADNAN MENDERES ÜNİVERSİTESİ</w:t>
      </w:r>
    </w:p>
    <w:p w14:paraId="10EF0CE3" w14:textId="77777777" w:rsidR="00190D36" w:rsidRPr="00190D36" w:rsidRDefault="00190D36" w:rsidP="00190D36">
      <w:pPr>
        <w:ind w:firstLine="0"/>
        <w:jc w:val="center"/>
        <w:rPr>
          <w:rFonts w:eastAsia="Times New Roman" w:cs="Times New Roman"/>
          <w:b/>
          <w:szCs w:val="24"/>
          <w:lang w:eastAsia="tr-TR"/>
        </w:rPr>
      </w:pPr>
      <w:r w:rsidRPr="00190D36">
        <w:rPr>
          <w:rFonts w:eastAsia="Times New Roman" w:cs="Times New Roman"/>
          <w:b/>
          <w:szCs w:val="24"/>
          <w:lang w:eastAsia="tr-TR"/>
        </w:rPr>
        <w:t>SAĞLIK BİLİMLERİ ENSTİTÜSÜ</w:t>
      </w:r>
    </w:p>
    <w:p w14:paraId="3DCE1FB4" w14:textId="77777777" w:rsidR="00190D36" w:rsidRPr="00190D36" w:rsidRDefault="00190D36" w:rsidP="00190D36">
      <w:pPr>
        <w:ind w:firstLine="0"/>
        <w:jc w:val="center"/>
        <w:rPr>
          <w:rFonts w:eastAsia="Times New Roman" w:cs="Times New Roman"/>
          <w:b/>
          <w:szCs w:val="24"/>
          <w:lang w:eastAsia="tr-TR"/>
        </w:rPr>
      </w:pPr>
    </w:p>
    <w:p w14:paraId="27A321EC" w14:textId="77777777" w:rsidR="00190D36" w:rsidRPr="00190D36" w:rsidRDefault="00190D36" w:rsidP="005D7F63">
      <w:pPr>
        <w:pStyle w:val="Balk1"/>
        <w:rPr>
          <w:rFonts w:eastAsia="Times New Roman"/>
          <w:lang w:eastAsia="tr-TR"/>
        </w:rPr>
      </w:pPr>
      <w:bookmarkStart w:id="94" w:name="_Toc203351163"/>
      <w:r w:rsidRPr="00190D36">
        <w:rPr>
          <w:rFonts w:eastAsia="Times New Roman"/>
          <w:lang w:eastAsia="tr-TR"/>
        </w:rPr>
        <w:t>BİLİMSEL ETİK BEYANI</w:t>
      </w:r>
      <w:bookmarkEnd w:id="94"/>
    </w:p>
    <w:p w14:paraId="385912EE" w14:textId="77777777" w:rsidR="00190D36" w:rsidRPr="00190D36" w:rsidRDefault="00190D36" w:rsidP="00190D36">
      <w:pPr>
        <w:ind w:firstLine="0"/>
        <w:jc w:val="center"/>
        <w:rPr>
          <w:rFonts w:eastAsia="Times New Roman" w:cs="Times New Roman"/>
          <w:b/>
          <w:szCs w:val="24"/>
          <w:lang w:eastAsia="tr-TR"/>
        </w:rPr>
      </w:pPr>
    </w:p>
    <w:p w14:paraId="4C381724" w14:textId="77777777" w:rsidR="00190D36" w:rsidRPr="000020F8" w:rsidRDefault="00190D36" w:rsidP="00190D36">
      <w:pPr>
        <w:ind w:firstLine="0"/>
        <w:jc w:val="center"/>
        <w:rPr>
          <w:rFonts w:eastAsia="Times New Roman" w:cs="Times New Roman"/>
          <w:bCs/>
          <w:szCs w:val="24"/>
          <w:lang w:eastAsia="tr-TR"/>
        </w:rPr>
      </w:pPr>
    </w:p>
    <w:p w14:paraId="114E6F6F" w14:textId="7ADCFF68" w:rsidR="00446598" w:rsidRPr="000020F8" w:rsidRDefault="00BA147E" w:rsidP="00BA147E">
      <w:pPr>
        <w:spacing w:after="120"/>
        <w:ind w:firstLine="0"/>
        <w:rPr>
          <w:rFonts w:eastAsia="Times New Roman" w:cs="Times New Roman"/>
          <w:bCs/>
          <w:szCs w:val="24"/>
          <w:lang w:eastAsia="tr-TR"/>
        </w:rPr>
      </w:pPr>
      <w:r w:rsidRPr="000020F8">
        <w:rPr>
          <w:rFonts w:eastAsia="Times New Roman" w:cs="Times New Roman"/>
          <w:bCs/>
          <w:szCs w:val="24"/>
          <w:lang w:eastAsia="tr-TR"/>
        </w:rPr>
        <w:t>“Dört Büyükler Futbol Takımı Taraftarlarının Gelişmeleri Kaçırma Korkusu ile Taraftarlık Özdeşleşme Düzeyleri Arasındaki İlişkinin İncelenmesi” başlıklı Yüksek Lisans tezimdeki bütün bilgileri etik davranış ve akademik kurallar çerçevesinde elde ettiğimi, tez yazım kurallarına uygun olarak hazırlanan bu çalışmada, bana ait olmayan her türlü ifade ve bilginin kaynağına eksiksiz atıf yaptığımı bildiririm. İfade ettiklerimin aksi ortaya çıktığında ise her türlü yasal sonucu kabul ettiğimi beyan ederim.</w:t>
      </w:r>
    </w:p>
    <w:p w14:paraId="1E1C3C1B" w14:textId="07E8BC56" w:rsidR="00190D36" w:rsidRDefault="00F929F1" w:rsidP="00190D36">
      <w:pPr>
        <w:spacing w:after="120"/>
        <w:ind w:firstLine="5670"/>
        <w:jc w:val="center"/>
        <w:rPr>
          <w:rFonts w:eastAsia="Times New Roman" w:cs="Times New Roman"/>
          <w:szCs w:val="24"/>
          <w:lang w:eastAsia="tr-TR"/>
        </w:rPr>
      </w:pPr>
      <w:r>
        <w:rPr>
          <w:rFonts w:eastAsia="Times New Roman" w:cs="Times New Roman"/>
          <w:szCs w:val="24"/>
          <w:lang w:eastAsia="tr-TR"/>
        </w:rPr>
        <w:t>Tuana TAŞAR</w:t>
      </w:r>
    </w:p>
    <w:p w14:paraId="3C3A9540" w14:textId="67D5D422" w:rsidR="00446598" w:rsidRPr="008F194F" w:rsidRDefault="00BC3432" w:rsidP="00190D36">
      <w:pPr>
        <w:spacing w:after="120"/>
        <w:ind w:firstLine="5670"/>
        <w:jc w:val="center"/>
        <w:rPr>
          <w:rFonts w:eastAsia="Times New Roman" w:cs="Times New Roman"/>
          <w:szCs w:val="24"/>
          <w:lang w:eastAsia="tr-TR"/>
        </w:rPr>
      </w:pPr>
      <w:r>
        <w:rPr>
          <w:rFonts w:eastAsia="Times New Roman" w:cs="Times New Roman"/>
          <w:szCs w:val="24"/>
          <w:lang w:eastAsia="tr-TR"/>
        </w:rPr>
        <w:t>30</w:t>
      </w:r>
      <w:r w:rsidR="00446598" w:rsidRPr="008F194F">
        <w:rPr>
          <w:rFonts w:eastAsia="Times New Roman" w:cs="Times New Roman"/>
          <w:szCs w:val="24"/>
          <w:lang w:eastAsia="tr-TR"/>
        </w:rPr>
        <w:t xml:space="preserve">/ </w:t>
      </w:r>
      <w:r w:rsidR="003536F5" w:rsidRPr="008F194F">
        <w:rPr>
          <w:rFonts w:eastAsia="Times New Roman" w:cs="Times New Roman"/>
          <w:szCs w:val="24"/>
          <w:lang w:eastAsia="tr-TR"/>
        </w:rPr>
        <w:t>0</w:t>
      </w:r>
      <w:r w:rsidR="00CC5A3F">
        <w:rPr>
          <w:rFonts w:eastAsia="Times New Roman" w:cs="Times New Roman"/>
          <w:szCs w:val="24"/>
          <w:lang w:eastAsia="tr-TR"/>
        </w:rPr>
        <w:t xml:space="preserve">6 </w:t>
      </w:r>
      <w:r w:rsidR="00446598" w:rsidRPr="008F194F">
        <w:rPr>
          <w:rFonts w:eastAsia="Times New Roman" w:cs="Times New Roman"/>
          <w:szCs w:val="24"/>
          <w:lang w:eastAsia="tr-TR"/>
        </w:rPr>
        <w:t xml:space="preserve">/ </w:t>
      </w:r>
      <w:r w:rsidR="00867054" w:rsidRPr="008F194F">
        <w:rPr>
          <w:rFonts w:eastAsia="Times New Roman" w:cs="Times New Roman"/>
          <w:szCs w:val="24"/>
          <w:lang w:eastAsia="tr-TR"/>
        </w:rPr>
        <w:t>2025</w:t>
      </w:r>
    </w:p>
    <w:p w14:paraId="2E7C8FFE" w14:textId="77777777" w:rsidR="00446598" w:rsidRPr="008F194F" w:rsidRDefault="00446598" w:rsidP="008F194F">
      <w:pPr>
        <w:spacing w:after="120"/>
        <w:rPr>
          <w:rFonts w:cs="Times New Roman"/>
          <w:b/>
          <w:szCs w:val="24"/>
        </w:rPr>
      </w:pPr>
    </w:p>
    <w:p w14:paraId="7BACD1A5" w14:textId="77777777" w:rsidR="00446598" w:rsidRPr="008F194F" w:rsidRDefault="00446598" w:rsidP="008F194F">
      <w:pPr>
        <w:spacing w:after="120"/>
        <w:rPr>
          <w:rFonts w:cs="Times New Roman"/>
          <w:b/>
          <w:szCs w:val="24"/>
        </w:rPr>
      </w:pPr>
    </w:p>
    <w:p w14:paraId="2FF3A6FF" w14:textId="77777777" w:rsidR="00446598" w:rsidRPr="008F194F" w:rsidRDefault="00446598" w:rsidP="008F194F">
      <w:pPr>
        <w:spacing w:after="120"/>
        <w:rPr>
          <w:rFonts w:cs="Times New Roman"/>
          <w:b/>
          <w:szCs w:val="24"/>
        </w:rPr>
      </w:pPr>
    </w:p>
    <w:p w14:paraId="315A4873" w14:textId="77777777" w:rsidR="00446598" w:rsidRPr="008F194F" w:rsidRDefault="00446598" w:rsidP="008F194F">
      <w:pPr>
        <w:spacing w:after="120"/>
        <w:rPr>
          <w:rFonts w:cs="Times New Roman"/>
          <w:b/>
          <w:szCs w:val="24"/>
        </w:rPr>
      </w:pPr>
    </w:p>
    <w:p w14:paraId="6F9A2603" w14:textId="77777777" w:rsidR="00446598" w:rsidRPr="008F194F" w:rsidRDefault="00446598" w:rsidP="008F194F">
      <w:pPr>
        <w:spacing w:after="120"/>
        <w:rPr>
          <w:rFonts w:cs="Times New Roman"/>
          <w:b/>
          <w:szCs w:val="24"/>
        </w:rPr>
      </w:pPr>
    </w:p>
    <w:p w14:paraId="07B130D0" w14:textId="77777777" w:rsidR="00867054" w:rsidRPr="008F194F" w:rsidRDefault="00867054" w:rsidP="008F194F">
      <w:pPr>
        <w:spacing w:after="120"/>
        <w:rPr>
          <w:rFonts w:cs="Times New Roman"/>
          <w:b/>
          <w:szCs w:val="24"/>
        </w:rPr>
      </w:pPr>
    </w:p>
    <w:p w14:paraId="33AA4872" w14:textId="77777777" w:rsidR="00361CE3" w:rsidRPr="008F194F" w:rsidRDefault="00361CE3" w:rsidP="008F194F">
      <w:pPr>
        <w:spacing w:after="120"/>
        <w:rPr>
          <w:rFonts w:cs="Times New Roman"/>
          <w:b/>
          <w:szCs w:val="24"/>
        </w:rPr>
      </w:pPr>
    </w:p>
    <w:p w14:paraId="26AA0FB0" w14:textId="77777777" w:rsidR="00BB1A68" w:rsidRPr="008F194F" w:rsidRDefault="00BB1A68" w:rsidP="008F194F">
      <w:pPr>
        <w:spacing w:after="120"/>
        <w:rPr>
          <w:rFonts w:cs="Times New Roman"/>
          <w:b/>
          <w:szCs w:val="24"/>
        </w:rPr>
      </w:pPr>
    </w:p>
    <w:p w14:paraId="65289758" w14:textId="77777777" w:rsidR="00446598" w:rsidRPr="008F194F" w:rsidRDefault="00446598" w:rsidP="008F194F">
      <w:pPr>
        <w:spacing w:after="120"/>
        <w:rPr>
          <w:rFonts w:cs="Times New Roman"/>
          <w:b/>
          <w:szCs w:val="24"/>
        </w:rPr>
      </w:pPr>
    </w:p>
    <w:p w14:paraId="614304F3" w14:textId="77777777" w:rsidR="00190D36" w:rsidRDefault="00190D36">
      <w:pPr>
        <w:spacing w:after="200" w:line="276" w:lineRule="auto"/>
        <w:ind w:firstLine="0"/>
        <w:jc w:val="left"/>
        <w:rPr>
          <w:rFonts w:cs="Times New Roman"/>
          <w:b/>
          <w:szCs w:val="24"/>
        </w:rPr>
      </w:pPr>
      <w:r>
        <w:rPr>
          <w:rFonts w:cs="Times New Roman"/>
          <w:b/>
          <w:szCs w:val="24"/>
        </w:rPr>
        <w:br w:type="page"/>
      </w:r>
    </w:p>
    <w:p w14:paraId="6321D363" w14:textId="77777777" w:rsidR="0035197B" w:rsidRPr="00190D36" w:rsidRDefault="0035197B" w:rsidP="005D7F63">
      <w:pPr>
        <w:pStyle w:val="Balk1"/>
      </w:pPr>
      <w:bookmarkStart w:id="95" w:name="_Toc203351164"/>
      <w:r w:rsidRPr="00190D36">
        <w:lastRenderedPageBreak/>
        <w:t>ÖZ</w:t>
      </w:r>
      <w:r w:rsidR="00792BB3" w:rsidRPr="00190D36">
        <w:t xml:space="preserve"> </w:t>
      </w:r>
      <w:r w:rsidRPr="00190D36">
        <w:t>GEÇMİŞ</w:t>
      </w:r>
      <w:bookmarkEnd w:id="95"/>
    </w:p>
    <w:p w14:paraId="23B7797F" w14:textId="77777777" w:rsidR="008A0776" w:rsidRPr="008F194F" w:rsidRDefault="008A0776" w:rsidP="00190D36">
      <w:pPr>
        <w:ind w:firstLine="0"/>
        <w:rPr>
          <w:rFonts w:cs="Times New Roman"/>
          <w:szCs w:val="24"/>
        </w:rPr>
      </w:pPr>
    </w:p>
    <w:p w14:paraId="50BCD2A1" w14:textId="77777777" w:rsidR="0035197B" w:rsidRPr="008F194F" w:rsidRDefault="0035197B" w:rsidP="00190D36">
      <w:pPr>
        <w:ind w:firstLine="0"/>
        <w:rPr>
          <w:rFonts w:cs="Times New Roman"/>
          <w:szCs w:val="24"/>
        </w:rPr>
      </w:pPr>
    </w:p>
    <w:tbl>
      <w:tblPr>
        <w:tblW w:w="0" w:type="auto"/>
        <w:tblLook w:val="04A0" w:firstRow="1" w:lastRow="0" w:firstColumn="1" w:lastColumn="0" w:noHBand="0" w:noVBand="1"/>
      </w:tblPr>
      <w:tblGrid>
        <w:gridCol w:w="3227"/>
        <w:gridCol w:w="4252"/>
      </w:tblGrid>
      <w:tr w:rsidR="008A0776" w:rsidRPr="008F194F" w14:paraId="1A9492CD" w14:textId="77777777" w:rsidTr="00FD3E92">
        <w:trPr>
          <w:trHeight w:val="206"/>
        </w:trPr>
        <w:tc>
          <w:tcPr>
            <w:tcW w:w="3227" w:type="dxa"/>
            <w:hideMark/>
          </w:tcPr>
          <w:p w14:paraId="76E94DFD" w14:textId="77777777" w:rsidR="008A0776" w:rsidRPr="008F194F" w:rsidRDefault="008A0776" w:rsidP="00190D36">
            <w:pPr>
              <w:ind w:firstLine="0"/>
              <w:rPr>
                <w:rFonts w:cs="Times New Roman"/>
                <w:szCs w:val="24"/>
              </w:rPr>
            </w:pPr>
            <w:proofErr w:type="spellStart"/>
            <w:r w:rsidRPr="008F194F">
              <w:rPr>
                <w:rFonts w:cs="Times New Roman"/>
                <w:b/>
                <w:szCs w:val="24"/>
                <w:lang w:val="en-US"/>
              </w:rPr>
              <w:t>Soyadı</w:t>
            </w:r>
            <w:proofErr w:type="spellEnd"/>
            <w:r w:rsidRPr="008F194F">
              <w:rPr>
                <w:rFonts w:cs="Times New Roman"/>
                <w:b/>
                <w:szCs w:val="24"/>
                <w:lang w:val="en-US"/>
              </w:rPr>
              <w:t xml:space="preserve">, </w:t>
            </w:r>
            <w:proofErr w:type="spellStart"/>
            <w:r w:rsidRPr="008F194F">
              <w:rPr>
                <w:rFonts w:cs="Times New Roman"/>
                <w:b/>
                <w:szCs w:val="24"/>
                <w:lang w:val="en-US"/>
              </w:rPr>
              <w:t>Adı</w:t>
            </w:r>
            <w:proofErr w:type="spellEnd"/>
          </w:p>
        </w:tc>
        <w:tc>
          <w:tcPr>
            <w:tcW w:w="4252" w:type="dxa"/>
            <w:hideMark/>
          </w:tcPr>
          <w:p w14:paraId="6F61EB80" w14:textId="716401AC" w:rsidR="008A0776" w:rsidRPr="008F194F" w:rsidRDefault="008A0776" w:rsidP="00190D36">
            <w:pPr>
              <w:ind w:firstLine="0"/>
              <w:rPr>
                <w:rFonts w:cs="Times New Roman"/>
                <w:szCs w:val="24"/>
              </w:rPr>
            </w:pPr>
            <w:r w:rsidRPr="008F194F">
              <w:rPr>
                <w:rFonts w:cs="Times New Roman"/>
                <w:szCs w:val="24"/>
                <w:lang w:val="en-US"/>
              </w:rPr>
              <w:t xml:space="preserve">: </w:t>
            </w:r>
            <w:r w:rsidR="007343CC">
              <w:rPr>
                <w:rFonts w:cs="Times New Roman"/>
                <w:szCs w:val="24"/>
                <w:lang w:val="en-US"/>
              </w:rPr>
              <w:t xml:space="preserve">Taşar Tuana </w:t>
            </w:r>
          </w:p>
        </w:tc>
      </w:tr>
      <w:tr w:rsidR="008A0776" w:rsidRPr="008F194F" w14:paraId="73B057CB" w14:textId="77777777" w:rsidTr="00FD3E92">
        <w:tc>
          <w:tcPr>
            <w:tcW w:w="3227" w:type="dxa"/>
            <w:hideMark/>
          </w:tcPr>
          <w:p w14:paraId="50D07B58" w14:textId="77777777" w:rsidR="008A0776" w:rsidRPr="008F194F" w:rsidRDefault="008A0776" w:rsidP="00190D36">
            <w:pPr>
              <w:tabs>
                <w:tab w:val="left" w:pos="3261"/>
              </w:tabs>
              <w:ind w:firstLine="0"/>
              <w:rPr>
                <w:rFonts w:cs="Times New Roman"/>
                <w:szCs w:val="24"/>
                <w:lang w:val="en-US"/>
              </w:rPr>
            </w:pPr>
            <w:proofErr w:type="spellStart"/>
            <w:r w:rsidRPr="008F194F">
              <w:rPr>
                <w:rFonts w:cs="Times New Roman"/>
                <w:b/>
                <w:szCs w:val="24"/>
                <w:lang w:val="en-US"/>
              </w:rPr>
              <w:t>Uyruk</w:t>
            </w:r>
            <w:proofErr w:type="spellEnd"/>
          </w:p>
        </w:tc>
        <w:tc>
          <w:tcPr>
            <w:tcW w:w="4252" w:type="dxa"/>
            <w:hideMark/>
          </w:tcPr>
          <w:p w14:paraId="6918B3A3" w14:textId="77777777" w:rsidR="008A0776" w:rsidRPr="008F194F" w:rsidRDefault="008A0776" w:rsidP="00190D36">
            <w:pPr>
              <w:ind w:firstLine="0"/>
              <w:rPr>
                <w:rFonts w:cs="Times New Roman"/>
                <w:szCs w:val="24"/>
              </w:rPr>
            </w:pPr>
            <w:r w:rsidRPr="008F194F">
              <w:rPr>
                <w:rFonts w:cs="Times New Roman"/>
                <w:szCs w:val="24"/>
                <w:lang w:val="en-US"/>
              </w:rPr>
              <w:t>: T.C.</w:t>
            </w:r>
          </w:p>
        </w:tc>
      </w:tr>
      <w:tr w:rsidR="008A0776" w:rsidRPr="008F194F" w14:paraId="7FE46C3B" w14:textId="77777777" w:rsidTr="00FD3E92">
        <w:tc>
          <w:tcPr>
            <w:tcW w:w="3227" w:type="dxa"/>
            <w:hideMark/>
          </w:tcPr>
          <w:p w14:paraId="4F24EFF2" w14:textId="77777777" w:rsidR="008A0776" w:rsidRPr="008F194F" w:rsidRDefault="008A0776" w:rsidP="00190D36">
            <w:pPr>
              <w:tabs>
                <w:tab w:val="left" w:pos="3402"/>
              </w:tabs>
              <w:ind w:firstLine="0"/>
              <w:rPr>
                <w:rFonts w:cs="Times New Roman"/>
                <w:szCs w:val="24"/>
                <w:lang w:val="en-US"/>
              </w:rPr>
            </w:pPr>
            <w:proofErr w:type="spellStart"/>
            <w:r w:rsidRPr="008F194F">
              <w:rPr>
                <w:rFonts w:cs="Times New Roman"/>
                <w:b/>
                <w:szCs w:val="24"/>
                <w:lang w:val="en-US"/>
              </w:rPr>
              <w:t>Doğum</w:t>
            </w:r>
            <w:proofErr w:type="spellEnd"/>
            <w:r w:rsidRPr="008F194F">
              <w:rPr>
                <w:rFonts w:cs="Times New Roman"/>
                <w:b/>
                <w:szCs w:val="24"/>
                <w:lang w:val="en-US"/>
              </w:rPr>
              <w:t xml:space="preserve"> </w:t>
            </w:r>
            <w:proofErr w:type="spellStart"/>
            <w:r w:rsidRPr="008F194F">
              <w:rPr>
                <w:rFonts w:cs="Times New Roman"/>
                <w:b/>
                <w:szCs w:val="24"/>
                <w:lang w:val="en-US"/>
              </w:rPr>
              <w:t>yeri</w:t>
            </w:r>
            <w:proofErr w:type="spellEnd"/>
            <w:r w:rsidRPr="008F194F">
              <w:rPr>
                <w:rFonts w:cs="Times New Roman"/>
                <w:b/>
                <w:szCs w:val="24"/>
                <w:lang w:val="en-US"/>
              </w:rPr>
              <w:t xml:space="preserve"> </w:t>
            </w:r>
            <w:proofErr w:type="spellStart"/>
            <w:r w:rsidRPr="008F194F">
              <w:rPr>
                <w:rFonts w:cs="Times New Roman"/>
                <w:b/>
                <w:szCs w:val="24"/>
                <w:lang w:val="en-US"/>
              </w:rPr>
              <w:t>ve</w:t>
            </w:r>
            <w:proofErr w:type="spellEnd"/>
            <w:r w:rsidRPr="008F194F">
              <w:rPr>
                <w:rFonts w:cs="Times New Roman"/>
                <w:b/>
                <w:szCs w:val="24"/>
                <w:lang w:val="en-US"/>
              </w:rPr>
              <w:t xml:space="preserve"> </w:t>
            </w:r>
            <w:proofErr w:type="spellStart"/>
            <w:r w:rsidRPr="008F194F">
              <w:rPr>
                <w:rFonts w:cs="Times New Roman"/>
                <w:b/>
                <w:szCs w:val="24"/>
                <w:lang w:val="en-US"/>
              </w:rPr>
              <w:t>tarihi</w:t>
            </w:r>
            <w:proofErr w:type="spellEnd"/>
          </w:p>
        </w:tc>
        <w:tc>
          <w:tcPr>
            <w:tcW w:w="4252" w:type="dxa"/>
            <w:hideMark/>
          </w:tcPr>
          <w:p w14:paraId="5715F1A7" w14:textId="534F6908" w:rsidR="008A0776" w:rsidRPr="008F194F" w:rsidRDefault="00BB1A68" w:rsidP="00190D36">
            <w:pPr>
              <w:ind w:firstLine="0"/>
              <w:rPr>
                <w:rFonts w:cs="Times New Roman"/>
                <w:szCs w:val="24"/>
              </w:rPr>
            </w:pPr>
            <w:r w:rsidRPr="008F194F">
              <w:rPr>
                <w:rFonts w:cs="Times New Roman"/>
                <w:szCs w:val="24"/>
                <w:lang w:val="en-US"/>
              </w:rPr>
              <w:t xml:space="preserve">: </w:t>
            </w:r>
            <w:proofErr w:type="spellStart"/>
            <w:r w:rsidR="007343CC">
              <w:rPr>
                <w:rFonts w:cs="Times New Roman"/>
                <w:szCs w:val="24"/>
                <w:lang w:val="en-US"/>
              </w:rPr>
              <w:t>Tokat</w:t>
            </w:r>
            <w:proofErr w:type="spellEnd"/>
            <w:r w:rsidR="007343CC">
              <w:rPr>
                <w:rFonts w:cs="Times New Roman"/>
                <w:szCs w:val="24"/>
                <w:lang w:val="en-US"/>
              </w:rPr>
              <w:t xml:space="preserve"> /</w:t>
            </w:r>
            <w:proofErr w:type="spellStart"/>
            <w:r w:rsidR="007343CC">
              <w:rPr>
                <w:rFonts w:cs="Times New Roman"/>
                <w:szCs w:val="24"/>
                <w:lang w:val="en-US"/>
              </w:rPr>
              <w:t>Erbaa</w:t>
            </w:r>
            <w:proofErr w:type="spellEnd"/>
            <w:r w:rsidR="007343CC">
              <w:rPr>
                <w:rFonts w:cs="Times New Roman"/>
                <w:szCs w:val="24"/>
                <w:lang w:val="en-US"/>
              </w:rPr>
              <w:t xml:space="preserve"> 26.07.2000</w:t>
            </w:r>
          </w:p>
        </w:tc>
      </w:tr>
      <w:tr w:rsidR="00792BB3" w:rsidRPr="008F194F" w14:paraId="6D487BA3" w14:textId="77777777" w:rsidTr="00FD3E92">
        <w:tc>
          <w:tcPr>
            <w:tcW w:w="3227" w:type="dxa"/>
          </w:tcPr>
          <w:p w14:paraId="79190818" w14:textId="4224B653" w:rsidR="00792BB3" w:rsidRPr="008F194F" w:rsidRDefault="00792BB3" w:rsidP="00190D36">
            <w:pPr>
              <w:tabs>
                <w:tab w:val="left" w:pos="3402"/>
              </w:tabs>
              <w:ind w:firstLine="0"/>
              <w:rPr>
                <w:rFonts w:cs="Times New Roman"/>
                <w:b/>
                <w:szCs w:val="24"/>
                <w:lang w:val="en-US"/>
              </w:rPr>
            </w:pPr>
          </w:p>
        </w:tc>
        <w:tc>
          <w:tcPr>
            <w:tcW w:w="4252" w:type="dxa"/>
          </w:tcPr>
          <w:p w14:paraId="505879E1" w14:textId="1DA0F005" w:rsidR="00792BB3" w:rsidRPr="008F194F" w:rsidRDefault="00792BB3" w:rsidP="00190D36">
            <w:pPr>
              <w:ind w:firstLine="0"/>
              <w:rPr>
                <w:rFonts w:cs="Times New Roman"/>
                <w:szCs w:val="24"/>
                <w:lang w:val="en-US"/>
              </w:rPr>
            </w:pPr>
          </w:p>
        </w:tc>
      </w:tr>
      <w:tr w:rsidR="008A0776" w:rsidRPr="008F194F" w14:paraId="1C31BEE4" w14:textId="77777777" w:rsidTr="00FD3E92">
        <w:tc>
          <w:tcPr>
            <w:tcW w:w="3227" w:type="dxa"/>
            <w:hideMark/>
          </w:tcPr>
          <w:p w14:paraId="10BC0052" w14:textId="77777777" w:rsidR="008A0776" w:rsidRPr="008F194F" w:rsidRDefault="008A0776" w:rsidP="00190D36">
            <w:pPr>
              <w:tabs>
                <w:tab w:val="left" w:pos="3261"/>
                <w:tab w:val="left" w:pos="3402"/>
              </w:tabs>
              <w:ind w:firstLine="0"/>
              <w:rPr>
                <w:rFonts w:cs="Times New Roman"/>
                <w:szCs w:val="24"/>
                <w:lang w:val="en-US"/>
              </w:rPr>
            </w:pPr>
            <w:r w:rsidRPr="008F194F">
              <w:rPr>
                <w:rFonts w:cs="Times New Roman"/>
                <w:b/>
                <w:szCs w:val="24"/>
                <w:lang w:val="en-US"/>
              </w:rPr>
              <w:t>E-</w:t>
            </w:r>
            <w:proofErr w:type="spellStart"/>
            <w:r w:rsidR="00792BB3" w:rsidRPr="008F194F">
              <w:rPr>
                <w:rFonts w:cs="Times New Roman"/>
                <w:b/>
                <w:szCs w:val="24"/>
                <w:lang w:val="en-US"/>
              </w:rPr>
              <w:t>posta</w:t>
            </w:r>
            <w:proofErr w:type="spellEnd"/>
          </w:p>
        </w:tc>
        <w:tc>
          <w:tcPr>
            <w:tcW w:w="4252" w:type="dxa"/>
            <w:hideMark/>
          </w:tcPr>
          <w:p w14:paraId="1765170B" w14:textId="6107046C" w:rsidR="008A0776" w:rsidRPr="008F194F" w:rsidRDefault="008A0776" w:rsidP="00190D36">
            <w:pPr>
              <w:ind w:firstLine="0"/>
              <w:rPr>
                <w:rFonts w:cs="Times New Roman"/>
                <w:szCs w:val="24"/>
              </w:rPr>
            </w:pPr>
            <w:r w:rsidRPr="008F194F">
              <w:rPr>
                <w:rFonts w:cs="Times New Roman"/>
                <w:szCs w:val="24"/>
                <w:lang w:val="en-US"/>
              </w:rPr>
              <w:t xml:space="preserve">: </w:t>
            </w:r>
            <w:r w:rsidR="007343CC">
              <w:rPr>
                <w:rFonts w:cs="Times New Roman"/>
                <w:szCs w:val="24"/>
                <w:lang w:val="en-US"/>
              </w:rPr>
              <w:t>tuanatasar@gmail.com</w:t>
            </w:r>
          </w:p>
        </w:tc>
      </w:tr>
      <w:tr w:rsidR="008A0776" w:rsidRPr="008F194F" w14:paraId="6E4ED625" w14:textId="77777777" w:rsidTr="00FD3E92">
        <w:tc>
          <w:tcPr>
            <w:tcW w:w="3227" w:type="dxa"/>
            <w:hideMark/>
          </w:tcPr>
          <w:p w14:paraId="3B74E5A7" w14:textId="77777777" w:rsidR="008A0776" w:rsidRPr="008F194F" w:rsidRDefault="008A0776" w:rsidP="00190D36">
            <w:pPr>
              <w:ind w:firstLine="0"/>
              <w:rPr>
                <w:rFonts w:cs="Times New Roman"/>
                <w:szCs w:val="24"/>
              </w:rPr>
            </w:pPr>
            <w:proofErr w:type="spellStart"/>
            <w:r w:rsidRPr="008F194F">
              <w:rPr>
                <w:rFonts w:cs="Times New Roman"/>
                <w:b/>
                <w:szCs w:val="24"/>
                <w:lang w:val="en-US"/>
              </w:rPr>
              <w:t>Yabancı</w:t>
            </w:r>
            <w:proofErr w:type="spellEnd"/>
            <w:r w:rsidRPr="008F194F">
              <w:rPr>
                <w:rFonts w:cs="Times New Roman"/>
                <w:b/>
                <w:szCs w:val="24"/>
                <w:lang w:val="en-US"/>
              </w:rPr>
              <w:t xml:space="preserve"> </w:t>
            </w:r>
            <w:proofErr w:type="spellStart"/>
            <w:r w:rsidR="00792BB3" w:rsidRPr="008F194F">
              <w:rPr>
                <w:rFonts w:cs="Times New Roman"/>
                <w:b/>
                <w:szCs w:val="24"/>
                <w:lang w:val="en-US"/>
              </w:rPr>
              <w:t>d</w:t>
            </w:r>
            <w:r w:rsidRPr="008F194F">
              <w:rPr>
                <w:rFonts w:cs="Times New Roman"/>
                <w:b/>
                <w:szCs w:val="24"/>
                <w:lang w:val="en-US"/>
              </w:rPr>
              <w:t>il</w:t>
            </w:r>
            <w:proofErr w:type="spellEnd"/>
          </w:p>
        </w:tc>
        <w:tc>
          <w:tcPr>
            <w:tcW w:w="4252" w:type="dxa"/>
            <w:hideMark/>
          </w:tcPr>
          <w:p w14:paraId="0E9B13AF" w14:textId="61A45FB5" w:rsidR="008A0776" w:rsidRPr="008F194F" w:rsidRDefault="00987003" w:rsidP="00190D36">
            <w:pPr>
              <w:ind w:firstLine="0"/>
              <w:rPr>
                <w:rFonts w:cs="Times New Roman"/>
                <w:szCs w:val="24"/>
              </w:rPr>
            </w:pPr>
            <w:r w:rsidRPr="008F194F">
              <w:rPr>
                <w:rFonts w:cs="Times New Roman"/>
                <w:szCs w:val="24"/>
                <w:lang w:val="en-US"/>
              </w:rPr>
              <w:t xml:space="preserve">: </w:t>
            </w:r>
            <w:proofErr w:type="spellStart"/>
            <w:r w:rsidR="007343CC">
              <w:rPr>
                <w:rFonts w:cs="Times New Roman"/>
                <w:szCs w:val="24"/>
                <w:lang w:val="en-US"/>
              </w:rPr>
              <w:t>İngilizce</w:t>
            </w:r>
            <w:proofErr w:type="spellEnd"/>
            <w:r w:rsidR="007343CC">
              <w:rPr>
                <w:rFonts w:cs="Times New Roman"/>
                <w:szCs w:val="24"/>
                <w:lang w:val="en-US"/>
              </w:rPr>
              <w:t xml:space="preserve"> </w:t>
            </w:r>
          </w:p>
        </w:tc>
      </w:tr>
    </w:tbl>
    <w:p w14:paraId="617A44C6" w14:textId="77777777" w:rsidR="008A0776" w:rsidRPr="008F194F" w:rsidRDefault="008A0776" w:rsidP="00190D36">
      <w:pPr>
        <w:tabs>
          <w:tab w:val="left" w:pos="3261"/>
        </w:tabs>
        <w:spacing w:after="120"/>
        <w:ind w:firstLine="0"/>
        <w:rPr>
          <w:rFonts w:cs="Times New Roman"/>
          <w:szCs w:val="24"/>
          <w:lang w:val="en-US"/>
        </w:rPr>
      </w:pPr>
    </w:p>
    <w:p w14:paraId="2AAD392C" w14:textId="77777777" w:rsidR="00B4769A" w:rsidRPr="008F194F" w:rsidRDefault="00B4769A" w:rsidP="00190D36">
      <w:pPr>
        <w:tabs>
          <w:tab w:val="left" w:pos="3360"/>
        </w:tabs>
        <w:spacing w:after="120"/>
        <w:ind w:firstLine="0"/>
        <w:rPr>
          <w:rFonts w:eastAsia="Times New Roman" w:cs="Times New Roman"/>
          <w:szCs w:val="24"/>
        </w:rPr>
      </w:pPr>
      <w:r w:rsidRPr="008F194F">
        <w:rPr>
          <w:rFonts w:eastAsia="Times New Roman" w:cs="Times New Roman"/>
          <w:b/>
          <w:szCs w:val="24"/>
        </w:rPr>
        <w:t>EĞİTİM</w:t>
      </w:r>
    </w:p>
    <w:tbl>
      <w:tblPr>
        <w:tblW w:w="8767" w:type="dxa"/>
        <w:jc w:val="center"/>
        <w:tblLook w:val="04A0" w:firstRow="1" w:lastRow="0" w:firstColumn="1" w:lastColumn="0" w:noHBand="0" w:noVBand="1"/>
      </w:tblPr>
      <w:tblGrid>
        <w:gridCol w:w="1430"/>
        <w:gridCol w:w="4511"/>
        <w:gridCol w:w="2826"/>
      </w:tblGrid>
      <w:tr w:rsidR="002863ED" w:rsidRPr="008F194F" w14:paraId="08180095" w14:textId="77777777" w:rsidTr="00190D36">
        <w:trPr>
          <w:trHeight w:val="20"/>
          <w:jc w:val="center"/>
        </w:trPr>
        <w:tc>
          <w:tcPr>
            <w:tcW w:w="1430" w:type="dxa"/>
            <w:tcBorders>
              <w:top w:val="single" w:sz="4" w:space="0" w:color="auto"/>
              <w:bottom w:val="single" w:sz="4" w:space="0" w:color="auto"/>
            </w:tcBorders>
          </w:tcPr>
          <w:p w14:paraId="52770D46" w14:textId="77777777" w:rsidR="002863ED" w:rsidRPr="008F194F" w:rsidRDefault="002863ED" w:rsidP="00190D36">
            <w:pPr>
              <w:tabs>
                <w:tab w:val="left" w:pos="3360"/>
              </w:tabs>
              <w:ind w:firstLine="0"/>
              <w:rPr>
                <w:rFonts w:eastAsia="Times New Roman" w:cs="Times New Roman"/>
                <w:b/>
                <w:szCs w:val="24"/>
              </w:rPr>
            </w:pPr>
            <w:r w:rsidRPr="008F194F">
              <w:rPr>
                <w:rFonts w:eastAsia="Times New Roman" w:cs="Times New Roman"/>
                <w:b/>
                <w:szCs w:val="24"/>
              </w:rPr>
              <w:t>Derece</w:t>
            </w:r>
          </w:p>
        </w:tc>
        <w:tc>
          <w:tcPr>
            <w:tcW w:w="4511" w:type="dxa"/>
            <w:tcBorders>
              <w:top w:val="single" w:sz="4" w:space="0" w:color="auto"/>
              <w:bottom w:val="single" w:sz="4" w:space="0" w:color="auto"/>
            </w:tcBorders>
          </w:tcPr>
          <w:p w14:paraId="3C450A6D" w14:textId="77777777" w:rsidR="002863ED" w:rsidRPr="008F194F" w:rsidRDefault="002863ED" w:rsidP="00190D36">
            <w:pPr>
              <w:tabs>
                <w:tab w:val="left" w:pos="3360"/>
              </w:tabs>
              <w:ind w:firstLine="0"/>
              <w:rPr>
                <w:rFonts w:eastAsia="Times New Roman" w:cs="Times New Roman"/>
                <w:b/>
                <w:szCs w:val="24"/>
              </w:rPr>
            </w:pPr>
            <w:r w:rsidRPr="008F194F">
              <w:rPr>
                <w:rFonts w:eastAsia="Times New Roman" w:cs="Times New Roman"/>
                <w:b/>
                <w:szCs w:val="24"/>
              </w:rPr>
              <w:t>Kurum</w:t>
            </w:r>
          </w:p>
        </w:tc>
        <w:tc>
          <w:tcPr>
            <w:tcW w:w="2826" w:type="dxa"/>
            <w:tcBorders>
              <w:top w:val="single" w:sz="4" w:space="0" w:color="auto"/>
              <w:bottom w:val="single" w:sz="4" w:space="0" w:color="auto"/>
            </w:tcBorders>
          </w:tcPr>
          <w:p w14:paraId="3FADC2D3" w14:textId="77777777" w:rsidR="002863ED" w:rsidRPr="008F194F" w:rsidRDefault="002863ED" w:rsidP="00190D36">
            <w:pPr>
              <w:tabs>
                <w:tab w:val="left" w:pos="3360"/>
              </w:tabs>
              <w:ind w:firstLine="0"/>
              <w:rPr>
                <w:rFonts w:eastAsia="Times New Roman" w:cs="Times New Roman"/>
                <w:b/>
                <w:szCs w:val="24"/>
              </w:rPr>
            </w:pPr>
            <w:r w:rsidRPr="008F194F">
              <w:rPr>
                <w:rFonts w:eastAsia="Times New Roman" w:cs="Times New Roman"/>
                <w:b/>
                <w:szCs w:val="24"/>
              </w:rPr>
              <w:t>Mezuniyet tarihi</w:t>
            </w:r>
          </w:p>
        </w:tc>
      </w:tr>
      <w:tr w:rsidR="002863ED" w:rsidRPr="008F194F" w14:paraId="1B5022F0" w14:textId="77777777" w:rsidTr="00190D36">
        <w:trPr>
          <w:trHeight w:val="20"/>
          <w:jc w:val="center"/>
        </w:trPr>
        <w:tc>
          <w:tcPr>
            <w:tcW w:w="1430" w:type="dxa"/>
            <w:vAlign w:val="center"/>
          </w:tcPr>
          <w:p w14:paraId="1BDB0522" w14:textId="77777777" w:rsidR="002863ED" w:rsidRPr="008F194F" w:rsidRDefault="002863ED" w:rsidP="00190D36">
            <w:pPr>
              <w:tabs>
                <w:tab w:val="left" w:pos="3360"/>
              </w:tabs>
              <w:ind w:firstLine="0"/>
              <w:rPr>
                <w:rFonts w:eastAsia="Times New Roman" w:cs="Times New Roman"/>
                <w:szCs w:val="24"/>
              </w:rPr>
            </w:pPr>
            <w:r w:rsidRPr="008F194F">
              <w:rPr>
                <w:rFonts w:eastAsia="Times New Roman" w:cs="Times New Roman"/>
                <w:szCs w:val="24"/>
              </w:rPr>
              <w:t>Y. Lisans</w:t>
            </w:r>
          </w:p>
        </w:tc>
        <w:tc>
          <w:tcPr>
            <w:tcW w:w="4511" w:type="dxa"/>
            <w:vAlign w:val="center"/>
          </w:tcPr>
          <w:p w14:paraId="3C60BB40" w14:textId="77777777" w:rsidR="002863ED" w:rsidRPr="008F194F" w:rsidRDefault="00BB1A68" w:rsidP="00190D36">
            <w:pPr>
              <w:tabs>
                <w:tab w:val="left" w:pos="3360"/>
              </w:tabs>
              <w:ind w:firstLine="0"/>
              <w:rPr>
                <w:rFonts w:eastAsia="Times New Roman" w:cs="Times New Roman"/>
                <w:szCs w:val="24"/>
              </w:rPr>
            </w:pPr>
            <w:r w:rsidRPr="008F194F">
              <w:rPr>
                <w:rFonts w:eastAsia="Times New Roman" w:cs="Times New Roman"/>
                <w:szCs w:val="24"/>
              </w:rPr>
              <w:t>Aydın Adnan Menderes Üniversitesi</w:t>
            </w:r>
          </w:p>
        </w:tc>
        <w:tc>
          <w:tcPr>
            <w:tcW w:w="2826" w:type="dxa"/>
            <w:vAlign w:val="center"/>
          </w:tcPr>
          <w:p w14:paraId="65FC4E2E" w14:textId="77777777" w:rsidR="002863ED" w:rsidRPr="008F194F" w:rsidRDefault="00BB1A68" w:rsidP="00190D36">
            <w:pPr>
              <w:tabs>
                <w:tab w:val="left" w:pos="3360"/>
              </w:tabs>
              <w:ind w:firstLine="0"/>
              <w:rPr>
                <w:rFonts w:eastAsia="Times New Roman" w:cs="Times New Roman"/>
                <w:szCs w:val="24"/>
              </w:rPr>
            </w:pPr>
            <w:r w:rsidRPr="008F194F">
              <w:rPr>
                <w:rFonts w:eastAsia="Times New Roman" w:cs="Times New Roman"/>
                <w:szCs w:val="24"/>
              </w:rPr>
              <w:t>Devam ediyor</w:t>
            </w:r>
          </w:p>
        </w:tc>
      </w:tr>
      <w:tr w:rsidR="002863ED" w:rsidRPr="008F194F" w14:paraId="2DBE3788" w14:textId="77777777" w:rsidTr="00190D36">
        <w:trPr>
          <w:trHeight w:val="20"/>
          <w:jc w:val="center"/>
        </w:trPr>
        <w:tc>
          <w:tcPr>
            <w:tcW w:w="1430" w:type="dxa"/>
            <w:tcBorders>
              <w:bottom w:val="single" w:sz="4" w:space="0" w:color="auto"/>
            </w:tcBorders>
            <w:vAlign w:val="center"/>
          </w:tcPr>
          <w:p w14:paraId="6C591E10" w14:textId="77777777" w:rsidR="002863ED" w:rsidRPr="008F194F" w:rsidRDefault="002863ED" w:rsidP="00190D36">
            <w:pPr>
              <w:tabs>
                <w:tab w:val="left" w:pos="3360"/>
              </w:tabs>
              <w:ind w:firstLine="0"/>
              <w:rPr>
                <w:rFonts w:eastAsia="Times New Roman" w:cs="Times New Roman"/>
                <w:szCs w:val="24"/>
              </w:rPr>
            </w:pPr>
            <w:r w:rsidRPr="008F194F">
              <w:rPr>
                <w:rFonts w:eastAsia="Times New Roman" w:cs="Times New Roman"/>
                <w:szCs w:val="24"/>
              </w:rPr>
              <w:t>Lisans</w:t>
            </w:r>
          </w:p>
        </w:tc>
        <w:tc>
          <w:tcPr>
            <w:tcW w:w="4511" w:type="dxa"/>
            <w:tcBorders>
              <w:bottom w:val="single" w:sz="4" w:space="0" w:color="auto"/>
            </w:tcBorders>
            <w:vAlign w:val="center"/>
          </w:tcPr>
          <w:p w14:paraId="31E33397" w14:textId="4DD7885F" w:rsidR="002863ED" w:rsidRPr="008F194F" w:rsidRDefault="0040310D" w:rsidP="00190D36">
            <w:pPr>
              <w:tabs>
                <w:tab w:val="left" w:pos="3360"/>
              </w:tabs>
              <w:ind w:firstLine="0"/>
              <w:rPr>
                <w:rFonts w:eastAsia="Times New Roman" w:cs="Times New Roman"/>
                <w:szCs w:val="24"/>
              </w:rPr>
            </w:pPr>
            <w:r>
              <w:rPr>
                <w:rFonts w:eastAsia="Times New Roman" w:cs="Times New Roman"/>
                <w:szCs w:val="24"/>
              </w:rPr>
              <w:t>Eskişehir Teknik Üniversitesi</w:t>
            </w:r>
          </w:p>
        </w:tc>
        <w:tc>
          <w:tcPr>
            <w:tcW w:w="2826" w:type="dxa"/>
            <w:tcBorders>
              <w:bottom w:val="single" w:sz="4" w:space="0" w:color="auto"/>
            </w:tcBorders>
            <w:vAlign w:val="center"/>
          </w:tcPr>
          <w:p w14:paraId="743EF15B" w14:textId="615B1E53" w:rsidR="002863ED" w:rsidRPr="008F194F" w:rsidRDefault="0040310D" w:rsidP="00190D36">
            <w:pPr>
              <w:tabs>
                <w:tab w:val="left" w:pos="3360"/>
              </w:tabs>
              <w:ind w:firstLine="0"/>
              <w:rPr>
                <w:rFonts w:eastAsia="Times New Roman" w:cs="Times New Roman"/>
                <w:szCs w:val="24"/>
              </w:rPr>
            </w:pPr>
            <w:r>
              <w:rPr>
                <w:rFonts w:eastAsia="Times New Roman" w:cs="Times New Roman"/>
                <w:szCs w:val="24"/>
              </w:rPr>
              <w:t>..</w:t>
            </w:r>
            <w:r w:rsidR="00BB1A68" w:rsidRPr="008F194F">
              <w:rPr>
                <w:rFonts w:eastAsia="Times New Roman" w:cs="Times New Roman"/>
                <w:szCs w:val="24"/>
              </w:rPr>
              <w:t>.06.20</w:t>
            </w:r>
            <w:r>
              <w:rPr>
                <w:rFonts w:eastAsia="Times New Roman" w:cs="Times New Roman"/>
                <w:szCs w:val="24"/>
              </w:rPr>
              <w:t>22</w:t>
            </w:r>
          </w:p>
        </w:tc>
      </w:tr>
    </w:tbl>
    <w:p w14:paraId="75651F77" w14:textId="77777777" w:rsidR="00B4769A" w:rsidRPr="008F194F" w:rsidRDefault="00B4769A" w:rsidP="00190D36">
      <w:pPr>
        <w:tabs>
          <w:tab w:val="left" w:pos="3360"/>
        </w:tabs>
        <w:spacing w:after="120"/>
        <w:ind w:firstLine="0"/>
        <w:rPr>
          <w:rFonts w:eastAsia="Times New Roman" w:cs="Times New Roman"/>
          <w:szCs w:val="24"/>
        </w:rPr>
      </w:pPr>
    </w:p>
    <w:p w14:paraId="7BBBE8B9" w14:textId="77777777" w:rsidR="00190D36" w:rsidRDefault="00190D36" w:rsidP="00190D36">
      <w:pPr>
        <w:tabs>
          <w:tab w:val="left" w:pos="3360"/>
        </w:tabs>
        <w:spacing w:after="120"/>
        <w:ind w:firstLine="0"/>
        <w:rPr>
          <w:rFonts w:eastAsia="Times New Roman" w:cs="Times New Roman"/>
          <w:b/>
          <w:szCs w:val="24"/>
        </w:rPr>
      </w:pPr>
    </w:p>
    <w:p w14:paraId="72DC04EE" w14:textId="77777777" w:rsidR="00B4769A" w:rsidRPr="008F194F" w:rsidRDefault="00B4769A" w:rsidP="00190D36">
      <w:pPr>
        <w:tabs>
          <w:tab w:val="left" w:pos="3360"/>
        </w:tabs>
        <w:spacing w:after="120"/>
        <w:ind w:firstLine="0"/>
        <w:rPr>
          <w:rFonts w:eastAsia="Times New Roman" w:cs="Times New Roman"/>
          <w:b/>
          <w:szCs w:val="24"/>
        </w:rPr>
      </w:pPr>
      <w:r w:rsidRPr="008F194F">
        <w:rPr>
          <w:rFonts w:eastAsia="Times New Roman" w:cs="Times New Roman"/>
          <w:b/>
          <w:szCs w:val="24"/>
        </w:rPr>
        <w:t>İŞ DENEYİMİ</w:t>
      </w:r>
    </w:p>
    <w:tbl>
      <w:tblPr>
        <w:tblW w:w="8679" w:type="dxa"/>
        <w:jc w:val="center"/>
        <w:tblLook w:val="04A0" w:firstRow="1" w:lastRow="0" w:firstColumn="1" w:lastColumn="0" w:noHBand="0" w:noVBand="1"/>
      </w:tblPr>
      <w:tblGrid>
        <w:gridCol w:w="1307"/>
        <w:gridCol w:w="3260"/>
        <w:gridCol w:w="4112"/>
      </w:tblGrid>
      <w:tr w:rsidR="00B4769A" w:rsidRPr="008F194F" w14:paraId="508C28EE" w14:textId="77777777" w:rsidTr="00190D36">
        <w:trPr>
          <w:trHeight w:val="20"/>
          <w:jc w:val="center"/>
        </w:trPr>
        <w:tc>
          <w:tcPr>
            <w:tcW w:w="1307" w:type="dxa"/>
            <w:tcBorders>
              <w:top w:val="single" w:sz="4" w:space="0" w:color="auto"/>
              <w:bottom w:val="single" w:sz="4" w:space="0" w:color="auto"/>
            </w:tcBorders>
          </w:tcPr>
          <w:p w14:paraId="7DB604E2" w14:textId="77777777" w:rsidR="00B4769A" w:rsidRPr="008F194F" w:rsidRDefault="00B4769A" w:rsidP="00190D36">
            <w:pPr>
              <w:tabs>
                <w:tab w:val="left" w:pos="3360"/>
              </w:tabs>
              <w:ind w:firstLine="0"/>
              <w:rPr>
                <w:rFonts w:eastAsia="Times New Roman" w:cs="Times New Roman"/>
                <w:b/>
                <w:szCs w:val="24"/>
              </w:rPr>
            </w:pPr>
            <w:r w:rsidRPr="008F194F">
              <w:rPr>
                <w:rFonts w:eastAsia="Times New Roman" w:cs="Times New Roman"/>
                <w:b/>
                <w:szCs w:val="24"/>
              </w:rPr>
              <w:t>Yıl</w:t>
            </w:r>
          </w:p>
        </w:tc>
        <w:tc>
          <w:tcPr>
            <w:tcW w:w="3260" w:type="dxa"/>
            <w:tcBorders>
              <w:top w:val="single" w:sz="4" w:space="0" w:color="auto"/>
              <w:bottom w:val="single" w:sz="4" w:space="0" w:color="auto"/>
            </w:tcBorders>
          </w:tcPr>
          <w:p w14:paraId="4AE65DFE" w14:textId="77777777" w:rsidR="00B4769A" w:rsidRPr="008F194F" w:rsidRDefault="00B4769A" w:rsidP="00190D36">
            <w:pPr>
              <w:tabs>
                <w:tab w:val="left" w:pos="3360"/>
              </w:tabs>
              <w:ind w:firstLine="0"/>
              <w:rPr>
                <w:rFonts w:eastAsia="Times New Roman" w:cs="Times New Roman"/>
                <w:b/>
                <w:szCs w:val="24"/>
              </w:rPr>
            </w:pPr>
            <w:r w:rsidRPr="008F194F">
              <w:rPr>
                <w:rFonts w:eastAsia="Times New Roman" w:cs="Times New Roman"/>
                <w:b/>
                <w:szCs w:val="24"/>
              </w:rPr>
              <w:t>Yer/Kurum</w:t>
            </w:r>
          </w:p>
        </w:tc>
        <w:tc>
          <w:tcPr>
            <w:tcW w:w="4112" w:type="dxa"/>
            <w:tcBorders>
              <w:top w:val="single" w:sz="4" w:space="0" w:color="auto"/>
              <w:bottom w:val="single" w:sz="4" w:space="0" w:color="auto"/>
            </w:tcBorders>
          </w:tcPr>
          <w:p w14:paraId="02B0B7E9" w14:textId="183ED57F" w:rsidR="00B4769A" w:rsidRPr="008F194F" w:rsidRDefault="009A58A5" w:rsidP="00190D36">
            <w:pPr>
              <w:tabs>
                <w:tab w:val="left" w:pos="3360"/>
              </w:tabs>
              <w:ind w:firstLine="0"/>
              <w:rPr>
                <w:rFonts w:eastAsia="Times New Roman" w:cs="Times New Roman"/>
                <w:b/>
                <w:szCs w:val="24"/>
              </w:rPr>
            </w:pPr>
            <w:r>
              <w:rPr>
                <w:rFonts w:eastAsia="Times New Roman" w:cs="Times New Roman"/>
                <w:b/>
                <w:szCs w:val="24"/>
              </w:rPr>
              <w:t xml:space="preserve">                        </w:t>
            </w:r>
            <w:proofErr w:type="spellStart"/>
            <w:r w:rsidR="00B4769A" w:rsidRPr="008F194F">
              <w:rPr>
                <w:rFonts w:eastAsia="Times New Roman" w:cs="Times New Roman"/>
                <w:b/>
                <w:szCs w:val="24"/>
              </w:rPr>
              <w:t>Ünvan</w:t>
            </w:r>
            <w:proofErr w:type="spellEnd"/>
          </w:p>
        </w:tc>
      </w:tr>
      <w:tr w:rsidR="00B4769A" w:rsidRPr="008F194F" w14:paraId="1132C94D" w14:textId="77777777" w:rsidTr="00190D36">
        <w:trPr>
          <w:trHeight w:val="20"/>
          <w:jc w:val="center"/>
        </w:trPr>
        <w:tc>
          <w:tcPr>
            <w:tcW w:w="1307" w:type="dxa"/>
            <w:tcBorders>
              <w:top w:val="single" w:sz="4" w:space="0" w:color="auto"/>
            </w:tcBorders>
          </w:tcPr>
          <w:p w14:paraId="2C0B10A6" w14:textId="225A221A" w:rsidR="00B4769A" w:rsidRPr="008F194F" w:rsidRDefault="00B82B01" w:rsidP="00190D36">
            <w:pPr>
              <w:tabs>
                <w:tab w:val="left" w:pos="3360"/>
              </w:tabs>
              <w:ind w:firstLine="0"/>
              <w:rPr>
                <w:rFonts w:eastAsia="Times New Roman" w:cs="Times New Roman"/>
                <w:szCs w:val="24"/>
              </w:rPr>
            </w:pPr>
            <w:r>
              <w:rPr>
                <w:rFonts w:eastAsia="Times New Roman" w:cs="Times New Roman"/>
                <w:szCs w:val="24"/>
              </w:rPr>
              <w:t>2023-</w:t>
            </w:r>
          </w:p>
        </w:tc>
        <w:tc>
          <w:tcPr>
            <w:tcW w:w="3260" w:type="dxa"/>
            <w:tcBorders>
              <w:top w:val="single" w:sz="4" w:space="0" w:color="auto"/>
            </w:tcBorders>
          </w:tcPr>
          <w:p w14:paraId="47F325E9" w14:textId="77777777" w:rsidR="00B82B01" w:rsidRDefault="00B44337" w:rsidP="00190D36">
            <w:pPr>
              <w:tabs>
                <w:tab w:val="left" w:pos="3360"/>
              </w:tabs>
              <w:ind w:firstLine="0"/>
              <w:rPr>
                <w:rFonts w:eastAsia="Times New Roman" w:cs="Times New Roman"/>
                <w:szCs w:val="24"/>
              </w:rPr>
            </w:pPr>
            <w:r>
              <w:rPr>
                <w:rFonts w:eastAsia="Times New Roman" w:cs="Times New Roman"/>
                <w:szCs w:val="24"/>
              </w:rPr>
              <w:t xml:space="preserve">  </w:t>
            </w:r>
            <w:r w:rsidR="00B82B01">
              <w:rPr>
                <w:rFonts w:eastAsia="Times New Roman" w:cs="Times New Roman"/>
                <w:szCs w:val="24"/>
              </w:rPr>
              <w:t xml:space="preserve">Aydın- İncirliova </w:t>
            </w:r>
          </w:p>
          <w:p w14:paraId="3F8A8726" w14:textId="79CCFC2C" w:rsidR="00B4769A" w:rsidRPr="008F194F" w:rsidRDefault="00B82B01" w:rsidP="00190D36">
            <w:pPr>
              <w:tabs>
                <w:tab w:val="left" w:pos="3360"/>
              </w:tabs>
              <w:ind w:firstLine="0"/>
              <w:rPr>
                <w:rFonts w:eastAsia="Times New Roman" w:cs="Times New Roman"/>
                <w:szCs w:val="24"/>
              </w:rPr>
            </w:pPr>
            <w:r>
              <w:rPr>
                <w:rFonts w:eastAsia="Times New Roman" w:cs="Times New Roman"/>
                <w:szCs w:val="24"/>
              </w:rPr>
              <w:t>Gençlik Spor İlçe Müdürlüğü</w:t>
            </w:r>
            <w:r w:rsidR="00B44337">
              <w:rPr>
                <w:rFonts w:eastAsia="Times New Roman" w:cs="Times New Roman"/>
                <w:szCs w:val="24"/>
              </w:rPr>
              <w:t xml:space="preserve">                                     </w:t>
            </w:r>
          </w:p>
        </w:tc>
        <w:tc>
          <w:tcPr>
            <w:tcW w:w="4112" w:type="dxa"/>
            <w:tcBorders>
              <w:top w:val="single" w:sz="4" w:space="0" w:color="auto"/>
            </w:tcBorders>
          </w:tcPr>
          <w:p w14:paraId="406F8449" w14:textId="73E2C747" w:rsidR="00B4769A" w:rsidRPr="008F194F" w:rsidRDefault="009A58A5" w:rsidP="00190D36">
            <w:pPr>
              <w:tabs>
                <w:tab w:val="left" w:pos="3360"/>
              </w:tabs>
              <w:ind w:firstLine="0"/>
              <w:rPr>
                <w:rFonts w:eastAsia="Times New Roman" w:cs="Times New Roman"/>
                <w:szCs w:val="24"/>
              </w:rPr>
            </w:pPr>
            <w:r>
              <w:rPr>
                <w:rFonts w:eastAsia="Times New Roman" w:cs="Times New Roman"/>
                <w:szCs w:val="24"/>
              </w:rPr>
              <w:t xml:space="preserve">                       </w:t>
            </w:r>
            <w:proofErr w:type="spellStart"/>
            <w:r w:rsidR="00B82B01">
              <w:rPr>
                <w:rFonts w:eastAsia="Times New Roman" w:cs="Times New Roman"/>
                <w:szCs w:val="24"/>
              </w:rPr>
              <w:t>Eys</w:t>
            </w:r>
            <w:proofErr w:type="spellEnd"/>
            <w:r w:rsidR="00B82B01">
              <w:rPr>
                <w:rFonts w:eastAsia="Times New Roman" w:cs="Times New Roman"/>
                <w:szCs w:val="24"/>
              </w:rPr>
              <w:t>- Eğitici Antrenör</w:t>
            </w:r>
          </w:p>
        </w:tc>
      </w:tr>
      <w:tr w:rsidR="00B4769A" w:rsidRPr="008F194F" w14:paraId="76938FAD" w14:textId="77777777" w:rsidTr="00190D36">
        <w:trPr>
          <w:trHeight w:val="20"/>
          <w:jc w:val="center"/>
        </w:trPr>
        <w:tc>
          <w:tcPr>
            <w:tcW w:w="1307" w:type="dxa"/>
          </w:tcPr>
          <w:p w14:paraId="64614E36" w14:textId="5C5E545C" w:rsidR="00B4769A" w:rsidRPr="008F194F" w:rsidRDefault="00B4769A" w:rsidP="00190D36">
            <w:pPr>
              <w:tabs>
                <w:tab w:val="left" w:pos="3360"/>
              </w:tabs>
              <w:ind w:firstLine="0"/>
              <w:rPr>
                <w:rFonts w:eastAsia="Times New Roman" w:cs="Times New Roman"/>
                <w:szCs w:val="24"/>
              </w:rPr>
            </w:pPr>
          </w:p>
        </w:tc>
        <w:tc>
          <w:tcPr>
            <w:tcW w:w="3260" w:type="dxa"/>
          </w:tcPr>
          <w:p w14:paraId="04025326" w14:textId="4682D262" w:rsidR="00B4769A" w:rsidRPr="008F194F" w:rsidRDefault="00B4769A" w:rsidP="00190D36">
            <w:pPr>
              <w:tabs>
                <w:tab w:val="left" w:pos="3360"/>
              </w:tabs>
              <w:ind w:firstLine="0"/>
              <w:rPr>
                <w:rFonts w:eastAsia="Times New Roman" w:cs="Times New Roman"/>
                <w:szCs w:val="24"/>
              </w:rPr>
            </w:pPr>
          </w:p>
        </w:tc>
        <w:tc>
          <w:tcPr>
            <w:tcW w:w="4112" w:type="dxa"/>
          </w:tcPr>
          <w:p w14:paraId="683C9100" w14:textId="59C5EE51" w:rsidR="00B4769A" w:rsidRPr="008F194F" w:rsidRDefault="00B4769A" w:rsidP="00190D36">
            <w:pPr>
              <w:tabs>
                <w:tab w:val="left" w:pos="3360"/>
              </w:tabs>
              <w:ind w:firstLine="0"/>
              <w:rPr>
                <w:rFonts w:eastAsia="Times New Roman" w:cs="Times New Roman"/>
                <w:szCs w:val="24"/>
              </w:rPr>
            </w:pPr>
          </w:p>
        </w:tc>
      </w:tr>
      <w:tr w:rsidR="00BB1A68" w:rsidRPr="008F194F" w14:paraId="46892AEB" w14:textId="77777777" w:rsidTr="00190D36">
        <w:trPr>
          <w:trHeight w:val="20"/>
          <w:jc w:val="center"/>
        </w:trPr>
        <w:tc>
          <w:tcPr>
            <w:tcW w:w="1307" w:type="dxa"/>
            <w:tcBorders>
              <w:bottom w:val="single" w:sz="4" w:space="0" w:color="auto"/>
            </w:tcBorders>
          </w:tcPr>
          <w:p w14:paraId="15FBE885" w14:textId="108A6003" w:rsidR="00BB1A68" w:rsidRPr="008F194F" w:rsidRDefault="00BB1A68" w:rsidP="00190D36">
            <w:pPr>
              <w:tabs>
                <w:tab w:val="left" w:pos="3360"/>
              </w:tabs>
              <w:ind w:firstLine="0"/>
              <w:rPr>
                <w:rFonts w:eastAsia="Times New Roman" w:cs="Times New Roman"/>
                <w:szCs w:val="24"/>
              </w:rPr>
            </w:pPr>
          </w:p>
        </w:tc>
        <w:tc>
          <w:tcPr>
            <w:tcW w:w="3260" w:type="dxa"/>
            <w:tcBorders>
              <w:bottom w:val="single" w:sz="4" w:space="0" w:color="auto"/>
            </w:tcBorders>
          </w:tcPr>
          <w:p w14:paraId="7C13F5C7" w14:textId="7F60FACF" w:rsidR="00BB1A68" w:rsidRPr="008F194F" w:rsidRDefault="00BB1A68" w:rsidP="00190D36">
            <w:pPr>
              <w:tabs>
                <w:tab w:val="left" w:pos="3360"/>
              </w:tabs>
              <w:ind w:firstLine="0"/>
              <w:rPr>
                <w:rFonts w:eastAsia="Times New Roman" w:cs="Times New Roman"/>
                <w:szCs w:val="24"/>
              </w:rPr>
            </w:pPr>
          </w:p>
        </w:tc>
        <w:tc>
          <w:tcPr>
            <w:tcW w:w="4112" w:type="dxa"/>
            <w:tcBorders>
              <w:bottom w:val="single" w:sz="4" w:space="0" w:color="auto"/>
            </w:tcBorders>
          </w:tcPr>
          <w:p w14:paraId="24C8CDBA" w14:textId="61E643DA" w:rsidR="00BB1A68" w:rsidRPr="008F194F" w:rsidRDefault="00BB1A68" w:rsidP="00190D36">
            <w:pPr>
              <w:tabs>
                <w:tab w:val="left" w:pos="3360"/>
              </w:tabs>
              <w:ind w:firstLine="0"/>
              <w:rPr>
                <w:rFonts w:eastAsia="Times New Roman" w:cs="Times New Roman"/>
                <w:szCs w:val="24"/>
              </w:rPr>
            </w:pPr>
          </w:p>
        </w:tc>
      </w:tr>
      <w:bookmarkEnd w:id="86"/>
      <w:bookmarkEnd w:id="87"/>
      <w:bookmarkEnd w:id="88"/>
      <w:bookmarkEnd w:id="89"/>
    </w:tbl>
    <w:p w14:paraId="174044C0" w14:textId="77777777" w:rsidR="00190D36" w:rsidRDefault="00190D36" w:rsidP="00190D36">
      <w:pPr>
        <w:tabs>
          <w:tab w:val="left" w:pos="2620"/>
          <w:tab w:val="left" w:pos="3540"/>
        </w:tabs>
        <w:spacing w:after="120"/>
        <w:ind w:firstLine="0"/>
        <w:rPr>
          <w:rFonts w:eastAsia="Times New Roman" w:cs="Times New Roman"/>
          <w:b/>
          <w:szCs w:val="24"/>
          <w:highlight w:val="yellow"/>
        </w:rPr>
      </w:pPr>
    </w:p>
    <w:sectPr w:rsidR="00190D36" w:rsidSect="00342F42">
      <w:pgSz w:w="11906" w:h="16838" w:code="9"/>
      <w:pgMar w:top="1418" w:right="1134" w:bottom="1418" w:left="1701"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55C609" w14:textId="77777777" w:rsidR="0036653A" w:rsidRDefault="0036653A" w:rsidP="00AC5D07">
      <w:pPr>
        <w:spacing w:line="240" w:lineRule="auto"/>
      </w:pPr>
      <w:r>
        <w:separator/>
      </w:r>
    </w:p>
  </w:endnote>
  <w:endnote w:type="continuationSeparator" w:id="0">
    <w:p w14:paraId="63152107" w14:textId="77777777" w:rsidR="0036653A" w:rsidRDefault="0036653A" w:rsidP="00AC5D07">
      <w:pPr>
        <w:spacing w:line="240" w:lineRule="auto"/>
      </w:pPr>
      <w:r>
        <w:continuationSeparator/>
      </w:r>
    </w:p>
  </w:endnote>
  <w:endnote w:type="continuationNotice" w:id="1">
    <w:p w14:paraId="067BD308" w14:textId="77777777" w:rsidR="0036653A" w:rsidRDefault="0036653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200247B" w:usb2="00000009" w:usb3="00000000" w:csb0="000001FF" w:csb1="00000000"/>
  </w:font>
  <w:font w:name="TimesNewRomanPSMT">
    <w:altName w:val="Malgun Gothic Semilight"/>
    <w:panose1 w:val="020B0604020202020204"/>
    <w:charset w:val="80"/>
    <w:family w:val="auto"/>
    <w:notTrueType/>
    <w:pitch w:val="default"/>
    <w:sig w:usb0="00000000"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10006FF" w:usb1="4000FCFF" w:usb2="00000009" w:usb3="00000000" w:csb0="0000019F" w:csb1="00000000"/>
  </w:font>
  <w:font w:name="Franklin Gothic Heavy">
    <w:panose1 w:val="020B0903020102020204"/>
    <w:charset w:val="A2"/>
    <w:family w:val="swiss"/>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dvGulliv-R">
    <w:altName w:val="MS Mincho"/>
    <w:panose1 w:val="020B0604020202020204"/>
    <w:charset w:val="80"/>
    <w:family w:val="auto"/>
    <w:notTrueType/>
    <w:pitch w:val="default"/>
    <w:sig w:usb0="00000001" w:usb1="08070000" w:usb2="00000010" w:usb3="00000000" w:csb0="00020000" w:csb1="00000000"/>
  </w:font>
  <w:font w:name="-webkit-standard">
    <w:altName w:val="Cambria"/>
    <w:panose1 w:val="020B0604020202020204"/>
    <w:charset w:val="00"/>
    <w:family w:val="roman"/>
    <w:pitch w:val="default"/>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2016444"/>
      <w:docPartObj>
        <w:docPartGallery w:val="Page Numbers (Bottom of Page)"/>
        <w:docPartUnique/>
      </w:docPartObj>
    </w:sdtPr>
    <w:sdtContent>
      <w:p w14:paraId="26FDF552" w14:textId="54651748" w:rsidR="00097324" w:rsidRDefault="00097324" w:rsidP="008D6463">
        <w:pPr>
          <w:pStyle w:val="AltBilgi"/>
          <w:ind w:firstLine="0"/>
          <w:jc w:val="right"/>
        </w:pPr>
        <w:r>
          <w:fldChar w:fldCharType="begin"/>
        </w:r>
        <w:r>
          <w:instrText>PAGE   \* MERGEFORMAT</w:instrText>
        </w:r>
        <w:r>
          <w:fldChar w:fldCharType="separate"/>
        </w:r>
        <w:r w:rsidR="00821723">
          <w:rPr>
            <w:noProof/>
          </w:rPr>
          <w:t>68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F10AB" w14:textId="77777777" w:rsidR="0036653A" w:rsidRDefault="0036653A" w:rsidP="00AC5D07">
      <w:pPr>
        <w:spacing w:line="240" w:lineRule="auto"/>
      </w:pPr>
      <w:r>
        <w:separator/>
      </w:r>
    </w:p>
  </w:footnote>
  <w:footnote w:type="continuationSeparator" w:id="0">
    <w:p w14:paraId="0C66584F" w14:textId="77777777" w:rsidR="0036653A" w:rsidRDefault="0036653A" w:rsidP="00AC5D07">
      <w:pPr>
        <w:spacing w:line="240" w:lineRule="auto"/>
      </w:pPr>
      <w:r>
        <w:continuationSeparator/>
      </w:r>
    </w:p>
  </w:footnote>
  <w:footnote w:type="continuationNotice" w:id="1">
    <w:p w14:paraId="0DE06696" w14:textId="77777777" w:rsidR="0036653A" w:rsidRDefault="0036653A">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F4F26"/>
    <w:multiLevelType w:val="hybridMultilevel"/>
    <w:tmpl w:val="4B6A9E36"/>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 w15:restartNumberingAfterBreak="0">
    <w:nsid w:val="05A4249F"/>
    <w:multiLevelType w:val="multilevel"/>
    <w:tmpl w:val="2124B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32F4A"/>
    <w:multiLevelType w:val="multilevel"/>
    <w:tmpl w:val="EE6E7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B96A59"/>
    <w:multiLevelType w:val="multilevel"/>
    <w:tmpl w:val="54F84574"/>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11867B5C"/>
    <w:multiLevelType w:val="hybridMultilevel"/>
    <w:tmpl w:val="8B9099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6A7165"/>
    <w:multiLevelType w:val="hybridMultilevel"/>
    <w:tmpl w:val="D9CCE8E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4250776"/>
    <w:multiLevelType w:val="hybridMultilevel"/>
    <w:tmpl w:val="E460B628"/>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7" w15:restartNumberingAfterBreak="0">
    <w:nsid w:val="16480261"/>
    <w:multiLevelType w:val="hybridMultilevel"/>
    <w:tmpl w:val="02140126"/>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8" w15:restartNumberingAfterBreak="0">
    <w:nsid w:val="1E1A7107"/>
    <w:multiLevelType w:val="hybridMultilevel"/>
    <w:tmpl w:val="84563708"/>
    <w:lvl w:ilvl="0" w:tplc="1B222CDE">
      <w:start w:val="20"/>
      <w:numFmt w:val="bullet"/>
      <w:suff w:val="space"/>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210A43BA"/>
    <w:multiLevelType w:val="hybridMultilevel"/>
    <w:tmpl w:val="A6E67390"/>
    <w:lvl w:ilvl="0" w:tplc="A7B07E6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0" w15:restartNumberingAfterBreak="0">
    <w:nsid w:val="21F14159"/>
    <w:multiLevelType w:val="multilevel"/>
    <w:tmpl w:val="69AAF69C"/>
    <w:lvl w:ilvl="0">
      <w:start w:val="1"/>
      <w:numFmt w:val="decimal"/>
      <w:lvlText w:val="%1."/>
      <w:lvlJc w:val="left"/>
      <w:pPr>
        <w:ind w:left="360" w:hanging="360"/>
      </w:pPr>
      <w:rPr>
        <w:rFonts w:ascii="Times New Roman" w:eastAsiaTheme="minorHAnsi" w:hAnsi="Times New Roman" w:cs="Times New Roman" w:hint="default"/>
        <w:b/>
        <w:color w:val="0000FF" w:themeColor="hyperlink"/>
        <w:u w:val="single"/>
      </w:rPr>
    </w:lvl>
    <w:lvl w:ilvl="1">
      <w:start w:val="1"/>
      <w:numFmt w:val="decimal"/>
      <w:lvlText w:val="%1.%2."/>
      <w:lvlJc w:val="left"/>
      <w:pPr>
        <w:ind w:left="360" w:hanging="360"/>
      </w:pPr>
      <w:rPr>
        <w:rFonts w:ascii="Times New Roman" w:eastAsiaTheme="minorHAnsi" w:hAnsi="Times New Roman" w:cs="Times New Roman" w:hint="default"/>
        <w:b/>
        <w:color w:val="0000FF" w:themeColor="hyperlink"/>
        <w:u w:val="single"/>
      </w:rPr>
    </w:lvl>
    <w:lvl w:ilvl="2">
      <w:start w:val="1"/>
      <w:numFmt w:val="decimal"/>
      <w:lvlText w:val="%1.%2.%3."/>
      <w:lvlJc w:val="left"/>
      <w:pPr>
        <w:ind w:left="720" w:hanging="720"/>
      </w:pPr>
      <w:rPr>
        <w:rFonts w:ascii="Times New Roman" w:eastAsiaTheme="minorHAnsi" w:hAnsi="Times New Roman" w:cs="Times New Roman" w:hint="default"/>
        <w:b/>
        <w:color w:val="0000FF" w:themeColor="hyperlink"/>
        <w:u w:val="single"/>
      </w:rPr>
    </w:lvl>
    <w:lvl w:ilvl="3">
      <w:start w:val="1"/>
      <w:numFmt w:val="decimal"/>
      <w:lvlText w:val="%1.%2.%3.%4."/>
      <w:lvlJc w:val="left"/>
      <w:pPr>
        <w:ind w:left="720" w:hanging="720"/>
      </w:pPr>
      <w:rPr>
        <w:rFonts w:ascii="Times New Roman" w:eastAsiaTheme="minorHAnsi" w:hAnsi="Times New Roman" w:cs="Times New Roman" w:hint="default"/>
        <w:b/>
        <w:color w:val="0000FF" w:themeColor="hyperlink"/>
        <w:u w:val="single"/>
      </w:rPr>
    </w:lvl>
    <w:lvl w:ilvl="4">
      <w:start w:val="1"/>
      <w:numFmt w:val="decimal"/>
      <w:lvlText w:val="%1.%2.%3.%4.%5."/>
      <w:lvlJc w:val="left"/>
      <w:pPr>
        <w:ind w:left="1080" w:hanging="1080"/>
      </w:pPr>
      <w:rPr>
        <w:rFonts w:ascii="Times New Roman" w:eastAsiaTheme="minorHAnsi" w:hAnsi="Times New Roman" w:cs="Times New Roman" w:hint="default"/>
        <w:b/>
        <w:color w:val="0000FF" w:themeColor="hyperlink"/>
        <w:u w:val="single"/>
      </w:rPr>
    </w:lvl>
    <w:lvl w:ilvl="5">
      <w:start w:val="1"/>
      <w:numFmt w:val="decimal"/>
      <w:lvlText w:val="%1.%2.%3.%4.%5.%6."/>
      <w:lvlJc w:val="left"/>
      <w:pPr>
        <w:ind w:left="1080" w:hanging="1080"/>
      </w:pPr>
      <w:rPr>
        <w:rFonts w:ascii="Times New Roman" w:eastAsiaTheme="minorHAnsi" w:hAnsi="Times New Roman" w:cs="Times New Roman" w:hint="default"/>
        <w:b/>
        <w:color w:val="0000FF" w:themeColor="hyperlink"/>
        <w:u w:val="single"/>
      </w:rPr>
    </w:lvl>
    <w:lvl w:ilvl="6">
      <w:start w:val="1"/>
      <w:numFmt w:val="decimal"/>
      <w:lvlText w:val="%1.%2.%3.%4.%5.%6.%7."/>
      <w:lvlJc w:val="left"/>
      <w:pPr>
        <w:ind w:left="1440" w:hanging="1440"/>
      </w:pPr>
      <w:rPr>
        <w:rFonts w:ascii="Times New Roman" w:eastAsiaTheme="minorHAnsi" w:hAnsi="Times New Roman" w:cs="Times New Roman" w:hint="default"/>
        <w:b/>
        <w:color w:val="0000FF" w:themeColor="hyperlink"/>
        <w:u w:val="single"/>
      </w:rPr>
    </w:lvl>
    <w:lvl w:ilvl="7">
      <w:start w:val="1"/>
      <w:numFmt w:val="decimal"/>
      <w:lvlText w:val="%1.%2.%3.%4.%5.%6.%7.%8."/>
      <w:lvlJc w:val="left"/>
      <w:pPr>
        <w:ind w:left="1440" w:hanging="1440"/>
      </w:pPr>
      <w:rPr>
        <w:rFonts w:ascii="Times New Roman" w:eastAsiaTheme="minorHAnsi" w:hAnsi="Times New Roman" w:cs="Times New Roman" w:hint="default"/>
        <w:b/>
        <w:color w:val="0000FF" w:themeColor="hyperlink"/>
        <w:u w:val="single"/>
      </w:rPr>
    </w:lvl>
    <w:lvl w:ilvl="8">
      <w:start w:val="1"/>
      <w:numFmt w:val="decimal"/>
      <w:lvlText w:val="%1.%2.%3.%4.%5.%6.%7.%8.%9."/>
      <w:lvlJc w:val="left"/>
      <w:pPr>
        <w:ind w:left="1800" w:hanging="1800"/>
      </w:pPr>
      <w:rPr>
        <w:rFonts w:ascii="Times New Roman" w:eastAsiaTheme="minorHAnsi" w:hAnsi="Times New Roman" w:cs="Times New Roman" w:hint="default"/>
        <w:b/>
        <w:color w:val="0000FF" w:themeColor="hyperlink"/>
        <w:u w:val="single"/>
      </w:rPr>
    </w:lvl>
  </w:abstractNum>
  <w:abstractNum w:abstractNumId="11" w15:restartNumberingAfterBreak="0">
    <w:nsid w:val="228B5EA7"/>
    <w:multiLevelType w:val="hybridMultilevel"/>
    <w:tmpl w:val="DC4CEBD2"/>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2" w15:restartNumberingAfterBreak="0">
    <w:nsid w:val="28AD3BED"/>
    <w:multiLevelType w:val="hybridMultilevel"/>
    <w:tmpl w:val="8CF04D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B272BD4"/>
    <w:multiLevelType w:val="multilevel"/>
    <w:tmpl w:val="577A6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D67D1C"/>
    <w:multiLevelType w:val="hybridMultilevel"/>
    <w:tmpl w:val="CAB29572"/>
    <w:lvl w:ilvl="0" w:tplc="041F0003">
      <w:start w:val="1"/>
      <w:numFmt w:val="bullet"/>
      <w:lvlText w:val="o"/>
      <w:lvlJc w:val="left"/>
      <w:pPr>
        <w:ind w:left="360" w:hanging="360"/>
      </w:pPr>
      <w:rPr>
        <w:rFonts w:ascii="Courier New" w:hAnsi="Courier New" w:cs="Courier New"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2C95011E"/>
    <w:multiLevelType w:val="multilevel"/>
    <w:tmpl w:val="058C0CC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F452D93"/>
    <w:multiLevelType w:val="hybridMultilevel"/>
    <w:tmpl w:val="CA48B684"/>
    <w:lvl w:ilvl="0" w:tplc="61D47512">
      <w:start w:val="1"/>
      <w:numFmt w:val="decimal"/>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0FC6208"/>
    <w:multiLevelType w:val="hybridMultilevel"/>
    <w:tmpl w:val="0D70FC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103001C"/>
    <w:multiLevelType w:val="hybridMultilevel"/>
    <w:tmpl w:val="99BE8F6C"/>
    <w:lvl w:ilvl="0" w:tplc="403A469E">
      <w:start w:val="1"/>
      <w:numFmt w:val="bullet"/>
      <w:suff w:val="space"/>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9" w15:restartNumberingAfterBreak="0">
    <w:nsid w:val="352A4D6B"/>
    <w:multiLevelType w:val="multilevel"/>
    <w:tmpl w:val="9D2886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D71F26"/>
    <w:multiLevelType w:val="hybridMultilevel"/>
    <w:tmpl w:val="7A2ED5DA"/>
    <w:lvl w:ilvl="0" w:tplc="041F0001">
      <w:start w:val="1"/>
      <w:numFmt w:val="bullet"/>
      <w:lvlText w:val=""/>
      <w:lvlJc w:val="left"/>
      <w:pPr>
        <w:ind w:left="2149" w:hanging="360"/>
      </w:pPr>
      <w:rPr>
        <w:rFonts w:ascii="Symbol" w:hAnsi="Symbol" w:hint="default"/>
      </w:rPr>
    </w:lvl>
    <w:lvl w:ilvl="1" w:tplc="041F0003" w:tentative="1">
      <w:start w:val="1"/>
      <w:numFmt w:val="bullet"/>
      <w:lvlText w:val="o"/>
      <w:lvlJc w:val="left"/>
      <w:pPr>
        <w:ind w:left="2869" w:hanging="360"/>
      </w:pPr>
      <w:rPr>
        <w:rFonts w:ascii="Courier New" w:hAnsi="Courier New" w:cs="Courier New" w:hint="default"/>
      </w:rPr>
    </w:lvl>
    <w:lvl w:ilvl="2" w:tplc="041F0005" w:tentative="1">
      <w:start w:val="1"/>
      <w:numFmt w:val="bullet"/>
      <w:lvlText w:val=""/>
      <w:lvlJc w:val="left"/>
      <w:pPr>
        <w:ind w:left="3589" w:hanging="360"/>
      </w:pPr>
      <w:rPr>
        <w:rFonts w:ascii="Wingdings" w:hAnsi="Wingdings" w:hint="default"/>
      </w:rPr>
    </w:lvl>
    <w:lvl w:ilvl="3" w:tplc="041F0001" w:tentative="1">
      <w:start w:val="1"/>
      <w:numFmt w:val="bullet"/>
      <w:lvlText w:val=""/>
      <w:lvlJc w:val="left"/>
      <w:pPr>
        <w:ind w:left="4309" w:hanging="360"/>
      </w:pPr>
      <w:rPr>
        <w:rFonts w:ascii="Symbol" w:hAnsi="Symbol" w:hint="default"/>
      </w:rPr>
    </w:lvl>
    <w:lvl w:ilvl="4" w:tplc="041F0003" w:tentative="1">
      <w:start w:val="1"/>
      <w:numFmt w:val="bullet"/>
      <w:lvlText w:val="o"/>
      <w:lvlJc w:val="left"/>
      <w:pPr>
        <w:ind w:left="5029" w:hanging="360"/>
      </w:pPr>
      <w:rPr>
        <w:rFonts w:ascii="Courier New" w:hAnsi="Courier New" w:cs="Courier New" w:hint="default"/>
      </w:rPr>
    </w:lvl>
    <w:lvl w:ilvl="5" w:tplc="041F0005" w:tentative="1">
      <w:start w:val="1"/>
      <w:numFmt w:val="bullet"/>
      <w:lvlText w:val=""/>
      <w:lvlJc w:val="left"/>
      <w:pPr>
        <w:ind w:left="5749" w:hanging="360"/>
      </w:pPr>
      <w:rPr>
        <w:rFonts w:ascii="Wingdings" w:hAnsi="Wingdings" w:hint="default"/>
      </w:rPr>
    </w:lvl>
    <w:lvl w:ilvl="6" w:tplc="041F0001" w:tentative="1">
      <w:start w:val="1"/>
      <w:numFmt w:val="bullet"/>
      <w:lvlText w:val=""/>
      <w:lvlJc w:val="left"/>
      <w:pPr>
        <w:ind w:left="6469" w:hanging="360"/>
      </w:pPr>
      <w:rPr>
        <w:rFonts w:ascii="Symbol" w:hAnsi="Symbol" w:hint="default"/>
      </w:rPr>
    </w:lvl>
    <w:lvl w:ilvl="7" w:tplc="041F0003" w:tentative="1">
      <w:start w:val="1"/>
      <w:numFmt w:val="bullet"/>
      <w:lvlText w:val="o"/>
      <w:lvlJc w:val="left"/>
      <w:pPr>
        <w:ind w:left="7189" w:hanging="360"/>
      </w:pPr>
      <w:rPr>
        <w:rFonts w:ascii="Courier New" w:hAnsi="Courier New" w:cs="Courier New" w:hint="default"/>
      </w:rPr>
    </w:lvl>
    <w:lvl w:ilvl="8" w:tplc="041F0005" w:tentative="1">
      <w:start w:val="1"/>
      <w:numFmt w:val="bullet"/>
      <w:lvlText w:val=""/>
      <w:lvlJc w:val="left"/>
      <w:pPr>
        <w:ind w:left="7909" w:hanging="360"/>
      </w:pPr>
      <w:rPr>
        <w:rFonts w:ascii="Wingdings" w:hAnsi="Wingdings" w:hint="default"/>
      </w:rPr>
    </w:lvl>
  </w:abstractNum>
  <w:abstractNum w:abstractNumId="21" w15:restartNumberingAfterBreak="0">
    <w:nsid w:val="3DAF1FC4"/>
    <w:multiLevelType w:val="hybridMultilevel"/>
    <w:tmpl w:val="BBA4F7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2434C76"/>
    <w:multiLevelType w:val="hybridMultilevel"/>
    <w:tmpl w:val="81EA781A"/>
    <w:lvl w:ilvl="0" w:tplc="DD1C3DE8">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23" w15:restartNumberingAfterBreak="0">
    <w:nsid w:val="47CD4E5D"/>
    <w:multiLevelType w:val="hybridMultilevel"/>
    <w:tmpl w:val="CD9A39A6"/>
    <w:lvl w:ilvl="0" w:tplc="1AE4E57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1A31059"/>
    <w:multiLevelType w:val="hybridMultilevel"/>
    <w:tmpl w:val="9482CC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995038C"/>
    <w:multiLevelType w:val="hybridMultilevel"/>
    <w:tmpl w:val="7A50C2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FBB51C0"/>
    <w:multiLevelType w:val="hybridMultilevel"/>
    <w:tmpl w:val="A1084666"/>
    <w:lvl w:ilvl="0" w:tplc="1F60231E">
      <w:start w:val="1"/>
      <w:numFmt w:val="decimal"/>
      <w:lvlText w:val="%1-"/>
      <w:lvlJc w:val="left"/>
      <w:pPr>
        <w:ind w:left="252" w:hanging="360"/>
      </w:pPr>
      <w:rPr>
        <w:rFonts w:hint="default"/>
      </w:rPr>
    </w:lvl>
    <w:lvl w:ilvl="1" w:tplc="041F0019" w:tentative="1">
      <w:start w:val="1"/>
      <w:numFmt w:val="lowerLetter"/>
      <w:lvlText w:val="%2."/>
      <w:lvlJc w:val="left"/>
      <w:pPr>
        <w:ind w:left="972" w:hanging="360"/>
      </w:pPr>
    </w:lvl>
    <w:lvl w:ilvl="2" w:tplc="041F001B" w:tentative="1">
      <w:start w:val="1"/>
      <w:numFmt w:val="lowerRoman"/>
      <w:lvlText w:val="%3."/>
      <w:lvlJc w:val="right"/>
      <w:pPr>
        <w:ind w:left="1692" w:hanging="180"/>
      </w:pPr>
    </w:lvl>
    <w:lvl w:ilvl="3" w:tplc="041F000F" w:tentative="1">
      <w:start w:val="1"/>
      <w:numFmt w:val="decimal"/>
      <w:lvlText w:val="%4."/>
      <w:lvlJc w:val="left"/>
      <w:pPr>
        <w:ind w:left="2412" w:hanging="360"/>
      </w:pPr>
    </w:lvl>
    <w:lvl w:ilvl="4" w:tplc="041F0019" w:tentative="1">
      <w:start w:val="1"/>
      <w:numFmt w:val="lowerLetter"/>
      <w:lvlText w:val="%5."/>
      <w:lvlJc w:val="left"/>
      <w:pPr>
        <w:ind w:left="3132" w:hanging="360"/>
      </w:pPr>
    </w:lvl>
    <w:lvl w:ilvl="5" w:tplc="041F001B" w:tentative="1">
      <w:start w:val="1"/>
      <w:numFmt w:val="lowerRoman"/>
      <w:lvlText w:val="%6."/>
      <w:lvlJc w:val="right"/>
      <w:pPr>
        <w:ind w:left="3852" w:hanging="180"/>
      </w:pPr>
    </w:lvl>
    <w:lvl w:ilvl="6" w:tplc="041F000F" w:tentative="1">
      <w:start w:val="1"/>
      <w:numFmt w:val="decimal"/>
      <w:lvlText w:val="%7."/>
      <w:lvlJc w:val="left"/>
      <w:pPr>
        <w:ind w:left="4572" w:hanging="360"/>
      </w:pPr>
    </w:lvl>
    <w:lvl w:ilvl="7" w:tplc="041F0019" w:tentative="1">
      <w:start w:val="1"/>
      <w:numFmt w:val="lowerLetter"/>
      <w:lvlText w:val="%8."/>
      <w:lvlJc w:val="left"/>
      <w:pPr>
        <w:ind w:left="5292" w:hanging="360"/>
      </w:pPr>
    </w:lvl>
    <w:lvl w:ilvl="8" w:tplc="041F001B" w:tentative="1">
      <w:start w:val="1"/>
      <w:numFmt w:val="lowerRoman"/>
      <w:lvlText w:val="%9."/>
      <w:lvlJc w:val="right"/>
      <w:pPr>
        <w:ind w:left="6012" w:hanging="180"/>
      </w:pPr>
    </w:lvl>
  </w:abstractNum>
  <w:abstractNum w:abstractNumId="27" w15:restartNumberingAfterBreak="0">
    <w:nsid w:val="61887A06"/>
    <w:multiLevelType w:val="hybridMultilevel"/>
    <w:tmpl w:val="5E847876"/>
    <w:lvl w:ilvl="0" w:tplc="35124C88">
      <w:start w:val="3"/>
      <w:numFmt w:val="decimal"/>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8" w15:restartNumberingAfterBreak="0">
    <w:nsid w:val="66CA319D"/>
    <w:multiLevelType w:val="hybridMultilevel"/>
    <w:tmpl w:val="5BFA24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9C86866"/>
    <w:multiLevelType w:val="multilevel"/>
    <w:tmpl w:val="B3C2B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32507A"/>
    <w:multiLevelType w:val="hybridMultilevel"/>
    <w:tmpl w:val="A75AC61E"/>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B3C1F2D"/>
    <w:multiLevelType w:val="hybridMultilevel"/>
    <w:tmpl w:val="E12E5160"/>
    <w:lvl w:ilvl="0" w:tplc="A7562D5E">
      <w:start w:val="1"/>
      <w:numFmt w:val="decimal"/>
      <w:lvlText w:val="%1-"/>
      <w:lvlJc w:val="left"/>
      <w:pPr>
        <w:ind w:left="1211" w:hanging="360"/>
      </w:pPr>
      <w:rPr>
        <w:rFonts w:hint="default"/>
        <w:color w:val="000000"/>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2" w15:restartNumberingAfterBreak="0">
    <w:nsid w:val="6D856533"/>
    <w:multiLevelType w:val="multilevel"/>
    <w:tmpl w:val="67C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C0710C"/>
    <w:multiLevelType w:val="hybridMultilevel"/>
    <w:tmpl w:val="2F760C18"/>
    <w:lvl w:ilvl="0" w:tplc="CB1A4C6C">
      <w:start w:val="1"/>
      <w:numFmt w:val="decimal"/>
      <w:lvlText w:val="%1-"/>
      <w:lvlJc w:val="left"/>
      <w:pPr>
        <w:ind w:left="927" w:hanging="360"/>
      </w:pPr>
      <w:rPr>
        <w:rFonts w:ascii="TimesNewRomanPSMT" w:hAnsi="TimesNewRomanPSMT" w:cs="TimesNewRomanPSMT"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4" w15:restartNumberingAfterBreak="0">
    <w:nsid w:val="70B76725"/>
    <w:multiLevelType w:val="hybridMultilevel"/>
    <w:tmpl w:val="0742CF2C"/>
    <w:lvl w:ilvl="0" w:tplc="7EFADD30">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5" w15:restartNumberingAfterBreak="0">
    <w:nsid w:val="71AA55B5"/>
    <w:multiLevelType w:val="hybridMultilevel"/>
    <w:tmpl w:val="73A4CF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1C55642"/>
    <w:multiLevelType w:val="hybridMultilevel"/>
    <w:tmpl w:val="C652EB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4221987"/>
    <w:multiLevelType w:val="hybridMultilevel"/>
    <w:tmpl w:val="D7B84C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43F6793"/>
    <w:multiLevelType w:val="multilevel"/>
    <w:tmpl w:val="7CBE0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4D846E6"/>
    <w:multiLevelType w:val="multilevel"/>
    <w:tmpl w:val="6546C5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B5D760F"/>
    <w:multiLevelType w:val="hybridMultilevel"/>
    <w:tmpl w:val="E25A54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F996DCF"/>
    <w:multiLevelType w:val="multilevel"/>
    <w:tmpl w:val="E072F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911503">
    <w:abstractNumId w:val="33"/>
  </w:num>
  <w:num w:numId="2" w16cid:durableId="1811901032">
    <w:abstractNumId w:val="34"/>
  </w:num>
  <w:num w:numId="3" w16cid:durableId="1501695691">
    <w:abstractNumId w:val="25"/>
  </w:num>
  <w:num w:numId="4" w16cid:durableId="620846581">
    <w:abstractNumId w:val="9"/>
  </w:num>
  <w:num w:numId="5" w16cid:durableId="963340991">
    <w:abstractNumId w:val="19"/>
  </w:num>
  <w:num w:numId="6" w16cid:durableId="1507598039">
    <w:abstractNumId w:val="31"/>
  </w:num>
  <w:num w:numId="7" w16cid:durableId="1250194907">
    <w:abstractNumId w:val="39"/>
  </w:num>
  <w:num w:numId="8" w16cid:durableId="1940792862">
    <w:abstractNumId w:val="16"/>
  </w:num>
  <w:num w:numId="9" w16cid:durableId="1881895374">
    <w:abstractNumId w:val="5"/>
  </w:num>
  <w:num w:numId="10" w16cid:durableId="1038627488">
    <w:abstractNumId w:val="35"/>
  </w:num>
  <w:num w:numId="11" w16cid:durableId="1688677642">
    <w:abstractNumId w:val="39"/>
    <w:lvlOverride w:ilvl="0">
      <w:startOverride w:val="1"/>
    </w:lvlOverride>
    <w:lvlOverride w:ilvl="1"/>
    <w:lvlOverride w:ilvl="2"/>
    <w:lvlOverride w:ilvl="3"/>
    <w:lvlOverride w:ilvl="4"/>
    <w:lvlOverride w:ilvl="5"/>
    <w:lvlOverride w:ilvl="6"/>
    <w:lvlOverride w:ilvl="7"/>
    <w:lvlOverride w:ilvl="8"/>
  </w:num>
  <w:num w:numId="12" w16cid:durableId="629557728">
    <w:abstractNumId w:val="4"/>
  </w:num>
  <w:num w:numId="13" w16cid:durableId="115804599">
    <w:abstractNumId w:val="17"/>
  </w:num>
  <w:num w:numId="14" w16cid:durableId="385295984">
    <w:abstractNumId w:val="3"/>
  </w:num>
  <w:num w:numId="15" w16cid:durableId="320355046">
    <w:abstractNumId w:val="29"/>
  </w:num>
  <w:num w:numId="16" w16cid:durableId="886334286">
    <w:abstractNumId w:val="23"/>
  </w:num>
  <w:num w:numId="17" w16cid:durableId="455368217">
    <w:abstractNumId w:val="22"/>
  </w:num>
  <w:num w:numId="18" w16cid:durableId="1462725347">
    <w:abstractNumId w:val="26"/>
  </w:num>
  <w:num w:numId="19" w16cid:durableId="540093194">
    <w:abstractNumId w:val="14"/>
  </w:num>
  <w:num w:numId="20" w16cid:durableId="1355425731">
    <w:abstractNumId w:val="8"/>
  </w:num>
  <w:num w:numId="21" w16cid:durableId="818379675">
    <w:abstractNumId w:val="36"/>
  </w:num>
  <w:num w:numId="22" w16cid:durableId="1355813214">
    <w:abstractNumId w:val="40"/>
  </w:num>
  <w:num w:numId="23" w16cid:durableId="39327899">
    <w:abstractNumId w:val="13"/>
  </w:num>
  <w:num w:numId="24" w16cid:durableId="1720082136">
    <w:abstractNumId w:val="1"/>
  </w:num>
  <w:num w:numId="25" w16cid:durableId="1378895340">
    <w:abstractNumId w:val="41"/>
  </w:num>
  <w:num w:numId="26" w16cid:durableId="840269731">
    <w:abstractNumId w:val="32"/>
  </w:num>
  <w:num w:numId="27" w16cid:durableId="100802984">
    <w:abstractNumId w:val="18"/>
  </w:num>
  <w:num w:numId="28" w16cid:durableId="537815318">
    <w:abstractNumId w:val="38"/>
  </w:num>
  <w:num w:numId="29" w16cid:durableId="367219639">
    <w:abstractNumId w:val="37"/>
  </w:num>
  <w:num w:numId="30" w16cid:durableId="2126658130">
    <w:abstractNumId w:val="15"/>
  </w:num>
  <w:num w:numId="31" w16cid:durableId="16318932">
    <w:abstractNumId w:val="30"/>
  </w:num>
  <w:num w:numId="32" w16cid:durableId="1326131190">
    <w:abstractNumId w:val="2"/>
  </w:num>
  <w:num w:numId="33" w16cid:durableId="1739549594">
    <w:abstractNumId w:val="28"/>
  </w:num>
  <w:num w:numId="34" w16cid:durableId="2092582771">
    <w:abstractNumId w:val="12"/>
  </w:num>
  <w:num w:numId="35" w16cid:durableId="41026187">
    <w:abstractNumId w:val="10"/>
  </w:num>
  <w:num w:numId="36" w16cid:durableId="1882554335">
    <w:abstractNumId w:val="21"/>
  </w:num>
  <w:num w:numId="37" w16cid:durableId="1545752424">
    <w:abstractNumId w:val="7"/>
  </w:num>
  <w:num w:numId="38" w16cid:durableId="543641102">
    <w:abstractNumId w:val="20"/>
  </w:num>
  <w:num w:numId="39" w16cid:durableId="1588928535">
    <w:abstractNumId w:val="11"/>
  </w:num>
  <w:num w:numId="40" w16cid:durableId="1341160028">
    <w:abstractNumId w:val="0"/>
  </w:num>
  <w:num w:numId="41" w16cid:durableId="1316685049">
    <w:abstractNumId w:val="6"/>
  </w:num>
  <w:num w:numId="42" w16cid:durableId="2062747095">
    <w:abstractNumId w:val="24"/>
  </w:num>
  <w:num w:numId="43" w16cid:durableId="17519149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WwNDe0MDM3tbQwtzBT0lEKTi0uzszPAykwrAUA1WhcsSwAAAA="/>
  </w:docVars>
  <w:rsids>
    <w:rsidRoot w:val="00675F46"/>
    <w:rsid w:val="0000045D"/>
    <w:rsid w:val="00001259"/>
    <w:rsid w:val="000017A5"/>
    <w:rsid w:val="000019C3"/>
    <w:rsid w:val="00001E35"/>
    <w:rsid w:val="00001E6E"/>
    <w:rsid w:val="000020F8"/>
    <w:rsid w:val="00002DCD"/>
    <w:rsid w:val="000036B9"/>
    <w:rsid w:val="00003A81"/>
    <w:rsid w:val="00005D7E"/>
    <w:rsid w:val="0000600C"/>
    <w:rsid w:val="000069F4"/>
    <w:rsid w:val="00007AD1"/>
    <w:rsid w:val="0001104A"/>
    <w:rsid w:val="00011090"/>
    <w:rsid w:val="000110F3"/>
    <w:rsid w:val="0001146A"/>
    <w:rsid w:val="00011CA1"/>
    <w:rsid w:val="00014BB9"/>
    <w:rsid w:val="0001529B"/>
    <w:rsid w:val="00015E5F"/>
    <w:rsid w:val="00015E9B"/>
    <w:rsid w:val="00016141"/>
    <w:rsid w:val="00016F5E"/>
    <w:rsid w:val="000174D9"/>
    <w:rsid w:val="0002019C"/>
    <w:rsid w:val="0002021F"/>
    <w:rsid w:val="00020870"/>
    <w:rsid w:val="00020E38"/>
    <w:rsid w:val="00020F55"/>
    <w:rsid w:val="00022016"/>
    <w:rsid w:val="00022F0F"/>
    <w:rsid w:val="000238E0"/>
    <w:rsid w:val="00023D02"/>
    <w:rsid w:val="00024959"/>
    <w:rsid w:val="00025A78"/>
    <w:rsid w:val="00025B71"/>
    <w:rsid w:val="000270D7"/>
    <w:rsid w:val="00027572"/>
    <w:rsid w:val="000275A9"/>
    <w:rsid w:val="000276CD"/>
    <w:rsid w:val="00027981"/>
    <w:rsid w:val="00027BC3"/>
    <w:rsid w:val="000305F3"/>
    <w:rsid w:val="000309FF"/>
    <w:rsid w:val="00030EFA"/>
    <w:rsid w:val="0003179A"/>
    <w:rsid w:val="00032212"/>
    <w:rsid w:val="00032692"/>
    <w:rsid w:val="00033D89"/>
    <w:rsid w:val="0003400C"/>
    <w:rsid w:val="0003411F"/>
    <w:rsid w:val="00034DA6"/>
    <w:rsid w:val="0003620D"/>
    <w:rsid w:val="0004030F"/>
    <w:rsid w:val="00040BA4"/>
    <w:rsid w:val="00040C4B"/>
    <w:rsid w:val="0004169E"/>
    <w:rsid w:val="000416F1"/>
    <w:rsid w:val="000435D5"/>
    <w:rsid w:val="00045BDC"/>
    <w:rsid w:val="00046755"/>
    <w:rsid w:val="000469D0"/>
    <w:rsid w:val="00047796"/>
    <w:rsid w:val="00050D91"/>
    <w:rsid w:val="00052E10"/>
    <w:rsid w:val="000532AC"/>
    <w:rsid w:val="0005423E"/>
    <w:rsid w:val="00054DAF"/>
    <w:rsid w:val="00055A39"/>
    <w:rsid w:val="00056AFF"/>
    <w:rsid w:val="00057386"/>
    <w:rsid w:val="000573CF"/>
    <w:rsid w:val="00057CE2"/>
    <w:rsid w:val="000600FA"/>
    <w:rsid w:val="000603A5"/>
    <w:rsid w:val="000614F4"/>
    <w:rsid w:val="00061892"/>
    <w:rsid w:val="000624AF"/>
    <w:rsid w:val="000629AA"/>
    <w:rsid w:val="00063E96"/>
    <w:rsid w:val="0006528D"/>
    <w:rsid w:val="000721E1"/>
    <w:rsid w:val="00072336"/>
    <w:rsid w:val="00072367"/>
    <w:rsid w:val="00072B4C"/>
    <w:rsid w:val="00073F28"/>
    <w:rsid w:val="00075554"/>
    <w:rsid w:val="000757DE"/>
    <w:rsid w:val="00076F62"/>
    <w:rsid w:val="00077B84"/>
    <w:rsid w:val="000802E5"/>
    <w:rsid w:val="0008100C"/>
    <w:rsid w:val="0008177A"/>
    <w:rsid w:val="00081C96"/>
    <w:rsid w:val="00082000"/>
    <w:rsid w:val="0008249C"/>
    <w:rsid w:val="0008284B"/>
    <w:rsid w:val="0008298A"/>
    <w:rsid w:val="00083100"/>
    <w:rsid w:val="0008334E"/>
    <w:rsid w:val="00083AA0"/>
    <w:rsid w:val="00083C93"/>
    <w:rsid w:val="0008476F"/>
    <w:rsid w:val="00084BEC"/>
    <w:rsid w:val="00084C56"/>
    <w:rsid w:val="00086495"/>
    <w:rsid w:val="00086E94"/>
    <w:rsid w:val="00087797"/>
    <w:rsid w:val="00091A1E"/>
    <w:rsid w:val="000920DA"/>
    <w:rsid w:val="00092803"/>
    <w:rsid w:val="00093A79"/>
    <w:rsid w:val="000943E9"/>
    <w:rsid w:val="00094CDC"/>
    <w:rsid w:val="000957AC"/>
    <w:rsid w:val="00095E38"/>
    <w:rsid w:val="00097324"/>
    <w:rsid w:val="00097F5E"/>
    <w:rsid w:val="000A18F3"/>
    <w:rsid w:val="000A1B98"/>
    <w:rsid w:val="000A2C54"/>
    <w:rsid w:val="000A35F0"/>
    <w:rsid w:val="000A3BA1"/>
    <w:rsid w:val="000A427C"/>
    <w:rsid w:val="000A4799"/>
    <w:rsid w:val="000A505D"/>
    <w:rsid w:val="000B16BD"/>
    <w:rsid w:val="000B17E4"/>
    <w:rsid w:val="000B228B"/>
    <w:rsid w:val="000B3457"/>
    <w:rsid w:val="000B3D21"/>
    <w:rsid w:val="000B402F"/>
    <w:rsid w:val="000B4A8A"/>
    <w:rsid w:val="000B535F"/>
    <w:rsid w:val="000B6400"/>
    <w:rsid w:val="000B6623"/>
    <w:rsid w:val="000B6CF5"/>
    <w:rsid w:val="000B72E4"/>
    <w:rsid w:val="000C08D4"/>
    <w:rsid w:val="000C1471"/>
    <w:rsid w:val="000C1933"/>
    <w:rsid w:val="000C1AD2"/>
    <w:rsid w:val="000C256A"/>
    <w:rsid w:val="000C2698"/>
    <w:rsid w:val="000C3362"/>
    <w:rsid w:val="000C363F"/>
    <w:rsid w:val="000C4186"/>
    <w:rsid w:val="000C5351"/>
    <w:rsid w:val="000C69BF"/>
    <w:rsid w:val="000C6A07"/>
    <w:rsid w:val="000C70F2"/>
    <w:rsid w:val="000C771D"/>
    <w:rsid w:val="000C7AC1"/>
    <w:rsid w:val="000D0059"/>
    <w:rsid w:val="000D0128"/>
    <w:rsid w:val="000D0B7E"/>
    <w:rsid w:val="000D0D31"/>
    <w:rsid w:val="000D3DB2"/>
    <w:rsid w:val="000D6589"/>
    <w:rsid w:val="000D7A2E"/>
    <w:rsid w:val="000E0038"/>
    <w:rsid w:val="000E0820"/>
    <w:rsid w:val="000E0FDE"/>
    <w:rsid w:val="000E1143"/>
    <w:rsid w:val="000E1A38"/>
    <w:rsid w:val="000E31A0"/>
    <w:rsid w:val="000E322D"/>
    <w:rsid w:val="000E3DD9"/>
    <w:rsid w:val="000E3F69"/>
    <w:rsid w:val="000E523A"/>
    <w:rsid w:val="000E5EA1"/>
    <w:rsid w:val="000E62A2"/>
    <w:rsid w:val="000E6C1E"/>
    <w:rsid w:val="000E6C20"/>
    <w:rsid w:val="000F08D9"/>
    <w:rsid w:val="000F292D"/>
    <w:rsid w:val="000F2BDF"/>
    <w:rsid w:val="000F2C4A"/>
    <w:rsid w:val="000F3F1B"/>
    <w:rsid w:val="000F559B"/>
    <w:rsid w:val="000F5871"/>
    <w:rsid w:val="000F5B0F"/>
    <w:rsid w:val="000F5D43"/>
    <w:rsid w:val="001022D2"/>
    <w:rsid w:val="0010247F"/>
    <w:rsid w:val="00103764"/>
    <w:rsid w:val="00104181"/>
    <w:rsid w:val="001047D8"/>
    <w:rsid w:val="001074DD"/>
    <w:rsid w:val="00110649"/>
    <w:rsid w:val="00111275"/>
    <w:rsid w:val="00111609"/>
    <w:rsid w:val="001125C2"/>
    <w:rsid w:val="00112797"/>
    <w:rsid w:val="0011342E"/>
    <w:rsid w:val="00113601"/>
    <w:rsid w:val="00115086"/>
    <w:rsid w:val="00116032"/>
    <w:rsid w:val="0011760F"/>
    <w:rsid w:val="00117FD5"/>
    <w:rsid w:val="0012193C"/>
    <w:rsid w:val="00122AA1"/>
    <w:rsid w:val="001230D4"/>
    <w:rsid w:val="00123850"/>
    <w:rsid w:val="00123C6E"/>
    <w:rsid w:val="001242E4"/>
    <w:rsid w:val="00124D5F"/>
    <w:rsid w:val="00125476"/>
    <w:rsid w:val="00125658"/>
    <w:rsid w:val="00125F91"/>
    <w:rsid w:val="00125FCF"/>
    <w:rsid w:val="001266C4"/>
    <w:rsid w:val="0012773E"/>
    <w:rsid w:val="00127C40"/>
    <w:rsid w:val="00130988"/>
    <w:rsid w:val="001311C6"/>
    <w:rsid w:val="00131BD5"/>
    <w:rsid w:val="00132E44"/>
    <w:rsid w:val="001343D2"/>
    <w:rsid w:val="001350AB"/>
    <w:rsid w:val="0013515F"/>
    <w:rsid w:val="00135398"/>
    <w:rsid w:val="00135751"/>
    <w:rsid w:val="001367A3"/>
    <w:rsid w:val="00137F62"/>
    <w:rsid w:val="001404FC"/>
    <w:rsid w:val="00140739"/>
    <w:rsid w:val="00140AE9"/>
    <w:rsid w:val="00141237"/>
    <w:rsid w:val="00142648"/>
    <w:rsid w:val="001429F5"/>
    <w:rsid w:val="00144281"/>
    <w:rsid w:val="001445D6"/>
    <w:rsid w:val="0014547A"/>
    <w:rsid w:val="00147743"/>
    <w:rsid w:val="001477AB"/>
    <w:rsid w:val="00147AF1"/>
    <w:rsid w:val="00147EA0"/>
    <w:rsid w:val="00150A10"/>
    <w:rsid w:val="00150C22"/>
    <w:rsid w:val="00150FF4"/>
    <w:rsid w:val="00151614"/>
    <w:rsid w:val="001518FD"/>
    <w:rsid w:val="00151FCA"/>
    <w:rsid w:val="0015252C"/>
    <w:rsid w:val="00152EB8"/>
    <w:rsid w:val="00153CFB"/>
    <w:rsid w:val="00153F28"/>
    <w:rsid w:val="00155EFA"/>
    <w:rsid w:val="00157D33"/>
    <w:rsid w:val="00157E0C"/>
    <w:rsid w:val="00160658"/>
    <w:rsid w:val="00160B3E"/>
    <w:rsid w:val="0016189A"/>
    <w:rsid w:val="00162FE3"/>
    <w:rsid w:val="00163484"/>
    <w:rsid w:val="00163AE0"/>
    <w:rsid w:val="00163F38"/>
    <w:rsid w:val="001659F0"/>
    <w:rsid w:val="00165D27"/>
    <w:rsid w:val="00167823"/>
    <w:rsid w:val="00167880"/>
    <w:rsid w:val="00170791"/>
    <w:rsid w:val="00170B7E"/>
    <w:rsid w:val="00171557"/>
    <w:rsid w:val="0017160B"/>
    <w:rsid w:val="001727AE"/>
    <w:rsid w:val="00172D08"/>
    <w:rsid w:val="00176456"/>
    <w:rsid w:val="00177945"/>
    <w:rsid w:val="001802C3"/>
    <w:rsid w:val="00180FD2"/>
    <w:rsid w:val="00181F2A"/>
    <w:rsid w:val="001828D2"/>
    <w:rsid w:val="00182CD8"/>
    <w:rsid w:val="00182EE9"/>
    <w:rsid w:val="00184CFA"/>
    <w:rsid w:val="00185432"/>
    <w:rsid w:val="001855C6"/>
    <w:rsid w:val="001857F2"/>
    <w:rsid w:val="001863EE"/>
    <w:rsid w:val="00186C91"/>
    <w:rsid w:val="001905A6"/>
    <w:rsid w:val="00190A55"/>
    <w:rsid w:val="00190C88"/>
    <w:rsid w:val="00190D36"/>
    <w:rsid w:val="00191344"/>
    <w:rsid w:val="001914D8"/>
    <w:rsid w:val="00192706"/>
    <w:rsid w:val="00193C2A"/>
    <w:rsid w:val="00195217"/>
    <w:rsid w:val="0019617D"/>
    <w:rsid w:val="00196FCE"/>
    <w:rsid w:val="001A0F6D"/>
    <w:rsid w:val="001A16D2"/>
    <w:rsid w:val="001A1E2C"/>
    <w:rsid w:val="001A2523"/>
    <w:rsid w:val="001A28F3"/>
    <w:rsid w:val="001A2B2D"/>
    <w:rsid w:val="001A2DBA"/>
    <w:rsid w:val="001A326B"/>
    <w:rsid w:val="001A4E07"/>
    <w:rsid w:val="001A542F"/>
    <w:rsid w:val="001A5A88"/>
    <w:rsid w:val="001A5B04"/>
    <w:rsid w:val="001A5DF6"/>
    <w:rsid w:val="001A6111"/>
    <w:rsid w:val="001A6C42"/>
    <w:rsid w:val="001A6EE1"/>
    <w:rsid w:val="001B0A3C"/>
    <w:rsid w:val="001B15D4"/>
    <w:rsid w:val="001B16F3"/>
    <w:rsid w:val="001B4005"/>
    <w:rsid w:val="001B4F1E"/>
    <w:rsid w:val="001B61AA"/>
    <w:rsid w:val="001B62D3"/>
    <w:rsid w:val="001B6B95"/>
    <w:rsid w:val="001B72D9"/>
    <w:rsid w:val="001B74AA"/>
    <w:rsid w:val="001B74C0"/>
    <w:rsid w:val="001B7BB0"/>
    <w:rsid w:val="001C0443"/>
    <w:rsid w:val="001C075A"/>
    <w:rsid w:val="001C0F2D"/>
    <w:rsid w:val="001C11AC"/>
    <w:rsid w:val="001C1EF5"/>
    <w:rsid w:val="001C1F19"/>
    <w:rsid w:val="001C2FB8"/>
    <w:rsid w:val="001C3CBC"/>
    <w:rsid w:val="001C464F"/>
    <w:rsid w:val="001C58DF"/>
    <w:rsid w:val="001C63D1"/>
    <w:rsid w:val="001C70F4"/>
    <w:rsid w:val="001C7F99"/>
    <w:rsid w:val="001D17D4"/>
    <w:rsid w:val="001D23BC"/>
    <w:rsid w:val="001D3EC8"/>
    <w:rsid w:val="001D4C26"/>
    <w:rsid w:val="001D5254"/>
    <w:rsid w:val="001D6335"/>
    <w:rsid w:val="001D67C4"/>
    <w:rsid w:val="001D745B"/>
    <w:rsid w:val="001D76BE"/>
    <w:rsid w:val="001E13FC"/>
    <w:rsid w:val="001E1B7B"/>
    <w:rsid w:val="001E1F0D"/>
    <w:rsid w:val="001E2C14"/>
    <w:rsid w:val="001E306D"/>
    <w:rsid w:val="001E30A6"/>
    <w:rsid w:val="001E35CA"/>
    <w:rsid w:val="001E6300"/>
    <w:rsid w:val="001E6507"/>
    <w:rsid w:val="001E6E78"/>
    <w:rsid w:val="001F03D8"/>
    <w:rsid w:val="001F132E"/>
    <w:rsid w:val="001F2D7E"/>
    <w:rsid w:val="001F35CF"/>
    <w:rsid w:val="001F3D26"/>
    <w:rsid w:val="001F5670"/>
    <w:rsid w:val="001F6EB2"/>
    <w:rsid w:val="001F73C9"/>
    <w:rsid w:val="00200809"/>
    <w:rsid w:val="00200F76"/>
    <w:rsid w:val="00201BF4"/>
    <w:rsid w:val="00201CB8"/>
    <w:rsid w:val="00202821"/>
    <w:rsid w:val="002040AB"/>
    <w:rsid w:val="002046DA"/>
    <w:rsid w:val="00205920"/>
    <w:rsid w:val="00206381"/>
    <w:rsid w:val="00206C5C"/>
    <w:rsid w:val="002105B4"/>
    <w:rsid w:val="00210DB1"/>
    <w:rsid w:val="00211315"/>
    <w:rsid w:val="00211812"/>
    <w:rsid w:val="0021264D"/>
    <w:rsid w:val="00212818"/>
    <w:rsid w:val="00213503"/>
    <w:rsid w:val="00213758"/>
    <w:rsid w:val="00213E43"/>
    <w:rsid w:val="002146B6"/>
    <w:rsid w:val="002152F1"/>
    <w:rsid w:val="002163FF"/>
    <w:rsid w:val="002165B2"/>
    <w:rsid w:val="002167EA"/>
    <w:rsid w:val="00216FFD"/>
    <w:rsid w:val="00217539"/>
    <w:rsid w:val="00220133"/>
    <w:rsid w:val="00220563"/>
    <w:rsid w:val="0022072D"/>
    <w:rsid w:val="002217BD"/>
    <w:rsid w:val="00221974"/>
    <w:rsid w:val="00222676"/>
    <w:rsid w:val="00222FAA"/>
    <w:rsid w:val="00223C4C"/>
    <w:rsid w:val="002245A0"/>
    <w:rsid w:val="0022599C"/>
    <w:rsid w:val="0022684B"/>
    <w:rsid w:val="00226CA5"/>
    <w:rsid w:val="00227D40"/>
    <w:rsid w:val="0023240D"/>
    <w:rsid w:val="002325B4"/>
    <w:rsid w:val="00232AFA"/>
    <w:rsid w:val="00233891"/>
    <w:rsid w:val="00235F74"/>
    <w:rsid w:val="00236D38"/>
    <w:rsid w:val="00236DA2"/>
    <w:rsid w:val="00236DFB"/>
    <w:rsid w:val="00237610"/>
    <w:rsid w:val="00237FE9"/>
    <w:rsid w:val="002411BC"/>
    <w:rsid w:val="00241F93"/>
    <w:rsid w:val="00242C2C"/>
    <w:rsid w:val="00242CCC"/>
    <w:rsid w:val="002446A3"/>
    <w:rsid w:val="0024582F"/>
    <w:rsid w:val="0024659A"/>
    <w:rsid w:val="00250038"/>
    <w:rsid w:val="0025008D"/>
    <w:rsid w:val="00250127"/>
    <w:rsid w:val="00250363"/>
    <w:rsid w:val="00250CC1"/>
    <w:rsid w:val="00251616"/>
    <w:rsid w:val="002517D7"/>
    <w:rsid w:val="0025291D"/>
    <w:rsid w:val="002541D3"/>
    <w:rsid w:val="0025704C"/>
    <w:rsid w:val="0026046C"/>
    <w:rsid w:val="0026167E"/>
    <w:rsid w:val="00261D41"/>
    <w:rsid w:val="002624DC"/>
    <w:rsid w:val="00263454"/>
    <w:rsid w:val="002647A3"/>
    <w:rsid w:val="0026508E"/>
    <w:rsid w:val="002650CF"/>
    <w:rsid w:val="002658CD"/>
    <w:rsid w:val="00266B08"/>
    <w:rsid w:val="002676D1"/>
    <w:rsid w:val="00270883"/>
    <w:rsid w:val="00270FF7"/>
    <w:rsid w:val="002711CD"/>
    <w:rsid w:val="00271C3A"/>
    <w:rsid w:val="00271D8A"/>
    <w:rsid w:val="00271F61"/>
    <w:rsid w:val="00271F7A"/>
    <w:rsid w:val="00272451"/>
    <w:rsid w:val="002727AB"/>
    <w:rsid w:val="0027487D"/>
    <w:rsid w:val="00274A53"/>
    <w:rsid w:val="00274BB7"/>
    <w:rsid w:val="0027682F"/>
    <w:rsid w:val="00277A65"/>
    <w:rsid w:val="00280D3D"/>
    <w:rsid w:val="00281363"/>
    <w:rsid w:val="00282F33"/>
    <w:rsid w:val="0028360C"/>
    <w:rsid w:val="002836B8"/>
    <w:rsid w:val="002839B9"/>
    <w:rsid w:val="002863ED"/>
    <w:rsid w:val="00287BFE"/>
    <w:rsid w:val="0029022A"/>
    <w:rsid w:val="00290744"/>
    <w:rsid w:val="002909CD"/>
    <w:rsid w:val="00290ECC"/>
    <w:rsid w:val="00291BE2"/>
    <w:rsid w:val="00291C7E"/>
    <w:rsid w:val="002921B8"/>
    <w:rsid w:val="00292717"/>
    <w:rsid w:val="00293170"/>
    <w:rsid w:val="002945E4"/>
    <w:rsid w:val="00296360"/>
    <w:rsid w:val="00296AD6"/>
    <w:rsid w:val="002A1268"/>
    <w:rsid w:val="002A1A34"/>
    <w:rsid w:val="002A22D9"/>
    <w:rsid w:val="002A2606"/>
    <w:rsid w:val="002A3716"/>
    <w:rsid w:val="002A3F14"/>
    <w:rsid w:val="002A42ED"/>
    <w:rsid w:val="002A6166"/>
    <w:rsid w:val="002A7727"/>
    <w:rsid w:val="002A78ED"/>
    <w:rsid w:val="002B12CD"/>
    <w:rsid w:val="002B145C"/>
    <w:rsid w:val="002B169B"/>
    <w:rsid w:val="002B2191"/>
    <w:rsid w:val="002B27FB"/>
    <w:rsid w:val="002B288B"/>
    <w:rsid w:val="002B291A"/>
    <w:rsid w:val="002B3114"/>
    <w:rsid w:val="002B3831"/>
    <w:rsid w:val="002B422C"/>
    <w:rsid w:val="002B48A4"/>
    <w:rsid w:val="002B5031"/>
    <w:rsid w:val="002B5223"/>
    <w:rsid w:val="002B5D9B"/>
    <w:rsid w:val="002B67CC"/>
    <w:rsid w:val="002B6AFE"/>
    <w:rsid w:val="002B77FC"/>
    <w:rsid w:val="002C0383"/>
    <w:rsid w:val="002C0E46"/>
    <w:rsid w:val="002C1CF6"/>
    <w:rsid w:val="002C201A"/>
    <w:rsid w:val="002C248C"/>
    <w:rsid w:val="002C4D74"/>
    <w:rsid w:val="002C73A7"/>
    <w:rsid w:val="002C752E"/>
    <w:rsid w:val="002D0230"/>
    <w:rsid w:val="002D0C09"/>
    <w:rsid w:val="002D0F86"/>
    <w:rsid w:val="002D1747"/>
    <w:rsid w:val="002D2258"/>
    <w:rsid w:val="002D2A77"/>
    <w:rsid w:val="002D2C84"/>
    <w:rsid w:val="002D2D9D"/>
    <w:rsid w:val="002D2F8E"/>
    <w:rsid w:val="002D30F6"/>
    <w:rsid w:val="002D32BF"/>
    <w:rsid w:val="002D3ADD"/>
    <w:rsid w:val="002D46B2"/>
    <w:rsid w:val="002D68CA"/>
    <w:rsid w:val="002D7525"/>
    <w:rsid w:val="002E0ED7"/>
    <w:rsid w:val="002E100D"/>
    <w:rsid w:val="002E1252"/>
    <w:rsid w:val="002E1791"/>
    <w:rsid w:val="002E188F"/>
    <w:rsid w:val="002E19EF"/>
    <w:rsid w:val="002E25AB"/>
    <w:rsid w:val="002E25FF"/>
    <w:rsid w:val="002E3D7A"/>
    <w:rsid w:val="002E3E48"/>
    <w:rsid w:val="002E3FA5"/>
    <w:rsid w:val="002E55CF"/>
    <w:rsid w:val="002E5843"/>
    <w:rsid w:val="002E590D"/>
    <w:rsid w:val="002F0797"/>
    <w:rsid w:val="002F09B9"/>
    <w:rsid w:val="002F0B9E"/>
    <w:rsid w:val="002F167F"/>
    <w:rsid w:val="002F2DE0"/>
    <w:rsid w:val="002F41C8"/>
    <w:rsid w:val="002F60BA"/>
    <w:rsid w:val="002F69ED"/>
    <w:rsid w:val="002F7251"/>
    <w:rsid w:val="002F7DDA"/>
    <w:rsid w:val="0030012F"/>
    <w:rsid w:val="003003E2"/>
    <w:rsid w:val="003015A7"/>
    <w:rsid w:val="003016DB"/>
    <w:rsid w:val="0030176F"/>
    <w:rsid w:val="003025DA"/>
    <w:rsid w:val="00303DC3"/>
    <w:rsid w:val="003041AF"/>
    <w:rsid w:val="00305805"/>
    <w:rsid w:val="00306094"/>
    <w:rsid w:val="00306C69"/>
    <w:rsid w:val="00307280"/>
    <w:rsid w:val="0031022C"/>
    <w:rsid w:val="00311E34"/>
    <w:rsid w:val="003129FC"/>
    <w:rsid w:val="003131C0"/>
    <w:rsid w:val="003136D5"/>
    <w:rsid w:val="00313FB7"/>
    <w:rsid w:val="0031493B"/>
    <w:rsid w:val="00315827"/>
    <w:rsid w:val="00315CC8"/>
    <w:rsid w:val="00316175"/>
    <w:rsid w:val="00316219"/>
    <w:rsid w:val="003164FB"/>
    <w:rsid w:val="003165ED"/>
    <w:rsid w:val="003169F6"/>
    <w:rsid w:val="0031788B"/>
    <w:rsid w:val="00317B03"/>
    <w:rsid w:val="00317E01"/>
    <w:rsid w:val="00320171"/>
    <w:rsid w:val="00320606"/>
    <w:rsid w:val="00320D25"/>
    <w:rsid w:val="0032144F"/>
    <w:rsid w:val="00323013"/>
    <w:rsid w:val="003239FD"/>
    <w:rsid w:val="00324B3D"/>
    <w:rsid w:val="00325719"/>
    <w:rsid w:val="003263A0"/>
    <w:rsid w:val="00326DA3"/>
    <w:rsid w:val="003270ED"/>
    <w:rsid w:val="0033102E"/>
    <w:rsid w:val="003314B1"/>
    <w:rsid w:val="003317CA"/>
    <w:rsid w:val="003320C6"/>
    <w:rsid w:val="00332A18"/>
    <w:rsid w:val="00332E78"/>
    <w:rsid w:val="00333204"/>
    <w:rsid w:val="003338CE"/>
    <w:rsid w:val="00333A67"/>
    <w:rsid w:val="00333C2F"/>
    <w:rsid w:val="003340FA"/>
    <w:rsid w:val="00334A15"/>
    <w:rsid w:val="00334CBE"/>
    <w:rsid w:val="00334FD8"/>
    <w:rsid w:val="00335074"/>
    <w:rsid w:val="00335F71"/>
    <w:rsid w:val="0034040D"/>
    <w:rsid w:val="00340B24"/>
    <w:rsid w:val="00341D15"/>
    <w:rsid w:val="00342505"/>
    <w:rsid w:val="00342F42"/>
    <w:rsid w:val="0034381A"/>
    <w:rsid w:val="003444A3"/>
    <w:rsid w:val="00344E0F"/>
    <w:rsid w:val="003453B7"/>
    <w:rsid w:val="00345C7C"/>
    <w:rsid w:val="00345CDC"/>
    <w:rsid w:val="00346211"/>
    <w:rsid w:val="00346887"/>
    <w:rsid w:val="00346AE5"/>
    <w:rsid w:val="00346C9F"/>
    <w:rsid w:val="00346E49"/>
    <w:rsid w:val="0034788A"/>
    <w:rsid w:val="0035098B"/>
    <w:rsid w:val="0035197B"/>
    <w:rsid w:val="0035265A"/>
    <w:rsid w:val="0035296A"/>
    <w:rsid w:val="00353049"/>
    <w:rsid w:val="003536F5"/>
    <w:rsid w:val="00354D44"/>
    <w:rsid w:val="003566B1"/>
    <w:rsid w:val="00356AAB"/>
    <w:rsid w:val="00356BBE"/>
    <w:rsid w:val="00356E3F"/>
    <w:rsid w:val="003577AC"/>
    <w:rsid w:val="0036096D"/>
    <w:rsid w:val="003615AC"/>
    <w:rsid w:val="00361AF4"/>
    <w:rsid w:val="00361CE3"/>
    <w:rsid w:val="00362945"/>
    <w:rsid w:val="00362FC2"/>
    <w:rsid w:val="00363E32"/>
    <w:rsid w:val="00363F6C"/>
    <w:rsid w:val="00365264"/>
    <w:rsid w:val="00366237"/>
    <w:rsid w:val="0036653A"/>
    <w:rsid w:val="003665C0"/>
    <w:rsid w:val="00367376"/>
    <w:rsid w:val="0036758C"/>
    <w:rsid w:val="00370359"/>
    <w:rsid w:val="00372B13"/>
    <w:rsid w:val="00372B1C"/>
    <w:rsid w:val="003765AC"/>
    <w:rsid w:val="00376C01"/>
    <w:rsid w:val="003773E1"/>
    <w:rsid w:val="00377746"/>
    <w:rsid w:val="00377DE4"/>
    <w:rsid w:val="00380675"/>
    <w:rsid w:val="003807DF"/>
    <w:rsid w:val="00380DEF"/>
    <w:rsid w:val="00381162"/>
    <w:rsid w:val="00381FD3"/>
    <w:rsid w:val="0038270B"/>
    <w:rsid w:val="00383453"/>
    <w:rsid w:val="003838D0"/>
    <w:rsid w:val="00383ABB"/>
    <w:rsid w:val="00383DDD"/>
    <w:rsid w:val="0038458A"/>
    <w:rsid w:val="00384E2B"/>
    <w:rsid w:val="00387359"/>
    <w:rsid w:val="00387A3A"/>
    <w:rsid w:val="003903B6"/>
    <w:rsid w:val="0039079F"/>
    <w:rsid w:val="003910AA"/>
    <w:rsid w:val="003910F9"/>
    <w:rsid w:val="003926F0"/>
    <w:rsid w:val="00393255"/>
    <w:rsid w:val="00394080"/>
    <w:rsid w:val="00394546"/>
    <w:rsid w:val="00394A0A"/>
    <w:rsid w:val="00395A02"/>
    <w:rsid w:val="003966B0"/>
    <w:rsid w:val="00396E3C"/>
    <w:rsid w:val="00397FD3"/>
    <w:rsid w:val="003A3ACA"/>
    <w:rsid w:val="003A4D9B"/>
    <w:rsid w:val="003A4E09"/>
    <w:rsid w:val="003A5962"/>
    <w:rsid w:val="003A6AAB"/>
    <w:rsid w:val="003A6B9E"/>
    <w:rsid w:val="003A7E65"/>
    <w:rsid w:val="003B02CD"/>
    <w:rsid w:val="003B0440"/>
    <w:rsid w:val="003B1328"/>
    <w:rsid w:val="003B191B"/>
    <w:rsid w:val="003B2C8D"/>
    <w:rsid w:val="003B2D9E"/>
    <w:rsid w:val="003B3B4E"/>
    <w:rsid w:val="003B41AD"/>
    <w:rsid w:val="003B432B"/>
    <w:rsid w:val="003B5463"/>
    <w:rsid w:val="003B5A1A"/>
    <w:rsid w:val="003B5F1D"/>
    <w:rsid w:val="003C1156"/>
    <w:rsid w:val="003C2DC5"/>
    <w:rsid w:val="003C4043"/>
    <w:rsid w:val="003C54C4"/>
    <w:rsid w:val="003C6B47"/>
    <w:rsid w:val="003D2295"/>
    <w:rsid w:val="003D2D90"/>
    <w:rsid w:val="003D39B7"/>
    <w:rsid w:val="003D4A00"/>
    <w:rsid w:val="003D5191"/>
    <w:rsid w:val="003D5AFB"/>
    <w:rsid w:val="003D659F"/>
    <w:rsid w:val="003D66D0"/>
    <w:rsid w:val="003D7559"/>
    <w:rsid w:val="003D7606"/>
    <w:rsid w:val="003E0C11"/>
    <w:rsid w:val="003E2D2B"/>
    <w:rsid w:val="003E5A30"/>
    <w:rsid w:val="003E6BBD"/>
    <w:rsid w:val="003E6F03"/>
    <w:rsid w:val="003E7076"/>
    <w:rsid w:val="003E7C26"/>
    <w:rsid w:val="003F096A"/>
    <w:rsid w:val="003F1644"/>
    <w:rsid w:val="003F1F10"/>
    <w:rsid w:val="003F4A68"/>
    <w:rsid w:val="003F4A78"/>
    <w:rsid w:val="003F6222"/>
    <w:rsid w:val="003F693B"/>
    <w:rsid w:val="003F714A"/>
    <w:rsid w:val="003F72C1"/>
    <w:rsid w:val="00400ED6"/>
    <w:rsid w:val="0040170E"/>
    <w:rsid w:val="0040310D"/>
    <w:rsid w:val="00403B06"/>
    <w:rsid w:val="004040E6"/>
    <w:rsid w:val="00404337"/>
    <w:rsid w:val="004053CF"/>
    <w:rsid w:val="004057EA"/>
    <w:rsid w:val="00405CF0"/>
    <w:rsid w:val="00406D39"/>
    <w:rsid w:val="00407E35"/>
    <w:rsid w:val="00411223"/>
    <w:rsid w:val="00411945"/>
    <w:rsid w:val="004153CA"/>
    <w:rsid w:val="004158C3"/>
    <w:rsid w:val="004158C7"/>
    <w:rsid w:val="004164E3"/>
    <w:rsid w:val="00416696"/>
    <w:rsid w:val="004171C0"/>
    <w:rsid w:val="0041788F"/>
    <w:rsid w:val="00417C04"/>
    <w:rsid w:val="00417D55"/>
    <w:rsid w:val="00421211"/>
    <w:rsid w:val="00424C05"/>
    <w:rsid w:val="004250C8"/>
    <w:rsid w:val="00426658"/>
    <w:rsid w:val="00430C32"/>
    <w:rsid w:val="004319CD"/>
    <w:rsid w:val="00431AA3"/>
    <w:rsid w:val="0043262D"/>
    <w:rsid w:val="004335A6"/>
    <w:rsid w:val="004340FA"/>
    <w:rsid w:val="00434EFA"/>
    <w:rsid w:val="004372E5"/>
    <w:rsid w:val="0043798A"/>
    <w:rsid w:val="004407F1"/>
    <w:rsid w:val="00441B9A"/>
    <w:rsid w:val="004434E3"/>
    <w:rsid w:val="00444A78"/>
    <w:rsid w:val="004450F5"/>
    <w:rsid w:val="00445197"/>
    <w:rsid w:val="004462D8"/>
    <w:rsid w:val="00446598"/>
    <w:rsid w:val="004469D8"/>
    <w:rsid w:val="0044745A"/>
    <w:rsid w:val="00447648"/>
    <w:rsid w:val="004503D5"/>
    <w:rsid w:val="00450AA9"/>
    <w:rsid w:val="00450F2D"/>
    <w:rsid w:val="00451A09"/>
    <w:rsid w:val="004523FE"/>
    <w:rsid w:val="00453358"/>
    <w:rsid w:val="0045476B"/>
    <w:rsid w:val="004556D3"/>
    <w:rsid w:val="004556EE"/>
    <w:rsid w:val="004557D9"/>
    <w:rsid w:val="00455CDF"/>
    <w:rsid w:val="00455F91"/>
    <w:rsid w:val="004577C8"/>
    <w:rsid w:val="004612DE"/>
    <w:rsid w:val="00462BD6"/>
    <w:rsid w:val="004640C5"/>
    <w:rsid w:val="004642A4"/>
    <w:rsid w:val="00464E02"/>
    <w:rsid w:val="00465B90"/>
    <w:rsid w:val="00466215"/>
    <w:rsid w:val="0046711E"/>
    <w:rsid w:val="004673FA"/>
    <w:rsid w:val="004679FA"/>
    <w:rsid w:val="00470091"/>
    <w:rsid w:val="004704D9"/>
    <w:rsid w:val="00470D9D"/>
    <w:rsid w:val="004714EF"/>
    <w:rsid w:val="00475471"/>
    <w:rsid w:val="0047549F"/>
    <w:rsid w:val="00475E98"/>
    <w:rsid w:val="004770C5"/>
    <w:rsid w:val="0048013E"/>
    <w:rsid w:val="00480220"/>
    <w:rsid w:val="00480524"/>
    <w:rsid w:val="00480B6C"/>
    <w:rsid w:val="00481F3F"/>
    <w:rsid w:val="00482E1D"/>
    <w:rsid w:val="00484653"/>
    <w:rsid w:val="0048485D"/>
    <w:rsid w:val="004849F8"/>
    <w:rsid w:val="004855EA"/>
    <w:rsid w:val="00485FBB"/>
    <w:rsid w:val="004869D2"/>
    <w:rsid w:val="004872FC"/>
    <w:rsid w:val="00487552"/>
    <w:rsid w:val="00487A11"/>
    <w:rsid w:val="00487C18"/>
    <w:rsid w:val="00490CED"/>
    <w:rsid w:val="004911EA"/>
    <w:rsid w:val="00491DDB"/>
    <w:rsid w:val="00492203"/>
    <w:rsid w:val="0049261F"/>
    <w:rsid w:val="00493291"/>
    <w:rsid w:val="00493E50"/>
    <w:rsid w:val="004948A6"/>
    <w:rsid w:val="00496521"/>
    <w:rsid w:val="00496BE9"/>
    <w:rsid w:val="004A0183"/>
    <w:rsid w:val="004A1413"/>
    <w:rsid w:val="004A1B05"/>
    <w:rsid w:val="004A2BAA"/>
    <w:rsid w:val="004A30B6"/>
    <w:rsid w:val="004A328B"/>
    <w:rsid w:val="004A4177"/>
    <w:rsid w:val="004A46D8"/>
    <w:rsid w:val="004A47FD"/>
    <w:rsid w:val="004A4D5B"/>
    <w:rsid w:val="004A5A92"/>
    <w:rsid w:val="004A627D"/>
    <w:rsid w:val="004A646D"/>
    <w:rsid w:val="004A70B9"/>
    <w:rsid w:val="004B0205"/>
    <w:rsid w:val="004B0B07"/>
    <w:rsid w:val="004B0E35"/>
    <w:rsid w:val="004B1226"/>
    <w:rsid w:val="004B2FAC"/>
    <w:rsid w:val="004B3D75"/>
    <w:rsid w:val="004B42DD"/>
    <w:rsid w:val="004B4420"/>
    <w:rsid w:val="004B4F65"/>
    <w:rsid w:val="004B4FC9"/>
    <w:rsid w:val="004B6564"/>
    <w:rsid w:val="004B6B96"/>
    <w:rsid w:val="004C041C"/>
    <w:rsid w:val="004C059C"/>
    <w:rsid w:val="004C1241"/>
    <w:rsid w:val="004C1852"/>
    <w:rsid w:val="004C1D44"/>
    <w:rsid w:val="004C2777"/>
    <w:rsid w:val="004C2E17"/>
    <w:rsid w:val="004C367F"/>
    <w:rsid w:val="004C3968"/>
    <w:rsid w:val="004C3C05"/>
    <w:rsid w:val="004C5892"/>
    <w:rsid w:val="004C5F37"/>
    <w:rsid w:val="004C7388"/>
    <w:rsid w:val="004C742E"/>
    <w:rsid w:val="004C7FC8"/>
    <w:rsid w:val="004D0AB8"/>
    <w:rsid w:val="004D0ADC"/>
    <w:rsid w:val="004D0DD9"/>
    <w:rsid w:val="004D22C2"/>
    <w:rsid w:val="004D3048"/>
    <w:rsid w:val="004D306D"/>
    <w:rsid w:val="004D47F1"/>
    <w:rsid w:val="004D5A01"/>
    <w:rsid w:val="004D685F"/>
    <w:rsid w:val="004E1387"/>
    <w:rsid w:val="004E1516"/>
    <w:rsid w:val="004E182D"/>
    <w:rsid w:val="004E21EF"/>
    <w:rsid w:val="004E2848"/>
    <w:rsid w:val="004E326F"/>
    <w:rsid w:val="004E3868"/>
    <w:rsid w:val="004E4F12"/>
    <w:rsid w:val="004E50F2"/>
    <w:rsid w:val="004E59E0"/>
    <w:rsid w:val="004E6EAB"/>
    <w:rsid w:val="004E7CEB"/>
    <w:rsid w:val="004F07F5"/>
    <w:rsid w:val="004F08FD"/>
    <w:rsid w:val="004F0E51"/>
    <w:rsid w:val="004F3032"/>
    <w:rsid w:val="004F334A"/>
    <w:rsid w:val="004F348D"/>
    <w:rsid w:val="004F4B79"/>
    <w:rsid w:val="004F5CD9"/>
    <w:rsid w:val="00500420"/>
    <w:rsid w:val="005005A3"/>
    <w:rsid w:val="005034F2"/>
    <w:rsid w:val="00503EA4"/>
    <w:rsid w:val="00504525"/>
    <w:rsid w:val="0050495E"/>
    <w:rsid w:val="00504FEB"/>
    <w:rsid w:val="005055CF"/>
    <w:rsid w:val="005067A8"/>
    <w:rsid w:val="00506892"/>
    <w:rsid w:val="005107F8"/>
    <w:rsid w:val="00510CA7"/>
    <w:rsid w:val="005115CC"/>
    <w:rsid w:val="0051337A"/>
    <w:rsid w:val="00513953"/>
    <w:rsid w:val="00513ECE"/>
    <w:rsid w:val="00514C27"/>
    <w:rsid w:val="00514E19"/>
    <w:rsid w:val="00515C15"/>
    <w:rsid w:val="00515D72"/>
    <w:rsid w:val="00516910"/>
    <w:rsid w:val="00523CAB"/>
    <w:rsid w:val="00523FAB"/>
    <w:rsid w:val="005244B5"/>
    <w:rsid w:val="00524903"/>
    <w:rsid w:val="00524B41"/>
    <w:rsid w:val="00524B93"/>
    <w:rsid w:val="00526249"/>
    <w:rsid w:val="005270ED"/>
    <w:rsid w:val="0052728B"/>
    <w:rsid w:val="00531994"/>
    <w:rsid w:val="00531B86"/>
    <w:rsid w:val="00532DCB"/>
    <w:rsid w:val="0053302E"/>
    <w:rsid w:val="005343FE"/>
    <w:rsid w:val="005358C7"/>
    <w:rsid w:val="00536166"/>
    <w:rsid w:val="00536BD4"/>
    <w:rsid w:val="00540E08"/>
    <w:rsid w:val="00541EDC"/>
    <w:rsid w:val="00542955"/>
    <w:rsid w:val="00543C4D"/>
    <w:rsid w:val="00544F79"/>
    <w:rsid w:val="00544F83"/>
    <w:rsid w:val="00545671"/>
    <w:rsid w:val="00546091"/>
    <w:rsid w:val="00547435"/>
    <w:rsid w:val="00547698"/>
    <w:rsid w:val="00550550"/>
    <w:rsid w:val="005513C6"/>
    <w:rsid w:val="005537C1"/>
    <w:rsid w:val="00553B0A"/>
    <w:rsid w:val="00554816"/>
    <w:rsid w:val="00555B59"/>
    <w:rsid w:val="00556695"/>
    <w:rsid w:val="00560F2F"/>
    <w:rsid w:val="0056427F"/>
    <w:rsid w:val="00565C90"/>
    <w:rsid w:val="0056638A"/>
    <w:rsid w:val="00566D59"/>
    <w:rsid w:val="005670FE"/>
    <w:rsid w:val="005678B7"/>
    <w:rsid w:val="0057156E"/>
    <w:rsid w:val="0057187B"/>
    <w:rsid w:val="00572C3D"/>
    <w:rsid w:val="00573293"/>
    <w:rsid w:val="0057422A"/>
    <w:rsid w:val="00574D71"/>
    <w:rsid w:val="005757F0"/>
    <w:rsid w:val="0057668F"/>
    <w:rsid w:val="00580651"/>
    <w:rsid w:val="00581437"/>
    <w:rsid w:val="005814AA"/>
    <w:rsid w:val="00581A75"/>
    <w:rsid w:val="00586791"/>
    <w:rsid w:val="00586A68"/>
    <w:rsid w:val="00586A74"/>
    <w:rsid w:val="00587EF9"/>
    <w:rsid w:val="005904F5"/>
    <w:rsid w:val="0059050F"/>
    <w:rsid w:val="005916EB"/>
    <w:rsid w:val="00593BA2"/>
    <w:rsid w:val="005943EA"/>
    <w:rsid w:val="00594946"/>
    <w:rsid w:val="005953A4"/>
    <w:rsid w:val="00595B11"/>
    <w:rsid w:val="00595E75"/>
    <w:rsid w:val="00596081"/>
    <w:rsid w:val="00596A65"/>
    <w:rsid w:val="00596E0F"/>
    <w:rsid w:val="00597408"/>
    <w:rsid w:val="005A14DA"/>
    <w:rsid w:val="005A1A4D"/>
    <w:rsid w:val="005A612A"/>
    <w:rsid w:val="005A7A7B"/>
    <w:rsid w:val="005B2099"/>
    <w:rsid w:val="005B4C95"/>
    <w:rsid w:val="005B52D2"/>
    <w:rsid w:val="005B53FC"/>
    <w:rsid w:val="005B5A6C"/>
    <w:rsid w:val="005B6DFC"/>
    <w:rsid w:val="005B7501"/>
    <w:rsid w:val="005B7C35"/>
    <w:rsid w:val="005C07D2"/>
    <w:rsid w:val="005C0836"/>
    <w:rsid w:val="005C087C"/>
    <w:rsid w:val="005C1746"/>
    <w:rsid w:val="005C1D8D"/>
    <w:rsid w:val="005C29BF"/>
    <w:rsid w:val="005C2F2F"/>
    <w:rsid w:val="005C39D5"/>
    <w:rsid w:val="005C43CA"/>
    <w:rsid w:val="005C5189"/>
    <w:rsid w:val="005C55E6"/>
    <w:rsid w:val="005C59BF"/>
    <w:rsid w:val="005C5CA1"/>
    <w:rsid w:val="005C6329"/>
    <w:rsid w:val="005C6CD9"/>
    <w:rsid w:val="005C78E4"/>
    <w:rsid w:val="005D1AF2"/>
    <w:rsid w:val="005D264F"/>
    <w:rsid w:val="005D3390"/>
    <w:rsid w:val="005D4779"/>
    <w:rsid w:val="005D5078"/>
    <w:rsid w:val="005D55E8"/>
    <w:rsid w:val="005D6D27"/>
    <w:rsid w:val="005D720D"/>
    <w:rsid w:val="005D7676"/>
    <w:rsid w:val="005D7CE9"/>
    <w:rsid w:val="005D7F63"/>
    <w:rsid w:val="005E0C4C"/>
    <w:rsid w:val="005E1CE2"/>
    <w:rsid w:val="005E2454"/>
    <w:rsid w:val="005E265E"/>
    <w:rsid w:val="005E2A0E"/>
    <w:rsid w:val="005E2A37"/>
    <w:rsid w:val="005E2B84"/>
    <w:rsid w:val="005E3F46"/>
    <w:rsid w:val="005E4AF5"/>
    <w:rsid w:val="005E5B61"/>
    <w:rsid w:val="005E5D1A"/>
    <w:rsid w:val="005E65C1"/>
    <w:rsid w:val="005E6CB4"/>
    <w:rsid w:val="005E6CF3"/>
    <w:rsid w:val="005E771E"/>
    <w:rsid w:val="005F06C3"/>
    <w:rsid w:val="005F0E61"/>
    <w:rsid w:val="005F16A1"/>
    <w:rsid w:val="005F1B8B"/>
    <w:rsid w:val="005F25EC"/>
    <w:rsid w:val="005F34A9"/>
    <w:rsid w:val="005F3B3A"/>
    <w:rsid w:val="005F4468"/>
    <w:rsid w:val="005F5432"/>
    <w:rsid w:val="005F554D"/>
    <w:rsid w:val="005F5BAD"/>
    <w:rsid w:val="005F6B56"/>
    <w:rsid w:val="00600169"/>
    <w:rsid w:val="00600B58"/>
    <w:rsid w:val="00600DD3"/>
    <w:rsid w:val="00601B95"/>
    <w:rsid w:val="00602060"/>
    <w:rsid w:val="00602E98"/>
    <w:rsid w:val="006038A2"/>
    <w:rsid w:val="00603EE0"/>
    <w:rsid w:val="00605396"/>
    <w:rsid w:val="00605A91"/>
    <w:rsid w:val="00605C0C"/>
    <w:rsid w:val="0060679F"/>
    <w:rsid w:val="0060685E"/>
    <w:rsid w:val="00607208"/>
    <w:rsid w:val="006109E7"/>
    <w:rsid w:val="00612B6B"/>
    <w:rsid w:val="00613610"/>
    <w:rsid w:val="00614529"/>
    <w:rsid w:val="00614ECA"/>
    <w:rsid w:val="00615FF7"/>
    <w:rsid w:val="006160AD"/>
    <w:rsid w:val="00616AF4"/>
    <w:rsid w:val="00616FEB"/>
    <w:rsid w:val="00620589"/>
    <w:rsid w:val="00620A96"/>
    <w:rsid w:val="00620BB9"/>
    <w:rsid w:val="006215DE"/>
    <w:rsid w:val="0062166A"/>
    <w:rsid w:val="006222E6"/>
    <w:rsid w:val="00622B2F"/>
    <w:rsid w:val="00622F32"/>
    <w:rsid w:val="006252C2"/>
    <w:rsid w:val="00625F5E"/>
    <w:rsid w:val="006264DA"/>
    <w:rsid w:val="00626600"/>
    <w:rsid w:val="00626E2E"/>
    <w:rsid w:val="00626E7A"/>
    <w:rsid w:val="006270CE"/>
    <w:rsid w:val="00627167"/>
    <w:rsid w:val="00627480"/>
    <w:rsid w:val="00630110"/>
    <w:rsid w:val="006302B3"/>
    <w:rsid w:val="00630D23"/>
    <w:rsid w:val="00630E8B"/>
    <w:rsid w:val="00631B57"/>
    <w:rsid w:val="00631CEA"/>
    <w:rsid w:val="00632371"/>
    <w:rsid w:val="00633770"/>
    <w:rsid w:val="0063383F"/>
    <w:rsid w:val="00635346"/>
    <w:rsid w:val="0063643F"/>
    <w:rsid w:val="00637B3D"/>
    <w:rsid w:val="00637DEE"/>
    <w:rsid w:val="00637ED1"/>
    <w:rsid w:val="006418A8"/>
    <w:rsid w:val="00641C0D"/>
    <w:rsid w:val="00642610"/>
    <w:rsid w:val="006433FF"/>
    <w:rsid w:val="00643A04"/>
    <w:rsid w:val="006442EE"/>
    <w:rsid w:val="00645DCD"/>
    <w:rsid w:val="00646E50"/>
    <w:rsid w:val="00646EA5"/>
    <w:rsid w:val="006476FA"/>
    <w:rsid w:val="00647A36"/>
    <w:rsid w:val="00647B63"/>
    <w:rsid w:val="00652541"/>
    <w:rsid w:val="006552CA"/>
    <w:rsid w:val="006565E0"/>
    <w:rsid w:val="00657470"/>
    <w:rsid w:val="00657A98"/>
    <w:rsid w:val="006607BA"/>
    <w:rsid w:val="00660A5C"/>
    <w:rsid w:val="00660AF9"/>
    <w:rsid w:val="00660C29"/>
    <w:rsid w:val="00660FA2"/>
    <w:rsid w:val="00661AA5"/>
    <w:rsid w:val="006624A8"/>
    <w:rsid w:val="00662DF0"/>
    <w:rsid w:val="00663678"/>
    <w:rsid w:val="006637A1"/>
    <w:rsid w:val="00663D70"/>
    <w:rsid w:val="006658D1"/>
    <w:rsid w:val="00665B69"/>
    <w:rsid w:val="00666E4D"/>
    <w:rsid w:val="00667786"/>
    <w:rsid w:val="00671937"/>
    <w:rsid w:val="0067270E"/>
    <w:rsid w:val="00672F97"/>
    <w:rsid w:val="006741A5"/>
    <w:rsid w:val="0067437C"/>
    <w:rsid w:val="00675274"/>
    <w:rsid w:val="00675F46"/>
    <w:rsid w:val="00676F72"/>
    <w:rsid w:val="0067777D"/>
    <w:rsid w:val="006800B6"/>
    <w:rsid w:val="00680983"/>
    <w:rsid w:val="00682CBC"/>
    <w:rsid w:val="00682FA4"/>
    <w:rsid w:val="00683064"/>
    <w:rsid w:val="00683C43"/>
    <w:rsid w:val="006845AB"/>
    <w:rsid w:val="00684963"/>
    <w:rsid w:val="00686254"/>
    <w:rsid w:val="00686DCD"/>
    <w:rsid w:val="00687B7E"/>
    <w:rsid w:val="00690004"/>
    <w:rsid w:val="00690456"/>
    <w:rsid w:val="00691190"/>
    <w:rsid w:val="0069170C"/>
    <w:rsid w:val="006928EF"/>
    <w:rsid w:val="00692AC6"/>
    <w:rsid w:val="006947A6"/>
    <w:rsid w:val="006949E3"/>
    <w:rsid w:val="00696DE4"/>
    <w:rsid w:val="006A010E"/>
    <w:rsid w:val="006A0DC3"/>
    <w:rsid w:val="006A10E0"/>
    <w:rsid w:val="006A220B"/>
    <w:rsid w:val="006A29A7"/>
    <w:rsid w:val="006A2EFD"/>
    <w:rsid w:val="006A434D"/>
    <w:rsid w:val="006A44A6"/>
    <w:rsid w:val="006A5066"/>
    <w:rsid w:val="006A6772"/>
    <w:rsid w:val="006A722B"/>
    <w:rsid w:val="006A72BA"/>
    <w:rsid w:val="006B11D0"/>
    <w:rsid w:val="006B24A7"/>
    <w:rsid w:val="006B294A"/>
    <w:rsid w:val="006B38D2"/>
    <w:rsid w:val="006B5F70"/>
    <w:rsid w:val="006B6F43"/>
    <w:rsid w:val="006B75F0"/>
    <w:rsid w:val="006C0A01"/>
    <w:rsid w:val="006C188B"/>
    <w:rsid w:val="006C20DF"/>
    <w:rsid w:val="006C2126"/>
    <w:rsid w:val="006C23C6"/>
    <w:rsid w:val="006C5622"/>
    <w:rsid w:val="006C6649"/>
    <w:rsid w:val="006C6734"/>
    <w:rsid w:val="006C6CA7"/>
    <w:rsid w:val="006D0133"/>
    <w:rsid w:val="006D1134"/>
    <w:rsid w:val="006D298D"/>
    <w:rsid w:val="006D385F"/>
    <w:rsid w:val="006D4738"/>
    <w:rsid w:val="006D4836"/>
    <w:rsid w:val="006D4847"/>
    <w:rsid w:val="006D5C96"/>
    <w:rsid w:val="006D61F6"/>
    <w:rsid w:val="006D6471"/>
    <w:rsid w:val="006D6D01"/>
    <w:rsid w:val="006D6ED8"/>
    <w:rsid w:val="006E01DC"/>
    <w:rsid w:val="006E0254"/>
    <w:rsid w:val="006E0902"/>
    <w:rsid w:val="006E0C9A"/>
    <w:rsid w:val="006E0D59"/>
    <w:rsid w:val="006E1027"/>
    <w:rsid w:val="006E1F47"/>
    <w:rsid w:val="006E1F6F"/>
    <w:rsid w:val="006E31A4"/>
    <w:rsid w:val="006E508C"/>
    <w:rsid w:val="006E5E6F"/>
    <w:rsid w:val="006E5EEC"/>
    <w:rsid w:val="006E60C9"/>
    <w:rsid w:val="006E7E51"/>
    <w:rsid w:val="006F1468"/>
    <w:rsid w:val="006F17F2"/>
    <w:rsid w:val="006F2145"/>
    <w:rsid w:val="006F32F6"/>
    <w:rsid w:val="006F361E"/>
    <w:rsid w:val="006F38DD"/>
    <w:rsid w:val="006F4BB9"/>
    <w:rsid w:val="006F5240"/>
    <w:rsid w:val="006F5C0F"/>
    <w:rsid w:val="006F6D32"/>
    <w:rsid w:val="006F772B"/>
    <w:rsid w:val="00700D44"/>
    <w:rsid w:val="00700F05"/>
    <w:rsid w:val="007011A8"/>
    <w:rsid w:val="00701AAF"/>
    <w:rsid w:val="00702778"/>
    <w:rsid w:val="00703077"/>
    <w:rsid w:val="00703E3A"/>
    <w:rsid w:val="0070429D"/>
    <w:rsid w:val="0070492E"/>
    <w:rsid w:val="00705C74"/>
    <w:rsid w:val="00710FD4"/>
    <w:rsid w:val="00711FD6"/>
    <w:rsid w:val="00713626"/>
    <w:rsid w:val="00714F44"/>
    <w:rsid w:val="00715684"/>
    <w:rsid w:val="007157CA"/>
    <w:rsid w:val="00715C70"/>
    <w:rsid w:val="007162C3"/>
    <w:rsid w:val="00716CFF"/>
    <w:rsid w:val="00716E92"/>
    <w:rsid w:val="0071787F"/>
    <w:rsid w:val="00717CEE"/>
    <w:rsid w:val="007227EE"/>
    <w:rsid w:val="00722F98"/>
    <w:rsid w:val="00723836"/>
    <w:rsid w:val="007246AE"/>
    <w:rsid w:val="00724B42"/>
    <w:rsid w:val="00724DFC"/>
    <w:rsid w:val="00725471"/>
    <w:rsid w:val="00725488"/>
    <w:rsid w:val="007255A8"/>
    <w:rsid w:val="00726FF2"/>
    <w:rsid w:val="00727C20"/>
    <w:rsid w:val="00727DF9"/>
    <w:rsid w:val="007301A6"/>
    <w:rsid w:val="007302B7"/>
    <w:rsid w:val="00730370"/>
    <w:rsid w:val="00731958"/>
    <w:rsid w:val="007321BE"/>
    <w:rsid w:val="00732498"/>
    <w:rsid w:val="00733D70"/>
    <w:rsid w:val="0073423E"/>
    <w:rsid w:val="007343CC"/>
    <w:rsid w:val="00735F1F"/>
    <w:rsid w:val="007362FD"/>
    <w:rsid w:val="00737DFB"/>
    <w:rsid w:val="0074092D"/>
    <w:rsid w:val="00742912"/>
    <w:rsid w:val="007441D4"/>
    <w:rsid w:val="00744EB8"/>
    <w:rsid w:val="007450DE"/>
    <w:rsid w:val="00745D6E"/>
    <w:rsid w:val="007461C4"/>
    <w:rsid w:val="00746231"/>
    <w:rsid w:val="00746AC2"/>
    <w:rsid w:val="007508F2"/>
    <w:rsid w:val="0075209C"/>
    <w:rsid w:val="00753270"/>
    <w:rsid w:val="00753328"/>
    <w:rsid w:val="00754AD8"/>
    <w:rsid w:val="00754C4A"/>
    <w:rsid w:val="00756830"/>
    <w:rsid w:val="007569A3"/>
    <w:rsid w:val="00756FFA"/>
    <w:rsid w:val="0075722B"/>
    <w:rsid w:val="00757A07"/>
    <w:rsid w:val="00764F3B"/>
    <w:rsid w:val="007653F2"/>
    <w:rsid w:val="00765DD3"/>
    <w:rsid w:val="00766686"/>
    <w:rsid w:val="00767356"/>
    <w:rsid w:val="00770767"/>
    <w:rsid w:val="00771AE5"/>
    <w:rsid w:val="007724EA"/>
    <w:rsid w:val="00772C77"/>
    <w:rsid w:val="00772F4D"/>
    <w:rsid w:val="0077344A"/>
    <w:rsid w:val="007742A0"/>
    <w:rsid w:val="007752F1"/>
    <w:rsid w:val="00776F69"/>
    <w:rsid w:val="00777033"/>
    <w:rsid w:val="00777AF0"/>
    <w:rsid w:val="00777D5E"/>
    <w:rsid w:val="00780127"/>
    <w:rsid w:val="00783685"/>
    <w:rsid w:val="007838BD"/>
    <w:rsid w:val="0078423C"/>
    <w:rsid w:val="007857EC"/>
    <w:rsid w:val="0078606B"/>
    <w:rsid w:val="00787195"/>
    <w:rsid w:val="00791043"/>
    <w:rsid w:val="007914D8"/>
    <w:rsid w:val="0079160F"/>
    <w:rsid w:val="00791883"/>
    <w:rsid w:val="00792BB3"/>
    <w:rsid w:val="00793FF5"/>
    <w:rsid w:val="00796480"/>
    <w:rsid w:val="00796987"/>
    <w:rsid w:val="00797083"/>
    <w:rsid w:val="007A0BAC"/>
    <w:rsid w:val="007A0D37"/>
    <w:rsid w:val="007A130A"/>
    <w:rsid w:val="007A1FCF"/>
    <w:rsid w:val="007A2C4C"/>
    <w:rsid w:val="007A49AF"/>
    <w:rsid w:val="007A6EBF"/>
    <w:rsid w:val="007B0340"/>
    <w:rsid w:val="007B080C"/>
    <w:rsid w:val="007B0AD0"/>
    <w:rsid w:val="007B1F02"/>
    <w:rsid w:val="007B264A"/>
    <w:rsid w:val="007B374B"/>
    <w:rsid w:val="007B52D5"/>
    <w:rsid w:val="007B53C5"/>
    <w:rsid w:val="007B54AA"/>
    <w:rsid w:val="007B5FC0"/>
    <w:rsid w:val="007B6509"/>
    <w:rsid w:val="007B67B5"/>
    <w:rsid w:val="007B6D2F"/>
    <w:rsid w:val="007C001F"/>
    <w:rsid w:val="007C0AC4"/>
    <w:rsid w:val="007C0AEF"/>
    <w:rsid w:val="007C138A"/>
    <w:rsid w:val="007C187A"/>
    <w:rsid w:val="007C3B1D"/>
    <w:rsid w:val="007C3BC9"/>
    <w:rsid w:val="007C4A4C"/>
    <w:rsid w:val="007C632E"/>
    <w:rsid w:val="007C6968"/>
    <w:rsid w:val="007D0E32"/>
    <w:rsid w:val="007D4E09"/>
    <w:rsid w:val="007D4F7E"/>
    <w:rsid w:val="007D547D"/>
    <w:rsid w:val="007D5489"/>
    <w:rsid w:val="007D5CFB"/>
    <w:rsid w:val="007E0786"/>
    <w:rsid w:val="007E0EAA"/>
    <w:rsid w:val="007E3A55"/>
    <w:rsid w:val="007E4AAF"/>
    <w:rsid w:val="007E53FE"/>
    <w:rsid w:val="007E5706"/>
    <w:rsid w:val="007E57A8"/>
    <w:rsid w:val="007E68AE"/>
    <w:rsid w:val="007E695D"/>
    <w:rsid w:val="007E7C9C"/>
    <w:rsid w:val="007F0556"/>
    <w:rsid w:val="007F134D"/>
    <w:rsid w:val="007F17B6"/>
    <w:rsid w:val="007F1FDC"/>
    <w:rsid w:val="007F3178"/>
    <w:rsid w:val="007F469E"/>
    <w:rsid w:val="007F56E0"/>
    <w:rsid w:val="007F5AAE"/>
    <w:rsid w:val="007F6D80"/>
    <w:rsid w:val="00800A45"/>
    <w:rsid w:val="00801AD7"/>
    <w:rsid w:val="008022CE"/>
    <w:rsid w:val="0080305E"/>
    <w:rsid w:val="008036C4"/>
    <w:rsid w:val="008068AB"/>
    <w:rsid w:val="008069F2"/>
    <w:rsid w:val="00807328"/>
    <w:rsid w:val="00811179"/>
    <w:rsid w:val="00811E71"/>
    <w:rsid w:val="00812935"/>
    <w:rsid w:val="00813EDF"/>
    <w:rsid w:val="0081430E"/>
    <w:rsid w:val="008145FC"/>
    <w:rsid w:val="00814F39"/>
    <w:rsid w:val="008154AA"/>
    <w:rsid w:val="00817DD9"/>
    <w:rsid w:val="0082010F"/>
    <w:rsid w:val="0082071E"/>
    <w:rsid w:val="00821193"/>
    <w:rsid w:val="00821723"/>
    <w:rsid w:val="00821D4F"/>
    <w:rsid w:val="00822A0B"/>
    <w:rsid w:val="00822FF9"/>
    <w:rsid w:val="00823F05"/>
    <w:rsid w:val="00824445"/>
    <w:rsid w:val="00824FD6"/>
    <w:rsid w:val="00825863"/>
    <w:rsid w:val="00825996"/>
    <w:rsid w:val="008271EC"/>
    <w:rsid w:val="008276A8"/>
    <w:rsid w:val="00827FA8"/>
    <w:rsid w:val="00830C29"/>
    <w:rsid w:val="00831E9F"/>
    <w:rsid w:val="00834316"/>
    <w:rsid w:val="008347FC"/>
    <w:rsid w:val="00835DB9"/>
    <w:rsid w:val="008369A2"/>
    <w:rsid w:val="008372A1"/>
    <w:rsid w:val="00837737"/>
    <w:rsid w:val="0083777B"/>
    <w:rsid w:val="00840188"/>
    <w:rsid w:val="008409C6"/>
    <w:rsid w:val="0084105D"/>
    <w:rsid w:val="00841C46"/>
    <w:rsid w:val="00842040"/>
    <w:rsid w:val="00842923"/>
    <w:rsid w:val="00842961"/>
    <w:rsid w:val="008436E6"/>
    <w:rsid w:val="00844C99"/>
    <w:rsid w:val="00845863"/>
    <w:rsid w:val="008460ED"/>
    <w:rsid w:val="0084691D"/>
    <w:rsid w:val="008478F7"/>
    <w:rsid w:val="008528B5"/>
    <w:rsid w:val="00854F8D"/>
    <w:rsid w:val="00855D1D"/>
    <w:rsid w:val="00860FA8"/>
    <w:rsid w:val="00862156"/>
    <w:rsid w:val="0086364E"/>
    <w:rsid w:val="00863AF4"/>
    <w:rsid w:val="0086420E"/>
    <w:rsid w:val="00864CA7"/>
    <w:rsid w:val="008656C3"/>
    <w:rsid w:val="00865777"/>
    <w:rsid w:val="00866F6D"/>
    <w:rsid w:val="00866FF2"/>
    <w:rsid w:val="00867054"/>
    <w:rsid w:val="008700A2"/>
    <w:rsid w:val="008702EB"/>
    <w:rsid w:val="00870AAE"/>
    <w:rsid w:val="00871FA3"/>
    <w:rsid w:val="008730F2"/>
    <w:rsid w:val="00874185"/>
    <w:rsid w:val="00874EB8"/>
    <w:rsid w:val="008753BD"/>
    <w:rsid w:val="00875E7F"/>
    <w:rsid w:val="00876422"/>
    <w:rsid w:val="0087683D"/>
    <w:rsid w:val="008768A1"/>
    <w:rsid w:val="00877D9A"/>
    <w:rsid w:val="00880E11"/>
    <w:rsid w:val="0088103C"/>
    <w:rsid w:val="00881A4B"/>
    <w:rsid w:val="00881E75"/>
    <w:rsid w:val="00882365"/>
    <w:rsid w:val="0088392F"/>
    <w:rsid w:val="00883C6B"/>
    <w:rsid w:val="00884EA6"/>
    <w:rsid w:val="00885EFE"/>
    <w:rsid w:val="0088601E"/>
    <w:rsid w:val="0088658C"/>
    <w:rsid w:val="00886DEC"/>
    <w:rsid w:val="008923D0"/>
    <w:rsid w:val="00892C33"/>
    <w:rsid w:val="00893294"/>
    <w:rsid w:val="008949F3"/>
    <w:rsid w:val="00894AFC"/>
    <w:rsid w:val="00895019"/>
    <w:rsid w:val="00895908"/>
    <w:rsid w:val="00895AEE"/>
    <w:rsid w:val="008A01C1"/>
    <w:rsid w:val="008A0776"/>
    <w:rsid w:val="008A0DAF"/>
    <w:rsid w:val="008A0F26"/>
    <w:rsid w:val="008A0F84"/>
    <w:rsid w:val="008A34F5"/>
    <w:rsid w:val="008A3589"/>
    <w:rsid w:val="008A3DF6"/>
    <w:rsid w:val="008A3FC8"/>
    <w:rsid w:val="008A4656"/>
    <w:rsid w:val="008A523D"/>
    <w:rsid w:val="008A527A"/>
    <w:rsid w:val="008A5468"/>
    <w:rsid w:val="008A574C"/>
    <w:rsid w:val="008A5BFE"/>
    <w:rsid w:val="008A5E0E"/>
    <w:rsid w:val="008A5E3A"/>
    <w:rsid w:val="008A77D9"/>
    <w:rsid w:val="008B1595"/>
    <w:rsid w:val="008B1D2E"/>
    <w:rsid w:val="008B3C14"/>
    <w:rsid w:val="008B5B9F"/>
    <w:rsid w:val="008B6043"/>
    <w:rsid w:val="008B6365"/>
    <w:rsid w:val="008C00ED"/>
    <w:rsid w:val="008C0D5C"/>
    <w:rsid w:val="008C1525"/>
    <w:rsid w:val="008C1598"/>
    <w:rsid w:val="008C2402"/>
    <w:rsid w:val="008C2C33"/>
    <w:rsid w:val="008C337C"/>
    <w:rsid w:val="008C35D3"/>
    <w:rsid w:val="008C3A58"/>
    <w:rsid w:val="008C3FD5"/>
    <w:rsid w:val="008C43BD"/>
    <w:rsid w:val="008C54ED"/>
    <w:rsid w:val="008C650C"/>
    <w:rsid w:val="008C71D0"/>
    <w:rsid w:val="008C7449"/>
    <w:rsid w:val="008C771D"/>
    <w:rsid w:val="008D01D5"/>
    <w:rsid w:val="008D0A22"/>
    <w:rsid w:val="008D151A"/>
    <w:rsid w:val="008D1C58"/>
    <w:rsid w:val="008D2375"/>
    <w:rsid w:val="008D2B90"/>
    <w:rsid w:val="008D2C0D"/>
    <w:rsid w:val="008D30E7"/>
    <w:rsid w:val="008D30F9"/>
    <w:rsid w:val="008D3577"/>
    <w:rsid w:val="008D4516"/>
    <w:rsid w:val="008D4603"/>
    <w:rsid w:val="008D5ACE"/>
    <w:rsid w:val="008D6463"/>
    <w:rsid w:val="008D7DFF"/>
    <w:rsid w:val="008E0F15"/>
    <w:rsid w:val="008E1E6E"/>
    <w:rsid w:val="008E2231"/>
    <w:rsid w:val="008E250B"/>
    <w:rsid w:val="008E25A3"/>
    <w:rsid w:val="008E2A3E"/>
    <w:rsid w:val="008E3770"/>
    <w:rsid w:val="008E3CC2"/>
    <w:rsid w:val="008E611E"/>
    <w:rsid w:val="008E62D9"/>
    <w:rsid w:val="008E7FCA"/>
    <w:rsid w:val="008F0CE1"/>
    <w:rsid w:val="008F0E87"/>
    <w:rsid w:val="008F136B"/>
    <w:rsid w:val="008F194F"/>
    <w:rsid w:val="008F32B5"/>
    <w:rsid w:val="008F3BFF"/>
    <w:rsid w:val="008F67BD"/>
    <w:rsid w:val="008F6866"/>
    <w:rsid w:val="008F6AED"/>
    <w:rsid w:val="008F6BED"/>
    <w:rsid w:val="008F7F36"/>
    <w:rsid w:val="0090086E"/>
    <w:rsid w:val="00900D42"/>
    <w:rsid w:val="00901349"/>
    <w:rsid w:val="0090137E"/>
    <w:rsid w:val="009020B4"/>
    <w:rsid w:val="0090229E"/>
    <w:rsid w:val="00902DA5"/>
    <w:rsid w:val="00903285"/>
    <w:rsid w:val="00905484"/>
    <w:rsid w:val="00905A86"/>
    <w:rsid w:val="00905AE1"/>
    <w:rsid w:val="00906178"/>
    <w:rsid w:val="009063F6"/>
    <w:rsid w:val="00907569"/>
    <w:rsid w:val="00910859"/>
    <w:rsid w:val="0091194F"/>
    <w:rsid w:val="00911AFD"/>
    <w:rsid w:val="00911D38"/>
    <w:rsid w:val="00913777"/>
    <w:rsid w:val="009138CD"/>
    <w:rsid w:val="009141DF"/>
    <w:rsid w:val="00914548"/>
    <w:rsid w:val="00914FD1"/>
    <w:rsid w:val="00916B42"/>
    <w:rsid w:val="00917B08"/>
    <w:rsid w:val="00917B36"/>
    <w:rsid w:val="00920065"/>
    <w:rsid w:val="009206CA"/>
    <w:rsid w:val="009207EE"/>
    <w:rsid w:val="0092128D"/>
    <w:rsid w:val="0092213E"/>
    <w:rsid w:val="00923CD7"/>
    <w:rsid w:val="00925F1E"/>
    <w:rsid w:val="00932C9E"/>
    <w:rsid w:val="00932D18"/>
    <w:rsid w:val="009331CC"/>
    <w:rsid w:val="0093338A"/>
    <w:rsid w:val="00933B56"/>
    <w:rsid w:val="00935512"/>
    <w:rsid w:val="00935A12"/>
    <w:rsid w:val="00936344"/>
    <w:rsid w:val="00937B49"/>
    <w:rsid w:val="00940262"/>
    <w:rsid w:val="009402E0"/>
    <w:rsid w:val="0094084A"/>
    <w:rsid w:val="00941294"/>
    <w:rsid w:val="009412A3"/>
    <w:rsid w:val="009413DC"/>
    <w:rsid w:val="0094218A"/>
    <w:rsid w:val="0094328F"/>
    <w:rsid w:val="00943AA1"/>
    <w:rsid w:val="0094427F"/>
    <w:rsid w:val="00944798"/>
    <w:rsid w:val="00944A37"/>
    <w:rsid w:val="00944CE0"/>
    <w:rsid w:val="009458CE"/>
    <w:rsid w:val="00950E68"/>
    <w:rsid w:val="009510AC"/>
    <w:rsid w:val="00951FDD"/>
    <w:rsid w:val="009526E7"/>
    <w:rsid w:val="00952D64"/>
    <w:rsid w:val="00952F70"/>
    <w:rsid w:val="009530D6"/>
    <w:rsid w:val="0095498B"/>
    <w:rsid w:val="00954C1C"/>
    <w:rsid w:val="00954E43"/>
    <w:rsid w:val="00956569"/>
    <w:rsid w:val="00956B99"/>
    <w:rsid w:val="00960B1E"/>
    <w:rsid w:val="00962F48"/>
    <w:rsid w:val="0096476B"/>
    <w:rsid w:val="009648B8"/>
    <w:rsid w:val="00964AE6"/>
    <w:rsid w:val="00966663"/>
    <w:rsid w:val="00967BAF"/>
    <w:rsid w:val="00970A21"/>
    <w:rsid w:val="00970C5F"/>
    <w:rsid w:val="009715E6"/>
    <w:rsid w:val="00972410"/>
    <w:rsid w:val="009739D6"/>
    <w:rsid w:val="00974333"/>
    <w:rsid w:val="009745EF"/>
    <w:rsid w:val="00975168"/>
    <w:rsid w:val="009755F8"/>
    <w:rsid w:val="009770DE"/>
    <w:rsid w:val="009770F1"/>
    <w:rsid w:val="00977B6F"/>
    <w:rsid w:val="00981496"/>
    <w:rsid w:val="009815EE"/>
    <w:rsid w:val="00981C22"/>
    <w:rsid w:val="009831E4"/>
    <w:rsid w:val="00985FD4"/>
    <w:rsid w:val="009864A5"/>
    <w:rsid w:val="009866D4"/>
    <w:rsid w:val="00986A74"/>
    <w:rsid w:val="00987003"/>
    <w:rsid w:val="009904AC"/>
    <w:rsid w:val="009906F8"/>
    <w:rsid w:val="00990B2E"/>
    <w:rsid w:val="00992505"/>
    <w:rsid w:val="0099365A"/>
    <w:rsid w:val="00993A2E"/>
    <w:rsid w:val="009959D8"/>
    <w:rsid w:val="00995BC8"/>
    <w:rsid w:val="00997080"/>
    <w:rsid w:val="00997590"/>
    <w:rsid w:val="009978B4"/>
    <w:rsid w:val="009A0611"/>
    <w:rsid w:val="009A0968"/>
    <w:rsid w:val="009A0EB5"/>
    <w:rsid w:val="009A291C"/>
    <w:rsid w:val="009A2C7E"/>
    <w:rsid w:val="009A47BD"/>
    <w:rsid w:val="009A4CAA"/>
    <w:rsid w:val="009A4E17"/>
    <w:rsid w:val="009A4FCE"/>
    <w:rsid w:val="009A5091"/>
    <w:rsid w:val="009A51AB"/>
    <w:rsid w:val="009A58A5"/>
    <w:rsid w:val="009A632C"/>
    <w:rsid w:val="009A7DE5"/>
    <w:rsid w:val="009B0096"/>
    <w:rsid w:val="009B0194"/>
    <w:rsid w:val="009B0910"/>
    <w:rsid w:val="009B1EBF"/>
    <w:rsid w:val="009B214E"/>
    <w:rsid w:val="009B2A91"/>
    <w:rsid w:val="009B2EC1"/>
    <w:rsid w:val="009B47BC"/>
    <w:rsid w:val="009B5C3A"/>
    <w:rsid w:val="009B64A2"/>
    <w:rsid w:val="009B6A43"/>
    <w:rsid w:val="009B6F35"/>
    <w:rsid w:val="009B706B"/>
    <w:rsid w:val="009C0069"/>
    <w:rsid w:val="009C08DE"/>
    <w:rsid w:val="009C0EC0"/>
    <w:rsid w:val="009C172C"/>
    <w:rsid w:val="009C2AB0"/>
    <w:rsid w:val="009C2DA1"/>
    <w:rsid w:val="009C354E"/>
    <w:rsid w:val="009C40CD"/>
    <w:rsid w:val="009C4A3D"/>
    <w:rsid w:val="009C4D95"/>
    <w:rsid w:val="009C57F3"/>
    <w:rsid w:val="009C61A9"/>
    <w:rsid w:val="009C7F4C"/>
    <w:rsid w:val="009D0A6C"/>
    <w:rsid w:val="009D149D"/>
    <w:rsid w:val="009D2CE1"/>
    <w:rsid w:val="009D41C7"/>
    <w:rsid w:val="009D4B02"/>
    <w:rsid w:val="009D5AAB"/>
    <w:rsid w:val="009D5E5C"/>
    <w:rsid w:val="009E06D6"/>
    <w:rsid w:val="009E0AB3"/>
    <w:rsid w:val="009E127E"/>
    <w:rsid w:val="009E5493"/>
    <w:rsid w:val="009E549B"/>
    <w:rsid w:val="009E54D6"/>
    <w:rsid w:val="009E564D"/>
    <w:rsid w:val="009E6F45"/>
    <w:rsid w:val="009E75AE"/>
    <w:rsid w:val="009E75F1"/>
    <w:rsid w:val="009E7CBC"/>
    <w:rsid w:val="009F05A3"/>
    <w:rsid w:val="009F0AE0"/>
    <w:rsid w:val="009F104C"/>
    <w:rsid w:val="009F1096"/>
    <w:rsid w:val="009F30A7"/>
    <w:rsid w:val="009F3AF0"/>
    <w:rsid w:val="009F46C3"/>
    <w:rsid w:val="009F515F"/>
    <w:rsid w:val="009F53E4"/>
    <w:rsid w:val="009F5844"/>
    <w:rsid w:val="009F5C54"/>
    <w:rsid w:val="009F6267"/>
    <w:rsid w:val="009F62CC"/>
    <w:rsid w:val="00A0026E"/>
    <w:rsid w:val="00A004B9"/>
    <w:rsid w:val="00A00596"/>
    <w:rsid w:val="00A008E7"/>
    <w:rsid w:val="00A019C2"/>
    <w:rsid w:val="00A01B64"/>
    <w:rsid w:val="00A01CE1"/>
    <w:rsid w:val="00A02294"/>
    <w:rsid w:val="00A0475A"/>
    <w:rsid w:val="00A051B6"/>
    <w:rsid w:val="00A054D8"/>
    <w:rsid w:val="00A0613A"/>
    <w:rsid w:val="00A0754E"/>
    <w:rsid w:val="00A07B04"/>
    <w:rsid w:val="00A07C41"/>
    <w:rsid w:val="00A07DA9"/>
    <w:rsid w:val="00A106F8"/>
    <w:rsid w:val="00A11041"/>
    <w:rsid w:val="00A11C16"/>
    <w:rsid w:val="00A11DD1"/>
    <w:rsid w:val="00A12C90"/>
    <w:rsid w:val="00A13976"/>
    <w:rsid w:val="00A15AC0"/>
    <w:rsid w:val="00A17242"/>
    <w:rsid w:val="00A1728A"/>
    <w:rsid w:val="00A21D65"/>
    <w:rsid w:val="00A2278E"/>
    <w:rsid w:val="00A22ABC"/>
    <w:rsid w:val="00A23AB0"/>
    <w:rsid w:val="00A23ADA"/>
    <w:rsid w:val="00A23D8D"/>
    <w:rsid w:val="00A2512F"/>
    <w:rsid w:val="00A253E7"/>
    <w:rsid w:val="00A315D0"/>
    <w:rsid w:val="00A317D7"/>
    <w:rsid w:val="00A31D63"/>
    <w:rsid w:val="00A32647"/>
    <w:rsid w:val="00A32E25"/>
    <w:rsid w:val="00A33814"/>
    <w:rsid w:val="00A33FBE"/>
    <w:rsid w:val="00A3408D"/>
    <w:rsid w:val="00A34968"/>
    <w:rsid w:val="00A35CC9"/>
    <w:rsid w:val="00A369DF"/>
    <w:rsid w:val="00A37916"/>
    <w:rsid w:val="00A402C2"/>
    <w:rsid w:val="00A41A64"/>
    <w:rsid w:val="00A42C82"/>
    <w:rsid w:val="00A44EFC"/>
    <w:rsid w:val="00A470A1"/>
    <w:rsid w:val="00A50694"/>
    <w:rsid w:val="00A50723"/>
    <w:rsid w:val="00A515F5"/>
    <w:rsid w:val="00A518DB"/>
    <w:rsid w:val="00A52A66"/>
    <w:rsid w:val="00A52D87"/>
    <w:rsid w:val="00A52E0B"/>
    <w:rsid w:val="00A53AA7"/>
    <w:rsid w:val="00A53B49"/>
    <w:rsid w:val="00A558C4"/>
    <w:rsid w:val="00A57C39"/>
    <w:rsid w:val="00A60257"/>
    <w:rsid w:val="00A63687"/>
    <w:rsid w:val="00A636A9"/>
    <w:rsid w:val="00A641AB"/>
    <w:rsid w:val="00A6450D"/>
    <w:rsid w:val="00A6491E"/>
    <w:rsid w:val="00A64CBC"/>
    <w:rsid w:val="00A651D5"/>
    <w:rsid w:val="00A657AE"/>
    <w:rsid w:val="00A70520"/>
    <w:rsid w:val="00A717BC"/>
    <w:rsid w:val="00A71DCE"/>
    <w:rsid w:val="00A71F34"/>
    <w:rsid w:val="00A73821"/>
    <w:rsid w:val="00A7420E"/>
    <w:rsid w:val="00A74A5A"/>
    <w:rsid w:val="00A74FCE"/>
    <w:rsid w:val="00A75402"/>
    <w:rsid w:val="00A75BB1"/>
    <w:rsid w:val="00A76F92"/>
    <w:rsid w:val="00A770F0"/>
    <w:rsid w:val="00A774BE"/>
    <w:rsid w:val="00A8038B"/>
    <w:rsid w:val="00A80616"/>
    <w:rsid w:val="00A812A3"/>
    <w:rsid w:val="00A82B3C"/>
    <w:rsid w:val="00A8501B"/>
    <w:rsid w:val="00A8655F"/>
    <w:rsid w:val="00A867A6"/>
    <w:rsid w:val="00A869FC"/>
    <w:rsid w:val="00A86BF5"/>
    <w:rsid w:val="00A87B17"/>
    <w:rsid w:val="00A9080C"/>
    <w:rsid w:val="00A9248C"/>
    <w:rsid w:val="00A93808"/>
    <w:rsid w:val="00A95021"/>
    <w:rsid w:val="00A95420"/>
    <w:rsid w:val="00A95453"/>
    <w:rsid w:val="00A95F4E"/>
    <w:rsid w:val="00A96BFA"/>
    <w:rsid w:val="00A97370"/>
    <w:rsid w:val="00A976DA"/>
    <w:rsid w:val="00A97B09"/>
    <w:rsid w:val="00AA0994"/>
    <w:rsid w:val="00AA0C03"/>
    <w:rsid w:val="00AA5841"/>
    <w:rsid w:val="00AA6021"/>
    <w:rsid w:val="00AA65D4"/>
    <w:rsid w:val="00AA6E9F"/>
    <w:rsid w:val="00AA724E"/>
    <w:rsid w:val="00AB07DC"/>
    <w:rsid w:val="00AB1605"/>
    <w:rsid w:val="00AB1F7C"/>
    <w:rsid w:val="00AB44BE"/>
    <w:rsid w:val="00AB4964"/>
    <w:rsid w:val="00AB54FC"/>
    <w:rsid w:val="00AB6AD0"/>
    <w:rsid w:val="00AB6D91"/>
    <w:rsid w:val="00AB6DCD"/>
    <w:rsid w:val="00AB74AD"/>
    <w:rsid w:val="00AB781B"/>
    <w:rsid w:val="00AC0A59"/>
    <w:rsid w:val="00AC1802"/>
    <w:rsid w:val="00AC1B20"/>
    <w:rsid w:val="00AC2D92"/>
    <w:rsid w:val="00AC37F8"/>
    <w:rsid w:val="00AC38E0"/>
    <w:rsid w:val="00AC5D07"/>
    <w:rsid w:val="00AD0E8B"/>
    <w:rsid w:val="00AD1389"/>
    <w:rsid w:val="00AD16F6"/>
    <w:rsid w:val="00AD1D7B"/>
    <w:rsid w:val="00AD1E18"/>
    <w:rsid w:val="00AD2419"/>
    <w:rsid w:val="00AD2C1C"/>
    <w:rsid w:val="00AD4491"/>
    <w:rsid w:val="00AD5007"/>
    <w:rsid w:val="00AD7216"/>
    <w:rsid w:val="00AE14EA"/>
    <w:rsid w:val="00AE2349"/>
    <w:rsid w:val="00AE2614"/>
    <w:rsid w:val="00AE3035"/>
    <w:rsid w:val="00AE3401"/>
    <w:rsid w:val="00AE3D90"/>
    <w:rsid w:val="00AE486A"/>
    <w:rsid w:val="00AE54CF"/>
    <w:rsid w:val="00AE56CD"/>
    <w:rsid w:val="00AE5BA5"/>
    <w:rsid w:val="00AE657D"/>
    <w:rsid w:val="00AE7032"/>
    <w:rsid w:val="00AF004A"/>
    <w:rsid w:val="00AF0E7E"/>
    <w:rsid w:val="00AF1629"/>
    <w:rsid w:val="00AF1D3C"/>
    <w:rsid w:val="00AF2013"/>
    <w:rsid w:val="00AF2CE1"/>
    <w:rsid w:val="00AF3BE7"/>
    <w:rsid w:val="00AF437D"/>
    <w:rsid w:val="00AF4FB3"/>
    <w:rsid w:val="00AF5E4A"/>
    <w:rsid w:val="00AF5EBC"/>
    <w:rsid w:val="00AF69A9"/>
    <w:rsid w:val="00AF6F14"/>
    <w:rsid w:val="00AF7FF3"/>
    <w:rsid w:val="00B01CC0"/>
    <w:rsid w:val="00B01E8A"/>
    <w:rsid w:val="00B02745"/>
    <w:rsid w:val="00B03F51"/>
    <w:rsid w:val="00B042D4"/>
    <w:rsid w:val="00B044BE"/>
    <w:rsid w:val="00B04851"/>
    <w:rsid w:val="00B04926"/>
    <w:rsid w:val="00B0532C"/>
    <w:rsid w:val="00B063B9"/>
    <w:rsid w:val="00B0665A"/>
    <w:rsid w:val="00B069B7"/>
    <w:rsid w:val="00B07E03"/>
    <w:rsid w:val="00B07E9F"/>
    <w:rsid w:val="00B11ACC"/>
    <w:rsid w:val="00B11E8A"/>
    <w:rsid w:val="00B11F14"/>
    <w:rsid w:val="00B126C4"/>
    <w:rsid w:val="00B12D67"/>
    <w:rsid w:val="00B1408F"/>
    <w:rsid w:val="00B15735"/>
    <w:rsid w:val="00B16D5B"/>
    <w:rsid w:val="00B1752F"/>
    <w:rsid w:val="00B1756C"/>
    <w:rsid w:val="00B17927"/>
    <w:rsid w:val="00B21EC6"/>
    <w:rsid w:val="00B2234B"/>
    <w:rsid w:val="00B2265C"/>
    <w:rsid w:val="00B22B6B"/>
    <w:rsid w:val="00B22F03"/>
    <w:rsid w:val="00B23673"/>
    <w:rsid w:val="00B237CB"/>
    <w:rsid w:val="00B23993"/>
    <w:rsid w:val="00B24058"/>
    <w:rsid w:val="00B24081"/>
    <w:rsid w:val="00B24711"/>
    <w:rsid w:val="00B24BD0"/>
    <w:rsid w:val="00B24DA3"/>
    <w:rsid w:val="00B3024C"/>
    <w:rsid w:val="00B30981"/>
    <w:rsid w:val="00B30A89"/>
    <w:rsid w:val="00B31958"/>
    <w:rsid w:val="00B31962"/>
    <w:rsid w:val="00B341DB"/>
    <w:rsid w:val="00B3466D"/>
    <w:rsid w:val="00B35044"/>
    <w:rsid w:val="00B36D91"/>
    <w:rsid w:val="00B37DFC"/>
    <w:rsid w:val="00B41165"/>
    <w:rsid w:val="00B41E34"/>
    <w:rsid w:val="00B42B58"/>
    <w:rsid w:val="00B42BB5"/>
    <w:rsid w:val="00B432D5"/>
    <w:rsid w:val="00B4425D"/>
    <w:rsid w:val="00B44337"/>
    <w:rsid w:val="00B469ED"/>
    <w:rsid w:val="00B4769A"/>
    <w:rsid w:val="00B50066"/>
    <w:rsid w:val="00B50C8B"/>
    <w:rsid w:val="00B53E02"/>
    <w:rsid w:val="00B54116"/>
    <w:rsid w:val="00B54E1D"/>
    <w:rsid w:val="00B5543C"/>
    <w:rsid w:val="00B557B6"/>
    <w:rsid w:val="00B56A6C"/>
    <w:rsid w:val="00B605D3"/>
    <w:rsid w:val="00B61468"/>
    <w:rsid w:val="00B61F9A"/>
    <w:rsid w:val="00B62C75"/>
    <w:rsid w:val="00B62FDC"/>
    <w:rsid w:val="00B638D7"/>
    <w:rsid w:val="00B6403E"/>
    <w:rsid w:val="00B64C5A"/>
    <w:rsid w:val="00B64C7E"/>
    <w:rsid w:val="00B64F17"/>
    <w:rsid w:val="00B653F0"/>
    <w:rsid w:val="00B660D7"/>
    <w:rsid w:val="00B668BE"/>
    <w:rsid w:val="00B66A0B"/>
    <w:rsid w:val="00B677F4"/>
    <w:rsid w:val="00B702DD"/>
    <w:rsid w:val="00B708ED"/>
    <w:rsid w:val="00B709C0"/>
    <w:rsid w:val="00B70CBB"/>
    <w:rsid w:val="00B71515"/>
    <w:rsid w:val="00B72067"/>
    <w:rsid w:val="00B72FF7"/>
    <w:rsid w:val="00B73445"/>
    <w:rsid w:val="00B73C85"/>
    <w:rsid w:val="00B765C4"/>
    <w:rsid w:val="00B802C2"/>
    <w:rsid w:val="00B803D0"/>
    <w:rsid w:val="00B80697"/>
    <w:rsid w:val="00B809D8"/>
    <w:rsid w:val="00B813E4"/>
    <w:rsid w:val="00B814E8"/>
    <w:rsid w:val="00B82B01"/>
    <w:rsid w:val="00B84977"/>
    <w:rsid w:val="00B87160"/>
    <w:rsid w:val="00B90914"/>
    <w:rsid w:val="00B92DF3"/>
    <w:rsid w:val="00B94E1A"/>
    <w:rsid w:val="00B961D5"/>
    <w:rsid w:val="00B962B0"/>
    <w:rsid w:val="00B96BF2"/>
    <w:rsid w:val="00B96C90"/>
    <w:rsid w:val="00BA147E"/>
    <w:rsid w:val="00BA1F49"/>
    <w:rsid w:val="00BA20C6"/>
    <w:rsid w:val="00BA251B"/>
    <w:rsid w:val="00BA264B"/>
    <w:rsid w:val="00BA26EB"/>
    <w:rsid w:val="00BA39DB"/>
    <w:rsid w:val="00BA3D1E"/>
    <w:rsid w:val="00BA4442"/>
    <w:rsid w:val="00BA4C57"/>
    <w:rsid w:val="00BA7DD6"/>
    <w:rsid w:val="00BB1A68"/>
    <w:rsid w:val="00BB207F"/>
    <w:rsid w:val="00BB3BE3"/>
    <w:rsid w:val="00BB4261"/>
    <w:rsid w:val="00BB4B41"/>
    <w:rsid w:val="00BB4D23"/>
    <w:rsid w:val="00BB5323"/>
    <w:rsid w:val="00BB5F3A"/>
    <w:rsid w:val="00BB7313"/>
    <w:rsid w:val="00BB76F4"/>
    <w:rsid w:val="00BC265F"/>
    <w:rsid w:val="00BC26CA"/>
    <w:rsid w:val="00BC2BB0"/>
    <w:rsid w:val="00BC2D3E"/>
    <w:rsid w:val="00BC3432"/>
    <w:rsid w:val="00BC35CD"/>
    <w:rsid w:val="00BC389E"/>
    <w:rsid w:val="00BC4081"/>
    <w:rsid w:val="00BC492A"/>
    <w:rsid w:val="00BC4FB9"/>
    <w:rsid w:val="00BC7D33"/>
    <w:rsid w:val="00BD01EF"/>
    <w:rsid w:val="00BD11C5"/>
    <w:rsid w:val="00BD18E8"/>
    <w:rsid w:val="00BD2508"/>
    <w:rsid w:val="00BD3354"/>
    <w:rsid w:val="00BD45C9"/>
    <w:rsid w:val="00BD510D"/>
    <w:rsid w:val="00BD6D8D"/>
    <w:rsid w:val="00BD747C"/>
    <w:rsid w:val="00BE0336"/>
    <w:rsid w:val="00BE1056"/>
    <w:rsid w:val="00BE1420"/>
    <w:rsid w:val="00BE18BA"/>
    <w:rsid w:val="00BE1AC1"/>
    <w:rsid w:val="00BE4722"/>
    <w:rsid w:val="00BE4E8A"/>
    <w:rsid w:val="00BE5499"/>
    <w:rsid w:val="00BE55C7"/>
    <w:rsid w:val="00BE6216"/>
    <w:rsid w:val="00BE6616"/>
    <w:rsid w:val="00BE75C0"/>
    <w:rsid w:val="00BE7F77"/>
    <w:rsid w:val="00BF01A2"/>
    <w:rsid w:val="00BF129C"/>
    <w:rsid w:val="00BF12A1"/>
    <w:rsid w:val="00BF511A"/>
    <w:rsid w:val="00BF5809"/>
    <w:rsid w:val="00BF5D35"/>
    <w:rsid w:val="00BF6E3D"/>
    <w:rsid w:val="00BF7FDB"/>
    <w:rsid w:val="00C01484"/>
    <w:rsid w:val="00C017EF"/>
    <w:rsid w:val="00C01BC2"/>
    <w:rsid w:val="00C01D5A"/>
    <w:rsid w:val="00C030FB"/>
    <w:rsid w:val="00C037BC"/>
    <w:rsid w:val="00C03C73"/>
    <w:rsid w:val="00C03FF2"/>
    <w:rsid w:val="00C04FEB"/>
    <w:rsid w:val="00C0506E"/>
    <w:rsid w:val="00C05595"/>
    <w:rsid w:val="00C0634F"/>
    <w:rsid w:val="00C07AAE"/>
    <w:rsid w:val="00C11158"/>
    <w:rsid w:val="00C11E53"/>
    <w:rsid w:val="00C12A62"/>
    <w:rsid w:val="00C12BE0"/>
    <w:rsid w:val="00C14383"/>
    <w:rsid w:val="00C150ED"/>
    <w:rsid w:val="00C15299"/>
    <w:rsid w:val="00C153FE"/>
    <w:rsid w:val="00C17618"/>
    <w:rsid w:val="00C20673"/>
    <w:rsid w:val="00C20741"/>
    <w:rsid w:val="00C21516"/>
    <w:rsid w:val="00C22D64"/>
    <w:rsid w:val="00C24755"/>
    <w:rsid w:val="00C2557A"/>
    <w:rsid w:val="00C25BD5"/>
    <w:rsid w:val="00C26D68"/>
    <w:rsid w:val="00C27CA1"/>
    <w:rsid w:val="00C328D4"/>
    <w:rsid w:val="00C3392C"/>
    <w:rsid w:val="00C33985"/>
    <w:rsid w:val="00C34264"/>
    <w:rsid w:val="00C346AA"/>
    <w:rsid w:val="00C3514C"/>
    <w:rsid w:val="00C3550D"/>
    <w:rsid w:val="00C355EA"/>
    <w:rsid w:val="00C35F36"/>
    <w:rsid w:val="00C3660F"/>
    <w:rsid w:val="00C36858"/>
    <w:rsid w:val="00C37979"/>
    <w:rsid w:val="00C37CAE"/>
    <w:rsid w:val="00C40B77"/>
    <w:rsid w:val="00C41EAA"/>
    <w:rsid w:val="00C42538"/>
    <w:rsid w:val="00C427A9"/>
    <w:rsid w:val="00C42A91"/>
    <w:rsid w:val="00C42E32"/>
    <w:rsid w:val="00C44138"/>
    <w:rsid w:val="00C44C5D"/>
    <w:rsid w:val="00C4523D"/>
    <w:rsid w:val="00C45ABE"/>
    <w:rsid w:val="00C50130"/>
    <w:rsid w:val="00C531F4"/>
    <w:rsid w:val="00C5348C"/>
    <w:rsid w:val="00C54022"/>
    <w:rsid w:val="00C55859"/>
    <w:rsid w:val="00C568C6"/>
    <w:rsid w:val="00C5761F"/>
    <w:rsid w:val="00C600FA"/>
    <w:rsid w:val="00C60975"/>
    <w:rsid w:val="00C60EE5"/>
    <w:rsid w:val="00C632E1"/>
    <w:rsid w:val="00C637A9"/>
    <w:rsid w:val="00C64188"/>
    <w:rsid w:val="00C65574"/>
    <w:rsid w:val="00C67BE6"/>
    <w:rsid w:val="00C70BAD"/>
    <w:rsid w:val="00C70D4C"/>
    <w:rsid w:val="00C7155C"/>
    <w:rsid w:val="00C72874"/>
    <w:rsid w:val="00C731AD"/>
    <w:rsid w:val="00C7739E"/>
    <w:rsid w:val="00C777E8"/>
    <w:rsid w:val="00C77844"/>
    <w:rsid w:val="00C77F33"/>
    <w:rsid w:val="00C8024F"/>
    <w:rsid w:val="00C81ECF"/>
    <w:rsid w:val="00C81FB3"/>
    <w:rsid w:val="00C834A0"/>
    <w:rsid w:val="00C83C62"/>
    <w:rsid w:val="00C8410A"/>
    <w:rsid w:val="00C84941"/>
    <w:rsid w:val="00C85EB8"/>
    <w:rsid w:val="00C86577"/>
    <w:rsid w:val="00C8688B"/>
    <w:rsid w:val="00C86B2D"/>
    <w:rsid w:val="00C86BA2"/>
    <w:rsid w:val="00C9024E"/>
    <w:rsid w:val="00C907E8"/>
    <w:rsid w:val="00C91058"/>
    <w:rsid w:val="00C9365E"/>
    <w:rsid w:val="00C93916"/>
    <w:rsid w:val="00C94853"/>
    <w:rsid w:val="00C94CA7"/>
    <w:rsid w:val="00C96B4C"/>
    <w:rsid w:val="00C97268"/>
    <w:rsid w:val="00C97F4F"/>
    <w:rsid w:val="00CA10CF"/>
    <w:rsid w:val="00CA1C37"/>
    <w:rsid w:val="00CA23B6"/>
    <w:rsid w:val="00CA28DF"/>
    <w:rsid w:val="00CA2CCA"/>
    <w:rsid w:val="00CA3415"/>
    <w:rsid w:val="00CA3B2E"/>
    <w:rsid w:val="00CA45BD"/>
    <w:rsid w:val="00CA6021"/>
    <w:rsid w:val="00CA660C"/>
    <w:rsid w:val="00CA69A2"/>
    <w:rsid w:val="00CA6CDB"/>
    <w:rsid w:val="00CA6E93"/>
    <w:rsid w:val="00CA6F49"/>
    <w:rsid w:val="00CA707B"/>
    <w:rsid w:val="00CA70A3"/>
    <w:rsid w:val="00CA79CA"/>
    <w:rsid w:val="00CA79E4"/>
    <w:rsid w:val="00CB05D2"/>
    <w:rsid w:val="00CB1789"/>
    <w:rsid w:val="00CB2248"/>
    <w:rsid w:val="00CB23BA"/>
    <w:rsid w:val="00CB2A95"/>
    <w:rsid w:val="00CB30EB"/>
    <w:rsid w:val="00CB4135"/>
    <w:rsid w:val="00CB44C9"/>
    <w:rsid w:val="00CB45E1"/>
    <w:rsid w:val="00CB4ACE"/>
    <w:rsid w:val="00CB5DD6"/>
    <w:rsid w:val="00CB63F0"/>
    <w:rsid w:val="00CB69AE"/>
    <w:rsid w:val="00CB7F3A"/>
    <w:rsid w:val="00CC0C6F"/>
    <w:rsid w:val="00CC159C"/>
    <w:rsid w:val="00CC2C1B"/>
    <w:rsid w:val="00CC3822"/>
    <w:rsid w:val="00CC49DA"/>
    <w:rsid w:val="00CC4CE8"/>
    <w:rsid w:val="00CC5A3F"/>
    <w:rsid w:val="00CC62A7"/>
    <w:rsid w:val="00CC6D21"/>
    <w:rsid w:val="00CC70AF"/>
    <w:rsid w:val="00CD0A58"/>
    <w:rsid w:val="00CD0DD0"/>
    <w:rsid w:val="00CD1025"/>
    <w:rsid w:val="00CD122D"/>
    <w:rsid w:val="00CD247F"/>
    <w:rsid w:val="00CD42E7"/>
    <w:rsid w:val="00CD4D8B"/>
    <w:rsid w:val="00CE0D74"/>
    <w:rsid w:val="00CE0E01"/>
    <w:rsid w:val="00CE101E"/>
    <w:rsid w:val="00CE1735"/>
    <w:rsid w:val="00CE2831"/>
    <w:rsid w:val="00CE4806"/>
    <w:rsid w:val="00CE5520"/>
    <w:rsid w:val="00CE5AC0"/>
    <w:rsid w:val="00CE6C3E"/>
    <w:rsid w:val="00CE6D88"/>
    <w:rsid w:val="00CE7428"/>
    <w:rsid w:val="00CE74FB"/>
    <w:rsid w:val="00CF15E4"/>
    <w:rsid w:val="00CF1702"/>
    <w:rsid w:val="00CF243F"/>
    <w:rsid w:val="00CF33D0"/>
    <w:rsid w:val="00CF4B70"/>
    <w:rsid w:val="00CF559D"/>
    <w:rsid w:val="00CF568B"/>
    <w:rsid w:val="00CF5A18"/>
    <w:rsid w:val="00CF6824"/>
    <w:rsid w:val="00CF7087"/>
    <w:rsid w:val="00CF791C"/>
    <w:rsid w:val="00D00F51"/>
    <w:rsid w:val="00D01290"/>
    <w:rsid w:val="00D0144E"/>
    <w:rsid w:val="00D01E70"/>
    <w:rsid w:val="00D02352"/>
    <w:rsid w:val="00D02585"/>
    <w:rsid w:val="00D0306E"/>
    <w:rsid w:val="00D03400"/>
    <w:rsid w:val="00D04311"/>
    <w:rsid w:val="00D04458"/>
    <w:rsid w:val="00D04789"/>
    <w:rsid w:val="00D100C0"/>
    <w:rsid w:val="00D11046"/>
    <w:rsid w:val="00D11180"/>
    <w:rsid w:val="00D11F81"/>
    <w:rsid w:val="00D12F49"/>
    <w:rsid w:val="00D13A9C"/>
    <w:rsid w:val="00D13B41"/>
    <w:rsid w:val="00D13BEB"/>
    <w:rsid w:val="00D14C56"/>
    <w:rsid w:val="00D1738D"/>
    <w:rsid w:val="00D1767D"/>
    <w:rsid w:val="00D20F51"/>
    <w:rsid w:val="00D214BC"/>
    <w:rsid w:val="00D2153C"/>
    <w:rsid w:val="00D22E4A"/>
    <w:rsid w:val="00D23789"/>
    <w:rsid w:val="00D23DA8"/>
    <w:rsid w:val="00D2429A"/>
    <w:rsid w:val="00D24E91"/>
    <w:rsid w:val="00D252C4"/>
    <w:rsid w:val="00D25B75"/>
    <w:rsid w:val="00D2650F"/>
    <w:rsid w:val="00D27CE4"/>
    <w:rsid w:val="00D31791"/>
    <w:rsid w:val="00D32800"/>
    <w:rsid w:val="00D32B3C"/>
    <w:rsid w:val="00D343B1"/>
    <w:rsid w:val="00D34CF0"/>
    <w:rsid w:val="00D350BF"/>
    <w:rsid w:val="00D35DD1"/>
    <w:rsid w:val="00D36132"/>
    <w:rsid w:val="00D36B77"/>
    <w:rsid w:val="00D36C7A"/>
    <w:rsid w:val="00D3767F"/>
    <w:rsid w:val="00D4133D"/>
    <w:rsid w:val="00D416CA"/>
    <w:rsid w:val="00D429D3"/>
    <w:rsid w:val="00D4345E"/>
    <w:rsid w:val="00D4397C"/>
    <w:rsid w:val="00D43F0C"/>
    <w:rsid w:val="00D44463"/>
    <w:rsid w:val="00D46B70"/>
    <w:rsid w:val="00D47049"/>
    <w:rsid w:val="00D47ECC"/>
    <w:rsid w:val="00D5113F"/>
    <w:rsid w:val="00D5191A"/>
    <w:rsid w:val="00D53965"/>
    <w:rsid w:val="00D54B96"/>
    <w:rsid w:val="00D551A1"/>
    <w:rsid w:val="00D5589C"/>
    <w:rsid w:val="00D55ABB"/>
    <w:rsid w:val="00D5659B"/>
    <w:rsid w:val="00D567FA"/>
    <w:rsid w:val="00D57699"/>
    <w:rsid w:val="00D57FA3"/>
    <w:rsid w:val="00D6096F"/>
    <w:rsid w:val="00D618BD"/>
    <w:rsid w:val="00D6272D"/>
    <w:rsid w:val="00D63F16"/>
    <w:rsid w:val="00D6406A"/>
    <w:rsid w:val="00D652BA"/>
    <w:rsid w:val="00D6555E"/>
    <w:rsid w:val="00D66E19"/>
    <w:rsid w:val="00D70602"/>
    <w:rsid w:val="00D70E2C"/>
    <w:rsid w:val="00D70FD4"/>
    <w:rsid w:val="00D732C4"/>
    <w:rsid w:val="00D738BF"/>
    <w:rsid w:val="00D73990"/>
    <w:rsid w:val="00D73DEE"/>
    <w:rsid w:val="00D73F11"/>
    <w:rsid w:val="00D75601"/>
    <w:rsid w:val="00D75951"/>
    <w:rsid w:val="00D76B72"/>
    <w:rsid w:val="00D76D3B"/>
    <w:rsid w:val="00D77A61"/>
    <w:rsid w:val="00D77E5C"/>
    <w:rsid w:val="00D81058"/>
    <w:rsid w:val="00D814E6"/>
    <w:rsid w:val="00D822FC"/>
    <w:rsid w:val="00D83CCC"/>
    <w:rsid w:val="00D844AA"/>
    <w:rsid w:val="00D84ABC"/>
    <w:rsid w:val="00D84D31"/>
    <w:rsid w:val="00D858F3"/>
    <w:rsid w:val="00D86759"/>
    <w:rsid w:val="00D876C3"/>
    <w:rsid w:val="00D87796"/>
    <w:rsid w:val="00D91ABD"/>
    <w:rsid w:val="00D92391"/>
    <w:rsid w:val="00D93236"/>
    <w:rsid w:val="00D936FD"/>
    <w:rsid w:val="00D938BE"/>
    <w:rsid w:val="00D95284"/>
    <w:rsid w:val="00D95F74"/>
    <w:rsid w:val="00D9632B"/>
    <w:rsid w:val="00D97A4A"/>
    <w:rsid w:val="00DA07B1"/>
    <w:rsid w:val="00DA169A"/>
    <w:rsid w:val="00DA1C50"/>
    <w:rsid w:val="00DA202E"/>
    <w:rsid w:val="00DA2C95"/>
    <w:rsid w:val="00DA2F8F"/>
    <w:rsid w:val="00DA3A3C"/>
    <w:rsid w:val="00DA3A82"/>
    <w:rsid w:val="00DA43F7"/>
    <w:rsid w:val="00DA46CB"/>
    <w:rsid w:val="00DA4D2D"/>
    <w:rsid w:val="00DA4F8D"/>
    <w:rsid w:val="00DA6655"/>
    <w:rsid w:val="00DA6667"/>
    <w:rsid w:val="00DA7010"/>
    <w:rsid w:val="00DB0297"/>
    <w:rsid w:val="00DB0860"/>
    <w:rsid w:val="00DB0EDC"/>
    <w:rsid w:val="00DB0FF2"/>
    <w:rsid w:val="00DB23E0"/>
    <w:rsid w:val="00DB3C48"/>
    <w:rsid w:val="00DB50FE"/>
    <w:rsid w:val="00DB5854"/>
    <w:rsid w:val="00DB6C24"/>
    <w:rsid w:val="00DB78B5"/>
    <w:rsid w:val="00DB78C5"/>
    <w:rsid w:val="00DB7A80"/>
    <w:rsid w:val="00DB7F09"/>
    <w:rsid w:val="00DC02CA"/>
    <w:rsid w:val="00DC1620"/>
    <w:rsid w:val="00DC33DE"/>
    <w:rsid w:val="00DC4B11"/>
    <w:rsid w:val="00DC4FEE"/>
    <w:rsid w:val="00DC5114"/>
    <w:rsid w:val="00DC5429"/>
    <w:rsid w:val="00DC5D2F"/>
    <w:rsid w:val="00DC698C"/>
    <w:rsid w:val="00DD04FD"/>
    <w:rsid w:val="00DD0EF5"/>
    <w:rsid w:val="00DD1B80"/>
    <w:rsid w:val="00DD2115"/>
    <w:rsid w:val="00DD2F62"/>
    <w:rsid w:val="00DD3363"/>
    <w:rsid w:val="00DD3B29"/>
    <w:rsid w:val="00DD4EEB"/>
    <w:rsid w:val="00DD5052"/>
    <w:rsid w:val="00DD536E"/>
    <w:rsid w:val="00DD602C"/>
    <w:rsid w:val="00DD6F8F"/>
    <w:rsid w:val="00DD749D"/>
    <w:rsid w:val="00DD7633"/>
    <w:rsid w:val="00DD7A8E"/>
    <w:rsid w:val="00DE0C33"/>
    <w:rsid w:val="00DE1F05"/>
    <w:rsid w:val="00DE247A"/>
    <w:rsid w:val="00DE2D91"/>
    <w:rsid w:val="00DE2FF7"/>
    <w:rsid w:val="00DE4C21"/>
    <w:rsid w:val="00DE570C"/>
    <w:rsid w:val="00DE5B04"/>
    <w:rsid w:val="00DE68D4"/>
    <w:rsid w:val="00DE6A22"/>
    <w:rsid w:val="00DF0760"/>
    <w:rsid w:val="00DF15BF"/>
    <w:rsid w:val="00DF22F0"/>
    <w:rsid w:val="00DF33B1"/>
    <w:rsid w:val="00DF4597"/>
    <w:rsid w:val="00DF4A48"/>
    <w:rsid w:val="00DF652D"/>
    <w:rsid w:val="00DF7090"/>
    <w:rsid w:val="00DF77AD"/>
    <w:rsid w:val="00DF781B"/>
    <w:rsid w:val="00E00435"/>
    <w:rsid w:val="00E005BA"/>
    <w:rsid w:val="00E0161F"/>
    <w:rsid w:val="00E02C1A"/>
    <w:rsid w:val="00E044D4"/>
    <w:rsid w:val="00E07009"/>
    <w:rsid w:val="00E07429"/>
    <w:rsid w:val="00E07827"/>
    <w:rsid w:val="00E10288"/>
    <w:rsid w:val="00E10521"/>
    <w:rsid w:val="00E10BC4"/>
    <w:rsid w:val="00E11C0A"/>
    <w:rsid w:val="00E11C98"/>
    <w:rsid w:val="00E11CC8"/>
    <w:rsid w:val="00E12094"/>
    <w:rsid w:val="00E12E07"/>
    <w:rsid w:val="00E137A1"/>
    <w:rsid w:val="00E13A02"/>
    <w:rsid w:val="00E14881"/>
    <w:rsid w:val="00E17618"/>
    <w:rsid w:val="00E2182B"/>
    <w:rsid w:val="00E225C9"/>
    <w:rsid w:val="00E22EBD"/>
    <w:rsid w:val="00E24CA5"/>
    <w:rsid w:val="00E2559F"/>
    <w:rsid w:val="00E31648"/>
    <w:rsid w:val="00E316DC"/>
    <w:rsid w:val="00E31758"/>
    <w:rsid w:val="00E3193C"/>
    <w:rsid w:val="00E31ABD"/>
    <w:rsid w:val="00E3271A"/>
    <w:rsid w:val="00E32DE6"/>
    <w:rsid w:val="00E3349E"/>
    <w:rsid w:val="00E3367F"/>
    <w:rsid w:val="00E343F3"/>
    <w:rsid w:val="00E3487D"/>
    <w:rsid w:val="00E36A3A"/>
    <w:rsid w:val="00E37898"/>
    <w:rsid w:val="00E37E78"/>
    <w:rsid w:val="00E414BD"/>
    <w:rsid w:val="00E41609"/>
    <w:rsid w:val="00E42202"/>
    <w:rsid w:val="00E446C9"/>
    <w:rsid w:val="00E45B02"/>
    <w:rsid w:val="00E46E41"/>
    <w:rsid w:val="00E46EE7"/>
    <w:rsid w:val="00E46FF9"/>
    <w:rsid w:val="00E4760D"/>
    <w:rsid w:val="00E476DE"/>
    <w:rsid w:val="00E47AB5"/>
    <w:rsid w:val="00E47CFB"/>
    <w:rsid w:val="00E50E52"/>
    <w:rsid w:val="00E50EFD"/>
    <w:rsid w:val="00E51E01"/>
    <w:rsid w:val="00E51E79"/>
    <w:rsid w:val="00E52E69"/>
    <w:rsid w:val="00E53876"/>
    <w:rsid w:val="00E53DD3"/>
    <w:rsid w:val="00E53E2D"/>
    <w:rsid w:val="00E549F1"/>
    <w:rsid w:val="00E55E6E"/>
    <w:rsid w:val="00E57916"/>
    <w:rsid w:val="00E57CEA"/>
    <w:rsid w:val="00E605F9"/>
    <w:rsid w:val="00E60DB3"/>
    <w:rsid w:val="00E617A5"/>
    <w:rsid w:val="00E62C70"/>
    <w:rsid w:val="00E63682"/>
    <w:rsid w:val="00E66DAA"/>
    <w:rsid w:val="00E677B6"/>
    <w:rsid w:val="00E67B64"/>
    <w:rsid w:val="00E70672"/>
    <w:rsid w:val="00E71213"/>
    <w:rsid w:val="00E72750"/>
    <w:rsid w:val="00E73B6A"/>
    <w:rsid w:val="00E743FC"/>
    <w:rsid w:val="00E74BAD"/>
    <w:rsid w:val="00E773FB"/>
    <w:rsid w:val="00E80B54"/>
    <w:rsid w:val="00E80C15"/>
    <w:rsid w:val="00E80E2B"/>
    <w:rsid w:val="00E80F0D"/>
    <w:rsid w:val="00E81235"/>
    <w:rsid w:val="00E82706"/>
    <w:rsid w:val="00E82DB1"/>
    <w:rsid w:val="00E82E21"/>
    <w:rsid w:val="00E8322B"/>
    <w:rsid w:val="00E83833"/>
    <w:rsid w:val="00E85BE2"/>
    <w:rsid w:val="00E86119"/>
    <w:rsid w:val="00E86930"/>
    <w:rsid w:val="00E870BE"/>
    <w:rsid w:val="00E879D6"/>
    <w:rsid w:val="00E9149A"/>
    <w:rsid w:val="00E91B1F"/>
    <w:rsid w:val="00E9263E"/>
    <w:rsid w:val="00E926F8"/>
    <w:rsid w:val="00E93432"/>
    <w:rsid w:val="00E939DB"/>
    <w:rsid w:val="00E93E35"/>
    <w:rsid w:val="00E93E53"/>
    <w:rsid w:val="00E94F52"/>
    <w:rsid w:val="00E94F8C"/>
    <w:rsid w:val="00E95407"/>
    <w:rsid w:val="00E95D95"/>
    <w:rsid w:val="00E97010"/>
    <w:rsid w:val="00E97ADE"/>
    <w:rsid w:val="00EA0115"/>
    <w:rsid w:val="00EA187C"/>
    <w:rsid w:val="00EA1F8F"/>
    <w:rsid w:val="00EA2270"/>
    <w:rsid w:val="00EA260F"/>
    <w:rsid w:val="00EA2AC3"/>
    <w:rsid w:val="00EA2B4D"/>
    <w:rsid w:val="00EA33D3"/>
    <w:rsid w:val="00EA370A"/>
    <w:rsid w:val="00EA3927"/>
    <w:rsid w:val="00EA3DC0"/>
    <w:rsid w:val="00EA44CF"/>
    <w:rsid w:val="00EA56C2"/>
    <w:rsid w:val="00EA5A73"/>
    <w:rsid w:val="00EA5AC7"/>
    <w:rsid w:val="00EA5BF2"/>
    <w:rsid w:val="00EA7466"/>
    <w:rsid w:val="00EA76AC"/>
    <w:rsid w:val="00EB038B"/>
    <w:rsid w:val="00EB0566"/>
    <w:rsid w:val="00EB0ECA"/>
    <w:rsid w:val="00EB1E2E"/>
    <w:rsid w:val="00EB452A"/>
    <w:rsid w:val="00EB4833"/>
    <w:rsid w:val="00EB5F71"/>
    <w:rsid w:val="00EB6509"/>
    <w:rsid w:val="00EB70B5"/>
    <w:rsid w:val="00EC04F4"/>
    <w:rsid w:val="00EC1071"/>
    <w:rsid w:val="00EC11E8"/>
    <w:rsid w:val="00EC199D"/>
    <w:rsid w:val="00EC2454"/>
    <w:rsid w:val="00EC2C5A"/>
    <w:rsid w:val="00EC5AEC"/>
    <w:rsid w:val="00EC7961"/>
    <w:rsid w:val="00ED06BC"/>
    <w:rsid w:val="00ED0FEF"/>
    <w:rsid w:val="00ED2832"/>
    <w:rsid w:val="00ED2F2E"/>
    <w:rsid w:val="00ED4D35"/>
    <w:rsid w:val="00ED4E5F"/>
    <w:rsid w:val="00ED64F7"/>
    <w:rsid w:val="00ED7412"/>
    <w:rsid w:val="00EE0251"/>
    <w:rsid w:val="00EE11C7"/>
    <w:rsid w:val="00EE14B0"/>
    <w:rsid w:val="00EE1EDE"/>
    <w:rsid w:val="00EE2831"/>
    <w:rsid w:val="00EE3B1A"/>
    <w:rsid w:val="00EE4C13"/>
    <w:rsid w:val="00EE5DA7"/>
    <w:rsid w:val="00EE6B07"/>
    <w:rsid w:val="00EE6CC5"/>
    <w:rsid w:val="00EF1051"/>
    <w:rsid w:val="00EF127B"/>
    <w:rsid w:val="00EF1952"/>
    <w:rsid w:val="00EF2E73"/>
    <w:rsid w:val="00EF2FBB"/>
    <w:rsid w:val="00EF3EE2"/>
    <w:rsid w:val="00EF3F49"/>
    <w:rsid w:val="00EF421F"/>
    <w:rsid w:val="00EF50A7"/>
    <w:rsid w:val="00EF6643"/>
    <w:rsid w:val="00EF6E29"/>
    <w:rsid w:val="00EF7325"/>
    <w:rsid w:val="00F0179C"/>
    <w:rsid w:val="00F01AC7"/>
    <w:rsid w:val="00F03745"/>
    <w:rsid w:val="00F0481C"/>
    <w:rsid w:val="00F0545D"/>
    <w:rsid w:val="00F07B3A"/>
    <w:rsid w:val="00F07B60"/>
    <w:rsid w:val="00F07EDB"/>
    <w:rsid w:val="00F108C2"/>
    <w:rsid w:val="00F10AE6"/>
    <w:rsid w:val="00F11849"/>
    <w:rsid w:val="00F11C2D"/>
    <w:rsid w:val="00F1213D"/>
    <w:rsid w:val="00F133F6"/>
    <w:rsid w:val="00F13D03"/>
    <w:rsid w:val="00F1496A"/>
    <w:rsid w:val="00F15159"/>
    <w:rsid w:val="00F15520"/>
    <w:rsid w:val="00F15B13"/>
    <w:rsid w:val="00F15CB3"/>
    <w:rsid w:val="00F15F47"/>
    <w:rsid w:val="00F16A72"/>
    <w:rsid w:val="00F16C42"/>
    <w:rsid w:val="00F16DDD"/>
    <w:rsid w:val="00F17305"/>
    <w:rsid w:val="00F17E49"/>
    <w:rsid w:val="00F20223"/>
    <w:rsid w:val="00F204DD"/>
    <w:rsid w:val="00F20756"/>
    <w:rsid w:val="00F225E5"/>
    <w:rsid w:val="00F22A36"/>
    <w:rsid w:val="00F236DF"/>
    <w:rsid w:val="00F2530D"/>
    <w:rsid w:val="00F255F0"/>
    <w:rsid w:val="00F25810"/>
    <w:rsid w:val="00F25ECD"/>
    <w:rsid w:val="00F26562"/>
    <w:rsid w:val="00F322F9"/>
    <w:rsid w:val="00F32836"/>
    <w:rsid w:val="00F365BA"/>
    <w:rsid w:val="00F41D52"/>
    <w:rsid w:val="00F426B5"/>
    <w:rsid w:val="00F42861"/>
    <w:rsid w:val="00F443CA"/>
    <w:rsid w:val="00F46265"/>
    <w:rsid w:val="00F473CD"/>
    <w:rsid w:val="00F47673"/>
    <w:rsid w:val="00F47EB6"/>
    <w:rsid w:val="00F50282"/>
    <w:rsid w:val="00F50CF7"/>
    <w:rsid w:val="00F517E9"/>
    <w:rsid w:val="00F52A92"/>
    <w:rsid w:val="00F53222"/>
    <w:rsid w:val="00F53862"/>
    <w:rsid w:val="00F545A4"/>
    <w:rsid w:val="00F54C76"/>
    <w:rsid w:val="00F54E31"/>
    <w:rsid w:val="00F559BB"/>
    <w:rsid w:val="00F5712A"/>
    <w:rsid w:val="00F574DC"/>
    <w:rsid w:val="00F57AC3"/>
    <w:rsid w:val="00F64523"/>
    <w:rsid w:val="00F6587D"/>
    <w:rsid w:val="00F66167"/>
    <w:rsid w:val="00F661CE"/>
    <w:rsid w:val="00F6672A"/>
    <w:rsid w:val="00F6767C"/>
    <w:rsid w:val="00F71FF3"/>
    <w:rsid w:val="00F723DA"/>
    <w:rsid w:val="00F72CC0"/>
    <w:rsid w:val="00F733BD"/>
    <w:rsid w:val="00F75860"/>
    <w:rsid w:val="00F7611F"/>
    <w:rsid w:val="00F77060"/>
    <w:rsid w:val="00F809BD"/>
    <w:rsid w:val="00F80D71"/>
    <w:rsid w:val="00F8171C"/>
    <w:rsid w:val="00F821A7"/>
    <w:rsid w:val="00F82523"/>
    <w:rsid w:val="00F82621"/>
    <w:rsid w:val="00F829F5"/>
    <w:rsid w:val="00F83AFB"/>
    <w:rsid w:val="00F83E91"/>
    <w:rsid w:val="00F846F4"/>
    <w:rsid w:val="00F847F6"/>
    <w:rsid w:val="00F85D1D"/>
    <w:rsid w:val="00F85D58"/>
    <w:rsid w:val="00F85FA0"/>
    <w:rsid w:val="00F86401"/>
    <w:rsid w:val="00F86C41"/>
    <w:rsid w:val="00F87CCD"/>
    <w:rsid w:val="00F90570"/>
    <w:rsid w:val="00F9073C"/>
    <w:rsid w:val="00F90B5D"/>
    <w:rsid w:val="00F92201"/>
    <w:rsid w:val="00F929F1"/>
    <w:rsid w:val="00F93FF7"/>
    <w:rsid w:val="00F94301"/>
    <w:rsid w:val="00F94930"/>
    <w:rsid w:val="00F94EB4"/>
    <w:rsid w:val="00F958B6"/>
    <w:rsid w:val="00F96832"/>
    <w:rsid w:val="00F972C4"/>
    <w:rsid w:val="00F97FA6"/>
    <w:rsid w:val="00FA1319"/>
    <w:rsid w:val="00FA140F"/>
    <w:rsid w:val="00FA1806"/>
    <w:rsid w:val="00FA20F3"/>
    <w:rsid w:val="00FA22BD"/>
    <w:rsid w:val="00FA262E"/>
    <w:rsid w:val="00FA26A5"/>
    <w:rsid w:val="00FA3C2B"/>
    <w:rsid w:val="00FA43C9"/>
    <w:rsid w:val="00FA4C76"/>
    <w:rsid w:val="00FA4FEE"/>
    <w:rsid w:val="00FA50D1"/>
    <w:rsid w:val="00FA5A4A"/>
    <w:rsid w:val="00FA7012"/>
    <w:rsid w:val="00FA7E25"/>
    <w:rsid w:val="00FB193C"/>
    <w:rsid w:val="00FB1C8A"/>
    <w:rsid w:val="00FB3696"/>
    <w:rsid w:val="00FB3A61"/>
    <w:rsid w:val="00FB4DE7"/>
    <w:rsid w:val="00FB539C"/>
    <w:rsid w:val="00FB589B"/>
    <w:rsid w:val="00FB5EFA"/>
    <w:rsid w:val="00FB665A"/>
    <w:rsid w:val="00FB6D8E"/>
    <w:rsid w:val="00FB6EF7"/>
    <w:rsid w:val="00FB7878"/>
    <w:rsid w:val="00FC17FC"/>
    <w:rsid w:val="00FC32DC"/>
    <w:rsid w:val="00FC3BBF"/>
    <w:rsid w:val="00FC3CEF"/>
    <w:rsid w:val="00FC50D8"/>
    <w:rsid w:val="00FC546E"/>
    <w:rsid w:val="00FC64DC"/>
    <w:rsid w:val="00FC68D2"/>
    <w:rsid w:val="00FC7FA6"/>
    <w:rsid w:val="00FD011E"/>
    <w:rsid w:val="00FD0158"/>
    <w:rsid w:val="00FD091E"/>
    <w:rsid w:val="00FD0923"/>
    <w:rsid w:val="00FD1177"/>
    <w:rsid w:val="00FD12D2"/>
    <w:rsid w:val="00FD1373"/>
    <w:rsid w:val="00FD2A0F"/>
    <w:rsid w:val="00FD3218"/>
    <w:rsid w:val="00FD3801"/>
    <w:rsid w:val="00FD3E92"/>
    <w:rsid w:val="00FD540D"/>
    <w:rsid w:val="00FD5701"/>
    <w:rsid w:val="00FD5E93"/>
    <w:rsid w:val="00FD5EC6"/>
    <w:rsid w:val="00FD614F"/>
    <w:rsid w:val="00FD6950"/>
    <w:rsid w:val="00FD6A6A"/>
    <w:rsid w:val="00FD712E"/>
    <w:rsid w:val="00FE0564"/>
    <w:rsid w:val="00FE0679"/>
    <w:rsid w:val="00FE06AB"/>
    <w:rsid w:val="00FE07EF"/>
    <w:rsid w:val="00FE0B84"/>
    <w:rsid w:val="00FE0BC8"/>
    <w:rsid w:val="00FE0FE8"/>
    <w:rsid w:val="00FE136B"/>
    <w:rsid w:val="00FE16EE"/>
    <w:rsid w:val="00FE413F"/>
    <w:rsid w:val="00FE4381"/>
    <w:rsid w:val="00FE6C88"/>
    <w:rsid w:val="00FE717E"/>
    <w:rsid w:val="00FE74BD"/>
    <w:rsid w:val="00FE7D4A"/>
    <w:rsid w:val="00FF1BA7"/>
    <w:rsid w:val="00FF32AC"/>
    <w:rsid w:val="00FF341B"/>
    <w:rsid w:val="00FF3661"/>
    <w:rsid w:val="00FF3FA4"/>
    <w:rsid w:val="00FF5E60"/>
    <w:rsid w:val="00FF5F15"/>
    <w:rsid w:val="00FF6866"/>
    <w:rsid w:val="00FF795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31B69"/>
  <w15:docId w15:val="{4AACAE45-BDFA-4491-B4D5-A3F5725A4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0C"/>
    <w:pPr>
      <w:spacing w:after="0" w:line="360" w:lineRule="auto"/>
      <w:ind w:firstLine="567"/>
      <w:jc w:val="both"/>
    </w:pPr>
    <w:rPr>
      <w:rFonts w:ascii="Times New Roman" w:hAnsi="Times New Roman"/>
      <w:sz w:val="24"/>
    </w:rPr>
  </w:style>
  <w:style w:type="paragraph" w:styleId="Balk1">
    <w:name w:val="heading 1"/>
    <w:aliases w:val="1. ANA BAŞLIK"/>
    <w:basedOn w:val="Normal"/>
    <w:next w:val="Normal"/>
    <w:link w:val="Balk1Char"/>
    <w:uiPriority w:val="9"/>
    <w:qFormat/>
    <w:rsid w:val="005D7F63"/>
    <w:pPr>
      <w:keepNext/>
      <w:keepLines/>
      <w:spacing w:after="120"/>
      <w:ind w:firstLine="0"/>
      <w:jc w:val="center"/>
      <w:outlineLvl w:val="0"/>
    </w:pPr>
    <w:rPr>
      <w:rFonts w:eastAsiaTheme="majorEastAsia" w:cstheme="majorBidi"/>
      <w:b/>
      <w:bCs/>
      <w:sz w:val="28"/>
      <w:szCs w:val="28"/>
    </w:rPr>
  </w:style>
  <w:style w:type="paragraph" w:styleId="Balk2">
    <w:name w:val="heading 2"/>
    <w:aliases w:val="2.BAŞLIK"/>
    <w:basedOn w:val="Normal"/>
    <w:next w:val="Normal"/>
    <w:link w:val="Balk2Char"/>
    <w:uiPriority w:val="9"/>
    <w:unhideWhenUsed/>
    <w:qFormat/>
    <w:rsid w:val="005D7F63"/>
    <w:pPr>
      <w:keepNext/>
      <w:keepLines/>
      <w:spacing w:after="120"/>
      <w:ind w:firstLine="0"/>
      <w:outlineLvl w:val="1"/>
    </w:pPr>
    <w:rPr>
      <w:rFonts w:eastAsiaTheme="majorEastAsia" w:cstheme="majorBidi"/>
      <w:b/>
      <w:bCs/>
      <w:szCs w:val="26"/>
    </w:rPr>
  </w:style>
  <w:style w:type="paragraph" w:styleId="Balk3">
    <w:name w:val="heading 3"/>
    <w:basedOn w:val="Normal"/>
    <w:next w:val="Normal"/>
    <w:link w:val="Balk3Char"/>
    <w:uiPriority w:val="9"/>
    <w:unhideWhenUsed/>
    <w:qFormat/>
    <w:rsid w:val="005D7F63"/>
    <w:pPr>
      <w:keepNext/>
      <w:keepLines/>
      <w:spacing w:before="120" w:after="120"/>
      <w:ind w:left="567" w:hanging="567"/>
      <w:outlineLvl w:val="2"/>
    </w:pPr>
    <w:rPr>
      <w:rFonts w:eastAsiaTheme="majorEastAsia" w:cstheme="majorBidi"/>
      <w:bCs/>
    </w:rPr>
  </w:style>
  <w:style w:type="paragraph" w:styleId="Balk4">
    <w:name w:val="heading 4"/>
    <w:basedOn w:val="Normal"/>
    <w:next w:val="Normal"/>
    <w:link w:val="Balk4Char"/>
    <w:uiPriority w:val="9"/>
    <w:unhideWhenUsed/>
    <w:qFormat/>
    <w:rsid w:val="00D12F49"/>
    <w:pPr>
      <w:keepNext/>
      <w:keepLines/>
      <w:ind w:firstLine="0"/>
      <w:jc w:val="left"/>
      <w:outlineLvl w:val="3"/>
    </w:pPr>
    <w:rPr>
      <w:rFonts w:eastAsiaTheme="majorEastAsia" w:cstheme="majorBidi"/>
      <w:b/>
      <w:bCs/>
      <w:iCs/>
    </w:rPr>
  </w:style>
  <w:style w:type="paragraph" w:styleId="Balk5">
    <w:name w:val="heading 5"/>
    <w:basedOn w:val="Normal"/>
    <w:next w:val="Normal"/>
    <w:link w:val="Balk5Char"/>
    <w:uiPriority w:val="9"/>
    <w:unhideWhenUsed/>
    <w:qFormat/>
    <w:rsid w:val="008A527A"/>
    <w:pPr>
      <w:keepNext/>
      <w:keepLines/>
      <w:ind w:firstLine="0"/>
      <w:jc w:val="left"/>
      <w:outlineLvl w:val="4"/>
    </w:pPr>
    <w:rPr>
      <w:rFonts w:eastAsiaTheme="majorEastAsia" w:cstheme="majorBidi"/>
      <w:b/>
    </w:rPr>
  </w:style>
  <w:style w:type="paragraph" w:styleId="Balk6">
    <w:name w:val="heading 6"/>
    <w:basedOn w:val="Normal"/>
    <w:next w:val="Normal"/>
    <w:link w:val="Balk6Char"/>
    <w:uiPriority w:val="9"/>
    <w:unhideWhenUsed/>
    <w:qFormat/>
    <w:rsid w:val="00791043"/>
    <w:pPr>
      <w:keepNext/>
      <w:keepLines/>
      <w:spacing w:before="20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596E0F"/>
    <w:pPr>
      <w:keepNext/>
      <w:keepLines/>
      <w:spacing w:before="20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A1724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rsid w:val="00A1724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1. ANA BAŞLIK Char"/>
    <w:basedOn w:val="VarsaylanParagrafYazTipi"/>
    <w:link w:val="Balk1"/>
    <w:uiPriority w:val="9"/>
    <w:rsid w:val="005D7F63"/>
    <w:rPr>
      <w:rFonts w:ascii="Times New Roman" w:eastAsiaTheme="majorEastAsia" w:hAnsi="Times New Roman" w:cstheme="majorBidi"/>
      <w:b/>
      <w:bCs/>
      <w:sz w:val="28"/>
      <w:szCs w:val="28"/>
    </w:rPr>
  </w:style>
  <w:style w:type="character" w:customStyle="1" w:styleId="Balk2Char">
    <w:name w:val="Başlık 2 Char"/>
    <w:aliases w:val="2.BAŞLIK Char"/>
    <w:basedOn w:val="VarsaylanParagrafYazTipi"/>
    <w:link w:val="Balk2"/>
    <w:uiPriority w:val="9"/>
    <w:rsid w:val="005D7F63"/>
    <w:rPr>
      <w:rFonts w:ascii="Times New Roman" w:eastAsiaTheme="majorEastAsia" w:hAnsi="Times New Roman" w:cstheme="majorBidi"/>
      <w:b/>
      <w:bCs/>
      <w:sz w:val="24"/>
      <w:szCs w:val="26"/>
    </w:rPr>
  </w:style>
  <w:style w:type="paragraph" w:styleId="AralkYok">
    <w:name w:val="No Spacing"/>
    <w:link w:val="AralkYokChar"/>
    <w:uiPriority w:val="1"/>
    <w:qFormat/>
    <w:rsid w:val="00342505"/>
    <w:pPr>
      <w:spacing w:after="0" w:line="360" w:lineRule="auto"/>
      <w:jc w:val="both"/>
    </w:pPr>
    <w:rPr>
      <w:rFonts w:ascii="Times New Roman" w:hAnsi="Times New Roman"/>
      <w:sz w:val="24"/>
    </w:rPr>
  </w:style>
  <w:style w:type="character" w:customStyle="1" w:styleId="Balk3Char">
    <w:name w:val="Başlık 3 Char"/>
    <w:basedOn w:val="VarsaylanParagrafYazTipi"/>
    <w:link w:val="Balk3"/>
    <w:uiPriority w:val="9"/>
    <w:rsid w:val="005D7F63"/>
    <w:rPr>
      <w:rFonts w:ascii="Times New Roman" w:eastAsiaTheme="majorEastAsia" w:hAnsi="Times New Roman" w:cstheme="majorBidi"/>
      <w:bCs/>
      <w:sz w:val="24"/>
    </w:rPr>
  </w:style>
  <w:style w:type="character" w:styleId="YerTutucuMetni">
    <w:name w:val="Placeholder Text"/>
    <w:basedOn w:val="VarsaylanParagrafYazTipi"/>
    <w:uiPriority w:val="99"/>
    <w:semiHidden/>
    <w:rsid w:val="00514E19"/>
    <w:rPr>
      <w:color w:val="808080"/>
    </w:rPr>
  </w:style>
  <w:style w:type="paragraph" w:styleId="BalonMetni">
    <w:name w:val="Balloon Text"/>
    <w:basedOn w:val="Normal"/>
    <w:link w:val="BalonMetniChar"/>
    <w:uiPriority w:val="99"/>
    <w:semiHidden/>
    <w:unhideWhenUsed/>
    <w:rsid w:val="00514E19"/>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14E19"/>
    <w:rPr>
      <w:rFonts w:ascii="Tahoma" w:hAnsi="Tahoma" w:cs="Tahoma"/>
      <w:sz w:val="16"/>
      <w:szCs w:val="16"/>
    </w:rPr>
  </w:style>
  <w:style w:type="paragraph" w:styleId="T1">
    <w:name w:val="toc 1"/>
    <w:basedOn w:val="Normal"/>
    <w:next w:val="Normal"/>
    <w:autoRedefine/>
    <w:uiPriority w:val="39"/>
    <w:unhideWhenUsed/>
    <w:qFormat/>
    <w:rsid w:val="0071787F"/>
    <w:pPr>
      <w:tabs>
        <w:tab w:val="right" w:leader="dot" w:pos="9061"/>
      </w:tabs>
      <w:ind w:firstLine="0"/>
      <w:jc w:val="left"/>
    </w:pPr>
    <w:rPr>
      <w:rFonts w:cs="Times New Roman"/>
      <w:b/>
      <w:bCs/>
      <w:noProof/>
      <w:sz w:val="22"/>
      <w:szCs w:val="24"/>
    </w:rPr>
  </w:style>
  <w:style w:type="paragraph" w:styleId="T2">
    <w:name w:val="toc 2"/>
    <w:basedOn w:val="Normal"/>
    <w:next w:val="Normal"/>
    <w:autoRedefine/>
    <w:uiPriority w:val="39"/>
    <w:unhideWhenUsed/>
    <w:qFormat/>
    <w:rsid w:val="00727C20"/>
    <w:pPr>
      <w:tabs>
        <w:tab w:val="right" w:leader="dot" w:pos="9061"/>
      </w:tabs>
      <w:ind w:firstLine="0"/>
      <w:jc w:val="left"/>
    </w:pPr>
    <w:rPr>
      <w:rFonts w:cs="Times New Roman"/>
      <w:b/>
      <w:bCs/>
      <w:noProof/>
      <w:szCs w:val="24"/>
    </w:rPr>
  </w:style>
  <w:style w:type="paragraph" w:styleId="T3">
    <w:name w:val="toc 3"/>
    <w:basedOn w:val="Normal"/>
    <w:next w:val="Normal"/>
    <w:autoRedefine/>
    <w:uiPriority w:val="39"/>
    <w:unhideWhenUsed/>
    <w:qFormat/>
    <w:rsid w:val="000B17E4"/>
    <w:pPr>
      <w:tabs>
        <w:tab w:val="right" w:leader="dot" w:pos="9061"/>
      </w:tabs>
      <w:ind w:firstLine="0"/>
    </w:pPr>
    <w:rPr>
      <w:rFonts w:cs="Times New Roman"/>
      <w:noProof/>
      <w:szCs w:val="24"/>
    </w:rPr>
  </w:style>
  <w:style w:type="paragraph" w:styleId="T4">
    <w:name w:val="toc 4"/>
    <w:basedOn w:val="Normal"/>
    <w:next w:val="Normal"/>
    <w:autoRedefine/>
    <w:uiPriority w:val="39"/>
    <w:unhideWhenUsed/>
    <w:rsid w:val="009F6267"/>
    <w:pPr>
      <w:ind w:left="480"/>
      <w:jc w:val="left"/>
    </w:pPr>
    <w:rPr>
      <w:rFonts w:asciiTheme="minorHAnsi" w:hAnsiTheme="minorHAnsi"/>
      <w:sz w:val="20"/>
      <w:szCs w:val="20"/>
    </w:rPr>
  </w:style>
  <w:style w:type="paragraph" w:styleId="T5">
    <w:name w:val="toc 5"/>
    <w:basedOn w:val="Normal"/>
    <w:next w:val="Normal"/>
    <w:autoRedefine/>
    <w:uiPriority w:val="39"/>
    <w:unhideWhenUsed/>
    <w:rsid w:val="009F6267"/>
    <w:pPr>
      <w:ind w:left="720"/>
      <w:jc w:val="left"/>
    </w:pPr>
    <w:rPr>
      <w:rFonts w:asciiTheme="minorHAnsi" w:hAnsiTheme="minorHAnsi"/>
      <w:sz w:val="20"/>
      <w:szCs w:val="20"/>
    </w:rPr>
  </w:style>
  <w:style w:type="paragraph" w:styleId="T6">
    <w:name w:val="toc 6"/>
    <w:basedOn w:val="Normal"/>
    <w:next w:val="Normal"/>
    <w:autoRedefine/>
    <w:uiPriority w:val="39"/>
    <w:unhideWhenUsed/>
    <w:rsid w:val="009F6267"/>
    <w:pPr>
      <w:ind w:left="960"/>
      <w:jc w:val="left"/>
    </w:pPr>
    <w:rPr>
      <w:rFonts w:asciiTheme="minorHAnsi" w:hAnsiTheme="minorHAnsi"/>
      <w:sz w:val="20"/>
      <w:szCs w:val="20"/>
    </w:rPr>
  </w:style>
  <w:style w:type="paragraph" w:styleId="T7">
    <w:name w:val="toc 7"/>
    <w:basedOn w:val="Normal"/>
    <w:next w:val="Normal"/>
    <w:autoRedefine/>
    <w:uiPriority w:val="39"/>
    <w:unhideWhenUsed/>
    <w:rsid w:val="009F6267"/>
    <w:pPr>
      <w:ind w:left="1200"/>
      <w:jc w:val="left"/>
    </w:pPr>
    <w:rPr>
      <w:rFonts w:asciiTheme="minorHAnsi" w:hAnsiTheme="minorHAnsi"/>
      <w:sz w:val="20"/>
      <w:szCs w:val="20"/>
    </w:rPr>
  </w:style>
  <w:style w:type="paragraph" w:styleId="T8">
    <w:name w:val="toc 8"/>
    <w:basedOn w:val="Normal"/>
    <w:next w:val="Normal"/>
    <w:autoRedefine/>
    <w:uiPriority w:val="39"/>
    <w:unhideWhenUsed/>
    <w:rsid w:val="009F6267"/>
    <w:pPr>
      <w:ind w:left="1440"/>
      <w:jc w:val="left"/>
    </w:pPr>
    <w:rPr>
      <w:rFonts w:asciiTheme="minorHAnsi" w:hAnsiTheme="minorHAnsi"/>
      <w:sz w:val="20"/>
      <w:szCs w:val="20"/>
    </w:rPr>
  </w:style>
  <w:style w:type="paragraph" w:styleId="T9">
    <w:name w:val="toc 9"/>
    <w:basedOn w:val="Normal"/>
    <w:next w:val="Normal"/>
    <w:autoRedefine/>
    <w:uiPriority w:val="39"/>
    <w:unhideWhenUsed/>
    <w:rsid w:val="009F6267"/>
    <w:pPr>
      <w:ind w:left="1680"/>
      <w:jc w:val="left"/>
    </w:pPr>
    <w:rPr>
      <w:rFonts w:asciiTheme="minorHAnsi" w:hAnsiTheme="minorHAnsi"/>
      <w:sz w:val="20"/>
      <w:szCs w:val="20"/>
    </w:rPr>
  </w:style>
  <w:style w:type="character" w:styleId="Kpr">
    <w:name w:val="Hyperlink"/>
    <w:basedOn w:val="VarsaylanParagrafYazTipi"/>
    <w:uiPriority w:val="99"/>
    <w:unhideWhenUsed/>
    <w:rsid w:val="009F6267"/>
    <w:rPr>
      <w:color w:val="0000FF" w:themeColor="hyperlink"/>
      <w:u w:val="single"/>
    </w:rPr>
  </w:style>
  <w:style w:type="character" w:customStyle="1" w:styleId="Balk4Char">
    <w:name w:val="Başlık 4 Char"/>
    <w:basedOn w:val="VarsaylanParagrafYazTipi"/>
    <w:link w:val="Balk4"/>
    <w:uiPriority w:val="9"/>
    <w:rsid w:val="00D12F49"/>
    <w:rPr>
      <w:rFonts w:ascii="Times New Roman" w:eastAsiaTheme="majorEastAsia" w:hAnsi="Times New Roman" w:cstheme="majorBidi"/>
      <w:b/>
      <w:bCs/>
      <w:iCs/>
      <w:sz w:val="24"/>
    </w:rPr>
  </w:style>
  <w:style w:type="paragraph" w:styleId="stBilgi">
    <w:name w:val="header"/>
    <w:basedOn w:val="Normal"/>
    <w:link w:val="stBilgiChar"/>
    <w:uiPriority w:val="99"/>
    <w:unhideWhenUsed/>
    <w:rsid w:val="00AC5D07"/>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AC5D07"/>
    <w:rPr>
      <w:rFonts w:ascii="Times New Roman" w:hAnsi="Times New Roman"/>
      <w:sz w:val="24"/>
    </w:rPr>
  </w:style>
  <w:style w:type="paragraph" w:styleId="AltBilgi">
    <w:name w:val="footer"/>
    <w:basedOn w:val="Normal"/>
    <w:link w:val="AltBilgiChar"/>
    <w:uiPriority w:val="99"/>
    <w:unhideWhenUsed/>
    <w:rsid w:val="00AC5D07"/>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AC5D07"/>
    <w:rPr>
      <w:rFonts w:ascii="Times New Roman" w:hAnsi="Times New Roman"/>
      <w:sz w:val="24"/>
    </w:rPr>
  </w:style>
  <w:style w:type="paragraph" w:styleId="ListeParagraf">
    <w:name w:val="List Paragraph"/>
    <w:basedOn w:val="Normal"/>
    <w:uiPriority w:val="34"/>
    <w:qFormat/>
    <w:rsid w:val="005B6DFC"/>
    <w:pPr>
      <w:ind w:left="720"/>
      <w:contextualSpacing/>
    </w:pPr>
  </w:style>
  <w:style w:type="character" w:customStyle="1" w:styleId="Balk5Char">
    <w:name w:val="Başlık 5 Char"/>
    <w:basedOn w:val="VarsaylanParagrafYazTipi"/>
    <w:link w:val="Balk5"/>
    <w:uiPriority w:val="9"/>
    <w:rsid w:val="008A527A"/>
    <w:rPr>
      <w:rFonts w:ascii="Times New Roman" w:eastAsiaTheme="majorEastAsia" w:hAnsi="Times New Roman" w:cstheme="majorBidi"/>
      <w:b/>
      <w:sz w:val="24"/>
    </w:rPr>
  </w:style>
  <w:style w:type="paragraph" w:styleId="Altyaz">
    <w:name w:val="Subtitle"/>
    <w:basedOn w:val="Normal"/>
    <w:next w:val="Normal"/>
    <w:link w:val="AltyazChar"/>
    <w:qFormat/>
    <w:rsid w:val="00342505"/>
    <w:pPr>
      <w:spacing w:line="480" w:lineRule="auto"/>
      <w:ind w:firstLine="0"/>
      <w:jc w:val="center"/>
      <w:outlineLvl w:val="1"/>
    </w:pPr>
    <w:rPr>
      <w:rFonts w:eastAsia="Times New Roman" w:cs="Times New Roman"/>
      <w:b/>
      <w:szCs w:val="24"/>
    </w:rPr>
  </w:style>
  <w:style w:type="character" w:customStyle="1" w:styleId="AltyazChar">
    <w:name w:val="Altyazı Char"/>
    <w:basedOn w:val="VarsaylanParagrafYazTipi"/>
    <w:link w:val="Altyaz"/>
    <w:rsid w:val="00342505"/>
    <w:rPr>
      <w:rFonts w:ascii="Times New Roman" w:eastAsia="Times New Roman" w:hAnsi="Times New Roman" w:cs="Times New Roman"/>
      <w:b/>
      <w:sz w:val="24"/>
      <w:szCs w:val="24"/>
    </w:rPr>
  </w:style>
  <w:style w:type="character" w:customStyle="1" w:styleId="Balk6Char">
    <w:name w:val="Başlık 6 Char"/>
    <w:basedOn w:val="VarsaylanParagrafYazTipi"/>
    <w:link w:val="Balk6"/>
    <w:uiPriority w:val="9"/>
    <w:rsid w:val="00791043"/>
    <w:rPr>
      <w:rFonts w:asciiTheme="majorHAnsi" w:eastAsiaTheme="majorEastAsia" w:hAnsiTheme="majorHAnsi" w:cstheme="majorBidi"/>
      <w:i/>
      <w:iCs/>
      <w:color w:val="243F60" w:themeColor="accent1" w:themeShade="7F"/>
      <w:sz w:val="24"/>
    </w:rPr>
  </w:style>
  <w:style w:type="table" w:styleId="TabloKlavuzu">
    <w:name w:val="Table Grid"/>
    <w:basedOn w:val="NormalTablo"/>
    <w:uiPriority w:val="59"/>
    <w:rsid w:val="00F972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next w:val="Normal"/>
    <w:link w:val="KonuBalChar"/>
    <w:rsid w:val="00C346AA"/>
    <w:pPr>
      <w:spacing w:line="480" w:lineRule="auto"/>
      <w:ind w:firstLine="0"/>
      <w:jc w:val="center"/>
      <w:outlineLvl w:val="0"/>
    </w:pPr>
    <w:rPr>
      <w:rFonts w:eastAsia="Times New Roman" w:cs="Times New Roman"/>
      <w:b/>
      <w:bCs/>
      <w:kern w:val="28"/>
      <w:sz w:val="28"/>
      <w:szCs w:val="32"/>
    </w:rPr>
  </w:style>
  <w:style w:type="character" w:customStyle="1" w:styleId="KonuBalChar">
    <w:name w:val="Konu Başlığı Char"/>
    <w:basedOn w:val="VarsaylanParagrafYazTipi"/>
    <w:link w:val="KonuBal"/>
    <w:rsid w:val="00C346AA"/>
    <w:rPr>
      <w:rFonts w:ascii="Times New Roman" w:eastAsia="Times New Roman" w:hAnsi="Times New Roman" w:cs="Times New Roman"/>
      <w:b/>
      <w:bCs/>
      <w:kern w:val="28"/>
      <w:sz w:val="28"/>
      <w:szCs w:val="32"/>
    </w:rPr>
  </w:style>
  <w:style w:type="character" w:customStyle="1" w:styleId="Balk7Char">
    <w:name w:val="Başlık 7 Char"/>
    <w:basedOn w:val="VarsaylanParagrafYazTipi"/>
    <w:link w:val="Balk7"/>
    <w:uiPriority w:val="9"/>
    <w:semiHidden/>
    <w:rsid w:val="00596E0F"/>
    <w:rPr>
      <w:rFonts w:asciiTheme="majorHAnsi" w:eastAsiaTheme="majorEastAsia" w:hAnsiTheme="majorHAnsi" w:cstheme="majorBidi"/>
      <w:i/>
      <w:iCs/>
      <w:color w:val="404040" w:themeColor="text1" w:themeTint="BF"/>
      <w:sz w:val="24"/>
    </w:rPr>
  </w:style>
  <w:style w:type="character" w:styleId="HafifVurgulama">
    <w:name w:val="Subtle Emphasis"/>
    <w:aliases w:val="şekiller"/>
    <w:basedOn w:val="VarsaylanParagrafYazTipi"/>
    <w:uiPriority w:val="19"/>
    <w:rsid w:val="00342505"/>
  </w:style>
  <w:style w:type="character" w:styleId="Vurgu">
    <w:name w:val="Emphasis"/>
    <w:aliases w:val="tablolar"/>
    <w:basedOn w:val="VarsaylanParagrafYazTipi"/>
    <w:uiPriority w:val="20"/>
    <w:qFormat/>
    <w:rsid w:val="00DC02CA"/>
    <w:rPr>
      <w:rFonts w:ascii="Times New Roman" w:hAnsi="Times New Roman"/>
      <w:i w:val="0"/>
      <w:iCs/>
      <w:sz w:val="24"/>
    </w:rPr>
  </w:style>
  <w:style w:type="paragraph" w:styleId="TBal">
    <w:name w:val="TOC Heading"/>
    <w:basedOn w:val="Balk1"/>
    <w:next w:val="Normal"/>
    <w:uiPriority w:val="39"/>
    <w:unhideWhenUsed/>
    <w:qFormat/>
    <w:rsid w:val="00DC02CA"/>
    <w:pPr>
      <w:spacing w:before="480" w:line="276" w:lineRule="auto"/>
      <w:jc w:val="left"/>
      <w:outlineLvl w:val="9"/>
    </w:pPr>
    <w:rPr>
      <w:rFonts w:asciiTheme="majorHAnsi" w:hAnsiTheme="majorHAnsi"/>
      <w:color w:val="365F91" w:themeColor="accent1" w:themeShade="BF"/>
      <w:lang w:eastAsia="tr-TR"/>
    </w:rPr>
  </w:style>
  <w:style w:type="character" w:customStyle="1" w:styleId="Balk8Char">
    <w:name w:val="Başlık 8 Char"/>
    <w:basedOn w:val="VarsaylanParagrafYazTipi"/>
    <w:link w:val="Balk8"/>
    <w:uiPriority w:val="9"/>
    <w:semiHidden/>
    <w:rsid w:val="00A17242"/>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rsid w:val="00A17242"/>
    <w:rPr>
      <w:rFonts w:asciiTheme="majorHAnsi" w:eastAsiaTheme="majorEastAsia" w:hAnsiTheme="majorHAnsi" w:cstheme="majorBidi"/>
      <w:i/>
      <w:iCs/>
      <w:color w:val="404040" w:themeColor="text1" w:themeTint="BF"/>
      <w:sz w:val="20"/>
      <w:szCs w:val="20"/>
    </w:rPr>
  </w:style>
  <w:style w:type="paragraph" w:styleId="HTMLncedenBiimlendirilmi">
    <w:name w:val="HTML Preformatted"/>
    <w:basedOn w:val="Normal"/>
    <w:link w:val="HTMLncedenBiimlendirilmiChar"/>
    <w:uiPriority w:val="99"/>
    <w:unhideWhenUsed/>
    <w:rsid w:val="006F5240"/>
    <w:pPr>
      <w:spacing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rsid w:val="006F5240"/>
    <w:rPr>
      <w:rFonts w:ascii="Consolas" w:hAnsi="Consolas"/>
      <w:sz w:val="20"/>
      <w:szCs w:val="20"/>
    </w:rPr>
  </w:style>
  <w:style w:type="paragraph" w:customStyle="1" w:styleId="Default">
    <w:name w:val="Default"/>
    <w:rsid w:val="00870AAE"/>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oKlavuzuAk1">
    <w:name w:val="Tablo Kılavuzu Açık1"/>
    <w:basedOn w:val="NormalTablo"/>
    <w:uiPriority w:val="40"/>
    <w:rsid w:val="004C5F3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ListeTablo6Renkli1">
    <w:name w:val="Liste Tablo 6 Renkli1"/>
    <w:basedOn w:val="NormalTablo"/>
    <w:uiPriority w:val="51"/>
    <w:rsid w:val="000600F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Gvdemetni2">
    <w:name w:val="Gövde metni (2)_"/>
    <w:basedOn w:val="VarsaylanParagrafYazTipi"/>
    <w:link w:val="Gvdemetni20"/>
    <w:rsid w:val="00787195"/>
    <w:rPr>
      <w:rFonts w:ascii="Times New Roman" w:eastAsia="Times New Roman" w:hAnsi="Times New Roman" w:cs="Times New Roman"/>
      <w:sz w:val="20"/>
      <w:szCs w:val="20"/>
      <w:shd w:val="clear" w:color="auto" w:fill="FFFFFF"/>
    </w:rPr>
  </w:style>
  <w:style w:type="paragraph" w:customStyle="1" w:styleId="Gvdemetni20">
    <w:name w:val="Gövde metni (2)"/>
    <w:basedOn w:val="Normal"/>
    <w:link w:val="Gvdemetni2"/>
    <w:rsid w:val="00787195"/>
    <w:pPr>
      <w:widowControl w:val="0"/>
      <w:shd w:val="clear" w:color="auto" w:fill="FFFFFF"/>
      <w:spacing w:before="240" w:after="240" w:line="0" w:lineRule="atLeast"/>
      <w:ind w:firstLine="0"/>
      <w:jc w:val="center"/>
    </w:pPr>
    <w:rPr>
      <w:rFonts w:eastAsia="Times New Roman" w:cs="Times New Roman"/>
      <w:sz w:val="20"/>
      <w:szCs w:val="20"/>
    </w:rPr>
  </w:style>
  <w:style w:type="character" w:customStyle="1" w:styleId="Gvdemetni26pt">
    <w:name w:val="Gövde metni (2) + 6 pt"/>
    <w:basedOn w:val="Gvdemetni2"/>
    <w:rsid w:val="00F17305"/>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tr-TR" w:eastAsia="tr-TR" w:bidi="tr-TR"/>
    </w:rPr>
  </w:style>
  <w:style w:type="character" w:customStyle="1" w:styleId="Gvdemetni2Kaln">
    <w:name w:val="Gövde metni (2) + Kalın"/>
    <w:basedOn w:val="Gvdemetni2"/>
    <w:rsid w:val="00A867A6"/>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tr-TR" w:eastAsia="tr-TR" w:bidi="tr-TR"/>
    </w:rPr>
  </w:style>
  <w:style w:type="character" w:customStyle="1" w:styleId="Gvdemetni6">
    <w:name w:val="Gövde metni (6)_"/>
    <w:basedOn w:val="VarsaylanParagrafYazTipi"/>
    <w:link w:val="Gvdemetni60"/>
    <w:rsid w:val="00586A68"/>
    <w:rPr>
      <w:rFonts w:ascii="Times New Roman" w:eastAsia="Times New Roman" w:hAnsi="Times New Roman" w:cs="Times New Roman"/>
      <w:sz w:val="19"/>
      <w:szCs w:val="19"/>
      <w:shd w:val="clear" w:color="auto" w:fill="FFFFFF"/>
    </w:rPr>
  </w:style>
  <w:style w:type="paragraph" w:customStyle="1" w:styleId="Gvdemetni60">
    <w:name w:val="Gövde metni (6)"/>
    <w:basedOn w:val="Normal"/>
    <w:link w:val="Gvdemetni6"/>
    <w:rsid w:val="00586A68"/>
    <w:pPr>
      <w:widowControl w:val="0"/>
      <w:shd w:val="clear" w:color="auto" w:fill="FFFFFF"/>
      <w:spacing w:line="216" w:lineRule="exact"/>
      <w:ind w:hanging="400"/>
    </w:pPr>
    <w:rPr>
      <w:rFonts w:eastAsia="Times New Roman" w:cs="Times New Roman"/>
      <w:sz w:val="19"/>
      <w:szCs w:val="19"/>
    </w:rPr>
  </w:style>
  <w:style w:type="paragraph" w:styleId="Dzeltme">
    <w:name w:val="Revision"/>
    <w:hidden/>
    <w:uiPriority w:val="99"/>
    <w:semiHidden/>
    <w:rsid w:val="00AB54FC"/>
    <w:pPr>
      <w:spacing w:after="0" w:line="240" w:lineRule="auto"/>
    </w:pPr>
    <w:rPr>
      <w:rFonts w:ascii="Times New Roman" w:hAnsi="Times New Roman"/>
      <w:sz w:val="24"/>
    </w:rPr>
  </w:style>
  <w:style w:type="character" w:customStyle="1" w:styleId="Gvdemetni2FranklinGothicHeavytalik">
    <w:name w:val="Gövde metni (2) + Franklin Gothic Heavy;İtalik"/>
    <w:basedOn w:val="Gvdemetni2"/>
    <w:rsid w:val="00E12E07"/>
    <w:rPr>
      <w:rFonts w:ascii="Franklin Gothic Heavy" w:eastAsia="Franklin Gothic Heavy" w:hAnsi="Franklin Gothic Heavy" w:cs="Franklin Gothic Heavy"/>
      <w:b/>
      <w:bCs/>
      <w:i/>
      <w:iCs/>
      <w:smallCaps w:val="0"/>
      <w:strike w:val="0"/>
      <w:color w:val="000000"/>
      <w:spacing w:val="0"/>
      <w:w w:val="100"/>
      <w:position w:val="0"/>
      <w:sz w:val="22"/>
      <w:szCs w:val="22"/>
      <w:u w:val="none"/>
      <w:shd w:val="clear" w:color="auto" w:fill="FFFFFF"/>
      <w:lang w:val="tr-TR" w:eastAsia="tr-TR" w:bidi="tr-TR"/>
    </w:rPr>
  </w:style>
  <w:style w:type="character" w:customStyle="1" w:styleId="TabloyazsKaln">
    <w:name w:val="Tablo yazısı + Kalın"/>
    <w:basedOn w:val="VarsaylanParagrafYazTipi"/>
    <w:rsid w:val="00E12E07"/>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style>
  <w:style w:type="character" w:customStyle="1" w:styleId="Tabloyazs">
    <w:name w:val="Tablo yazısı_"/>
    <w:basedOn w:val="VarsaylanParagrafYazTipi"/>
    <w:link w:val="Tabloyazs0"/>
    <w:rsid w:val="00E12E07"/>
    <w:rPr>
      <w:rFonts w:ascii="Times New Roman" w:eastAsia="Times New Roman" w:hAnsi="Times New Roman" w:cs="Times New Roman"/>
      <w:shd w:val="clear" w:color="auto" w:fill="FFFFFF"/>
    </w:rPr>
  </w:style>
  <w:style w:type="paragraph" w:customStyle="1" w:styleId="Tabloyazs0">
    <w:name w:val="Tablo yazısı"/>
    <w:basedOn w:val="Normal"/>
    <w:link w:val="Tabloyazs"/>
    <w:rsid w:val="00E12E07"/>
    <w:pPr>
      <w:widowControl w:val="0"/>
      <w:shd w:val="clear" w:color="auto" w:fill="FFFFFF"/>
      <w:spacing w:line="0" w:lineRule="atLeast"/>
      <w:ind w:firstLine="0"/>
      <w:jc w:val="left"/>
    </w:pPr>
    <w:rPr>
      <w:rFonts w:eastAsia="Times New Roman" w:cs="Times New Roman"/>
      <w:sz w:val="22"/>
    </w:rPr>
  </w:style>
  <w:style w:type="paragraph" w:customStyle="1" w:styleId="Pa6">
    <w:name w:val="Pa6"/>
    <w:basedOn w:val="Default"/>
    <w:next w:val="Default"/>
    <w:uiPriority w:val="99"/>
    <w:rsid w:val="00091A1E"/>
    <w:pPr>
      <w:spacing w:line="241" w:lineRule="atLeast"/>
    </w:pPr>
    <w:rPr>
      <w:rFonts w:ascii="Arial" w:hAnsi="Arial" w:cs="Arial"/>
      <w:color w:val="auto"/>
    </w:rPr>
  </w:style>
  <w:style w:type="character" w:customStyle="1" w:styleId="A10">
    <w:name w:val="A10"/>
    <w:uiPriority w:val="99"/>
    <w:rsid w:val="00091A1E"/>
    <w:rPr>
      <w:color w:val="000000"/>
      <w:sz w:val="19"/>
      <w:szCs w:val="19"/>
    </w:rPr>
  </w:style>
  <w:style w:type="character" w:styleId="AklamaBavurusu">
    <w:name w:val="annotation reference"/>
    <w:basedOn w:val="VarsaylanParagrafYazTipi"/>
    <w:uiPriority w:val="99"/>
    <w:semiHidden/>
    <w:unhideWhenUsed/>
    <w:rsid w:val="00523FAB"/>
    <w:rPr>
      <w:sz w:val="16"/>
      <w:szCs w:val="16"/>
    </w:rPr>
  </w:style>
  <w:style w:type="table" w:customStyle="1" w:styleId="ListeTablo6Renkli2">
    <w:name w:val="Liste Tablo 6 Renkli2"/>
    <w:basedOn w:val="NormalTablo"/>
    <w:next w:val="ListeTablo6Renkli3"/>
    <w:uiPriority w:val="51"/>
    <w:rsid w:val="006E5E6F"/>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eTablo6Renkli3">
    <w:name w:val="Liste Tablo 6 Renkli3"/>
    <w:basedOn w:val="NormalTablo"/>
    <w:uiPriority w:val="51"/>
    <w:rsid w:val="006E5E6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31">
    <w:name w:val="Liste Tablo 6 Renkli31"/>
    <w:basedOn w:val="NormalTablo"/>
    <w:next w:val="ListeTablo6Renkli3"/>
    <w:uiPriority w:val="51"/>
    <w:rsid w:val="006E5E6F"/>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eTablo6Renkli4">
    <w:name w:val="Liste Tablo 6 Renkli4"/>
    <w:basedOn w:val="NormalTablo"/>
    <w:next w:val="ListeTablo6Renkli3"/>
    <w:uiPriority w:val="51"/>
    <w:rsid w:val="00B4425D"/>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eTablo6Renkli5">
    <w:name w:val="Liste Tablo 6 Renkli5"/>
    <w:basedOn w:val="NormalTablo"/>
    <w:next w:val="ListeTablo6Renkli3"/>
    <w:uiPriority w:val="51"/>
    <w:rsid w:val="00B4425D"/>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eTablo6Renkli6">
    <w:name w:val="Liste Tablo 6 Renkli6"/>
    <w:basedOn w:val="NormalTablo"/>
    <w:next w:val="ListeTablo6Renkli3"/>
    <w:uiPriority w:val="51"/>
    <w:rsid w:val="00771AE5"/>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eTablo6Renkli7">
    <w:name w:val="Liste Tablo 6 Renkli7"/>
    <w:basedOn w:val="NormalTablo"/>
    <w:next w:val="ListeTablo6Renkli3"/>
    <w:uiPriority w:val="51"/>
    <w:rsid w:val="00771AE5"/>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zmlenmeyenBahsetme1">
    <w:name w:val="Çözümlenmeyen Bahsetme1"/>
    <w:basedOn w:val="VarsaylanParagrafYazTipi"/>
    <w:uiPriority w:val="99"/>
    <w:semiHidden/>
    <w:unhideWhenUsed/>
    <w:rsid w:val="00150A10"/>
    <w:rPr>
      <w:color w:val="605E5C"/>
      <w:shd w:val="clear" w:color="auto" w:fill="E1DFDD"/>
    </w:rPr>
  </w:style>
  <w:style w:type="numbering" w:customStyle="1" w:styleId="ListeYok1">
    <w:name w:val="Liste Yok1"/>
    <w:next w:val="ListeYok"/>
    <w:uiPriority w:val="99"/>
    <w:semiHidden/>
    <w:unhideWhenUsed/>
    <w:rsid w:val="002D68CA"/>
  </w:style>
  <w:style w:type="character" w:customStyle="1" w:styleId="apple-converted-space">
    <w:name w:val="apple-converted-space"/>
    <w:basedOn w:val="VarsaylanParagrafYazTipi"/>
    <w:rsid w:val="002D68CA"/>
  </w:style>
  <w:style w:type="character" w:customStyle="1" w:styleId="metinbold3">
    <w:name w:val="metinbold3"/>
    <w:basedOn w:val="VarsaylanParagrafYazTipi"/>
    <w:rsid w:val="002D68CA"/>
  </w:style>
  <w:style w:type="character" w:customStyle="1" w:styleId="Gvdemetni6KalnDeil">
    <w:name w:val="Gövde metni (6) + Kalın Değil"/>
    <w:basedOn w:val="Gvdemetni6"/>
    <w:rsid w:val="002D68C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tr-TR" w:eastAsia="tr-TR" w:bidi="tr-TR"/>
    </w:rPr>
  </w:style>
  <w:style w:type="character" w:customStyle="1" w:styleId="size-xl">
    <w:name w:val="size-xl"/>
    <w:rsid w:val="002D68CA"/>
  </w:style>
  <w:style w:type="character" w:styleId="Gl">
    <w:name w:val="Strong"/>
    <w:basedOn w:val="VarsaylanParagrafYazTipi"/>
    <w:uiPriority w:val="22"/>
    <w:qFormat/>
    <w:rsid w:val="002D68CA"/>
    <w:rPr>
      <w:b/>
      <w:bCs/>
    </w:rPr>
  </w:style>
  <w:style w:type="character" w:customStyle="1" w:styleId="Gvdemetni9">
    <w:name w:val="Gövde metni (9)_"/>
    <w:basedOn w:val="VarsaylanParagrafYazTipi"/>
    <w:link w:val="Gvdemetni90"/>
    <w:rsid w:val="002D68CA"/>
    <w:rPr>
      <w:rFonts w:ascii="Times New Roman" w:eastAsia="Times New Roman" w:hAnsi="Times New Roman" w:cs="Times New Roman"/>
      <w:b/>
      <w:bCs/>
      <w:sz w:val="14"/>
      <w:szCs w:val="14"/>
      <w:shd w:val="clear" w:color="auto" w:fill="FFFFFF"/>
    </w:rPr>
  </w:style>
  <w:style w:type="character" w:customStyle="1" w:styleId="Gvdemetni975ptKalnDeil">
    <w:name w:val="Gövde metni (9) + 7;5 pt;Kalın Değil"/>
    <w:basedOn w:val="Gvdemetni9"/>
    <w:rsid w:val="002D68CA"/>
    <w:rPr>
      <w:rFonts w:ascii="Times New Roman" w:eastAsia="Times New Roman" w:hAnsi="Times New Roman" w:cs="Times New Roman"/>
      <w:b/>
      <w:bCs/>
      <w:color w:val="000000"/>
      <w:spacing w:val="0"/>
      <w:w w:val="100"/>
      <w:position w:val="0"/>
      <w:sz w:val="15"/>
      <w:szCs w:val="15"/>
      <w:shd w:val="clear" w:color="auto" w:fill="FFFFFF"/>
      <w:lang w:val="tr-TR" w:eastAsia="tr-TR" w:bidi="tr-TR"/>
    </w:rPr>
  </w:style>
  <w:style w:type="paragraph" w:customStyle="1" w:styleId="Gvdemetni90">
    <w:name w:val="Gövde metni (9)"/>
    <w:basedOn w:val="Normal"/>
    <w:link w:val="Gvdemetni9"/>
    <w:rsid w:val="002D68CA"/>
    <w:pPr>
      <w:widowControl w:val="0"/>
      <w:shd w:val="clear" w:color="auto" w:fill="FFFFFF"/>
      <w:spacing w:line="197" w:lineRule="exact"/>
      <w:ind w:hanging="280"/>
    </w:pPr>
    <w:rPr>
      <w:rFonts w:eastAsia="Times New Roman" w:cs="Times New Roman"/>
      <w:b/>
      <w:bCs/>
      <w:sz w:val="14"/>
      <w:szCs w:val="14"/>
    </w:rPr>
  </w:style>
  <w:style w:type="character" w:customStyle="1" w:styleId="element-citation">
    <w:name w:val="element-citation"/>
    <w:basedOn w:val="VarsaylanParagrafYazTipi"/>
    <w:rsid w:val="002D68CA"/>
  </w:style>
  <w:style w:type="character" w:customStyle="1" w:styleId="ref-journal">
    <w:name w:val="ref-journal"/>
    <w:basedOn w:val="VarsaylanParagrafYazTipi"/>
    <w:rsid w:val="002D68CA"/>
  </w:style>
  <w:style w:type="character" w:customStyle="1" w:styleId="ref-vol">
    <w:name w:val="ref-vol"/>
    <w:basedOn w:val="VarsaylanParagrafYazTipi"/>
    <w:rsid w:val="002D68CA"/>
  </w:style>
  <w:style w:type="character" w:customStyle="1" w:styleId="highlight">
    <w:name w:val="highlight"/>
    <w:basedOn w:val="VarsaylanParagrafYazTipi"/>
    <w:rsid w:val="002D68CA"/>
  </w:style>
  <w:style w:type="character" w:customStyle="1" w:styleId="zlenenKpr1">
    <w:name w:val="İzlenen Köprü1"/>
    <w:basedOn w:val="VarsaylanParagrafYazTipi"/>
    <w:uiPriority w:val="99"/>
    <w:semiHidden/>
    <w:unhideWhenUsed/>
    <w:rsid w:val="002D68CA"/>
    <w:rPr>
      <w:color w:val="954F72"/>
      <w:u w:val="single"/>
    </w:rPr>
  </w:style>
  <w:style w:type="character" w:styleId="zlenenKpr">
    <w:name w:val="FollowedHyperlink"/>
    <w:basedOn w:val="VarsaylanParagrafYazTipi"/>
    <w:uiPriority w:val="99"/>
    <w:semiHidden/>
    <w:unhideWhenUsed/>
    <w:rsid w:val="002D68CA"/>
    <w:rPr>
      <w:color w:val="800080" w:themeColor="followedHyperlink"/>
      <w:u w:val="single"/>
    </w:rPr>
  </w:style>
  <w:style w:type="character" w:customStyle="1" w:styleId="zmlenmeyenBahsetme2">
    <w:name w:val="Çözümlenmeyen Bahsetme2"/>
    <w:basedOn w:val="VarsaylanParagrafYazTipi"/>
    <w:uiPriority w:val="99"/>
    <w:semiHidden/>
    <w:unhideWhenUsed/>
    <w:rsid w:val="008347FC"/>
    <w:rPr>
      <w:color w:val="605E5C"/>
      <w:shd w:val="clear" w:color="auto" w:fill="E1DFDD"/>
    </w:rPr>
  </w:style>
  <w:style w:type="character" w:customStyle="1" w:styleId="zmlenmeyenBahsetme3">
    <w:name w:val="Çözümlenmeyen Bahsetme3"/>
    <w:basedOn w:val="VarsaylanParagrafYazTipi"/>
    <w:uiPriority w:val="99"/>
    <w:semiHidden/>
    <w:unhideWhenUsed/>
    <w:rsid w:val="00057386"/>
    <w:rPr>
      <w:color w:val="605E5C"/>
      <w:shd w:val="clear" w:color="auto" w:fill="E1DFDD"/>
    </w:rPr>
  </w:style>
  <w:style w:type="paragraph" w:styleId="AklamaMetni">
    <w:name w:val="annotation text"/>
    <w:basedOn w:val="Normal"/>
    <w:link w:val="AklamaMetniChar"/>
    <w:uiPriority w:val="99"/>
    <w:unhideWhenUsed/>
    <w:rsid w:val="004557D9"/>
    <w:pPr>
      <w:spacing w:line="240" w:lineRule="auto"/>
      <w:ind w:firstLine="0"/>
      <w:jc w:val="left"/>
    </w:pPr>
    <w:rPr>
      <w:rFonts w:eastAsia="Times New Roman" w:cs="Times New Roman"/>
      <w:sz w:val="20"/>
      <w:szCs w:val="20"/>
      <w:lang w:eastAsia="tr-TR"/>
    </w:rPr>
  </w:style>
  <w:style w:type="character" w:customStyle="1" w:styleId="AklamaMetniChar">
    <w:name w:val="Açıklama Metni Char"/>
    <w:basedOn w:val="VarsaylanParagrafYazTipi"/>
    <w:link w:val="AklamaMetni"/>
    <w:uiPriority w:val="99"/>
    <w:rsid w:val="004557D9"/>
    <w:rPr>
      <w:rFonts w:ascii="Times New Roman" w:eastAsia="Times New Roman" w:hAnsi="Times New Roman" w:cs="Times New Roman"/>
      <w:sz w:val="20"/>
      <w:szCs w:val="20"/>
      <w:lang w:eastAsia="tr-TR"/>
    </w:rPr>
  </w:style>
  <w:style w:type="table" w:styleId="AkGlgeleme">
    <w:name w:val="Light Shading"/>
    <w:basedOn w:val="NormalTablo"/>
    <w:uiPriority w:val="60"/>
    <w:rsid w:val="00BB76F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ListeYok2">
    <w:name w:val="Liste Yok2"/>
    <w:next w:val="ListeYok"/>
    <w:uiPriority w:val="99"/>
    <w:semiHidden/>
    <w:unhideWhenUsed/>
    <w:rsid w:val="00B07E03"/>
  </w:style>
  <w:style w:type="paragraph" w:customStyle="1" w:styleId="Stil1">
    <w:name w:val="Stil1"/>
    <w:basedOn w:val="Normal"/>
    <w:link w:val="Stil1Char"/>
    <w:qFormat/>
    <w:rsid w:val="00B07E03"/>
    <w:pPr>
      <w:autoSpaceDE w:val="0"/>
      <w:autoSpaceDN w:val="0"/>
      <w:adjustRightInd w:val="0"/>
      <w:spacing w:line="320" w:lineRule="atLeast"/>
      <w:ind w:left="60" w:right="60" w:firstLine="0"/>
      <w:jc w:val="center"/>
    </w:pPr>
    <w:rPr>
      <w:rFonts w:cs="Times New Roman"/>
      <w:color w:val="010205"/>
      <w:szCs w:val="24"/>
    </w:rPr>
  </w:style>
  <w:style w:type="character" w:customStyle="1" w:styleId="Stil1Char">
    <w:name w:val="Stil1 Char"/>
    <w:basedOn w:val="VarsaylanParagrafYazTipi"/>
    <w:link w:val="Stil1"/>
    <w:rsid w:val="00B07E03"/>
    <w:rPr>
      <w:rFonts w:ascii="Times New Roman" w:hAnsi="Times New Roman" w:cs="Times New Roman"/>
      <w:color w:val="010205"/>
      <w:sz w:val="24"/>
      <w:szCs w:val="24"/>
    </w:rPr>
  </w:style>
  <w:style w:type="character" w:customStyle="1" w:styleId="AralkYokChar">
    <w:name w:val="Aralık Yok Char"/>
    <w:basedOn w:val="VarsaylanParagrafYazTipi"/>
    <w:link w:val="AralkYok"/>
    <w:uiPriority w:val="1"/>
    <w:locked/>
    <w:rsid w:val="00B07E03"/>
    <w:rPr>
      <w:rFonts w:ascii="Times New Roman" w:hAnsi="Times New Roman"/>
      <w:sz w:val="24"/>
    </w:rPr>
  </w:style>
  <w:style w:type="paragraph" w:customStyle="1" w:styleId="paragraf">
    <w:name w:val="paragraf"/>
    <w:basedOn w:val="Normal"/>
    <w:link w:val="paragrafChar"/>
    <w:qFormat/>
    <w:rsid w:val="00B07E03"/>
    <w:pPr>
      <w:spacing w:after="200"/>
      <w:ind w:left="426" w:firstLine="0"/>
      <w:jc w:val="left"/>
    </w:pPr>
    <w:rPr>
      <w:rFonts w:cs="Times New Roman"/>
      <w:szCs w:val="24"/>
    </w:rPr>
  </w:style>
  <w:style w:type="character" w:customStyle="1" w:styleId="paragrafChar">
    <w:name w:val="paragraf Char"/>
    <w:basedOn w:val="VarsaylanParagrafYazTipi"/>
    <w:link w:val="paragraf"/>
    <w:rsid w:val="00B07E03"/>
    <w:rPr>
      <w:rFonts w:ascii="Times New Roman" w:hAnsi="Times New Roman" w:cs="Times New Roman"/>
      <w:sz w:val="24"/>
      <w:szCs w:val="24"/>
    </w:rPr>
  </w:style>
  <w:style w:type="table" w:customStyle="1" w:styleId="TabloKlavuzu1">
    <w:name w:val="Tablo Kılavuzu1"/>
    <w:basedOn w:val="NormalTablo"/>
    <w:next w:val="TabloKlavuzu"/>
    <w:uiPriority w:val="59"/>
    <w:rsid w:val="00B07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39"/>
    <w:rsid w:val="00B07E03"/>
    <w:pPr>
      <w:spacing w:before="120" w:after="0" w:line="240" w:lineRule="auto"/>
      <w:ind w:left="572" w:hanging="35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B07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tn">
    <w:name w:val="metn"/>
    <w:basedOn w:val="Normal"/>
    <w:link w:val="metnChar"/>
    <w:qFormat/>
    <w:rsid w:val="00B07E03"/>
    <w:pPr>
      <w:autoSpaceDE w:val="0"/>
      <w:autoSpaceDN w:val="0"/>
      <w:adjustRightInd w:val="0"/>
      <w:ind w:firstLine="0"/>
      <w:jc w:val="left"/>
    </w:pPr>
    <w:rPr>
      <w:rFonts w:cs="Times New Roman"/>
      <w:szCs w:val="24"/>
    </w:rPr>
  </w:style>
  <w:style w:type="character" w:customStyle="1" w:styleId="metnChar">
    <w:name w:val="metn Char"/>
    <w:basedOn w:val="VarsaylanParagrafYazTipi"/>
    <w:link w:val="metn"/>
    <w:rsid w:val="00B07E03"/>
    <w:rPr>
      <w:rFonts w:ascii="Times New Roman" w:hAnsi="Times New Roman" w:cs="Times New Roman"/>
      <w:sz w:val="24"/>
      <w:szCs w:val="24"/>
    </w:rPr>
  </w:style>
  <w:style w:type="table" w:customStyle="1" w:styleId="TabloKlavuzu3">
    <w:name w:val="Tablo Kılavuzu3"/>
    <w:basedOn w:val="NormalTablo"/>
    <w:next w:val="TabloKlavuzu"/>
    <w:uiPriority w:val="39"/>
    <w:rsid w:val="00867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92C33"/>
    <w:rPr>
      <w:rFonts w:cs="Times New Roman"/>
      <w:szCs w:val="24"/>
    </w:rPr>
  </w:style>
  <w:style w:type="paragraph" w:customStyle="1" w:styleId="TableParagraph">
    <w:name w:val="Table Paragraph"/>
    <w:basedOn w:val="Normal"/>
    <w:uiPriority w:val="1"/>
    <w:qFormat/>
    <w:rsid w:val="0040310D"/>
    <w:pPr>
      <w:widowControl w:val="0"/>
      <w:autoSpaceDE w:val="0"/>
      <w:autoSpaceDN w:val="0"/>
      <w:spacing w:line="240" w:lineRule="auto"/>
      <w:ind w:firstLine="0"/>
      <w:jc w:val="left"/>
    </w:pPr>
    <w:rPr>
      <w:rFonts w:eastAsia="Times New Roman" w:cs="Times New Roman"/>
      <w:sz w:val="22"/>
      <w:lang w:eastAsia="tr-TR" w:bidi="tr-TR"/>
    </w:rPr>
  </w:style>
  <w:style w:type="paragraph" w:customStyle="1" w:styleId="Body">
    <w:name w:val="Body"/>
    <w:rsid w:val="00A74A5A"/>
    <w:pPr>
      <w:pBdr>
        <w:top w:val="nil"/>
        <w:left w:val="nil"/>
        <w:bottom w:val="nil"/>
        <w:right w:val="nil"/>
        <w:between w:val="nil"/>
        <w:bar w:val="nil"/>
      </w:pBdr>
    </w:pPr>
    <w:rPr>
      <w:rFonts w:ascii="Calibri" w:eastAsia="Arial Unicode MS" w:hAnsi="Calibri" w:cs="Arial Unicode MS"/>
      <w:color w:val="000000"/>
      <w:u w:color="000000"/>
      <w:bdr w:val="nil"/>
    </w:rPr>
  </w:style>
  <w:style w:type="character" w:customStyle="1" w:styleId="zmlenmeyenBahsetme4">
    <w:name w:val="Çözümlenmeyen Bahsetme4"/>
    <w:basedOn w:val="VarsaylanParagrafYazTipi"/>
    <w:uiPriority w:val="99"/>
    <w:semiHidden/>
    <w:unhideWhenUsed/>
    <w:rsid w:val="00033D89"/>
    <w:rPr>
      <w:color w:val="605E5C"/>
      <w:shd w:val="clear" w:color="auto" w:fill="E1DFDD"/>
    </w:rPr>
  </w:style>
  <w:style w:type="paragraph" w:styleId="AklamaKonusu">
    <w:name w:val="annotation subject"/>
    <w:basedOn w:val="AklamaMetni"/>
    <w:next w:val="AklamaMetni"/>
    <w:link w:val="AklamaKonusuChar"/>
    <w:uiPriority w:val="99"/>
    <w:semiHidden/>
    <w:unhideWhenUsed/>
    <w:rsid w:val="00377746"/>
    <w:pPr>
      <w:ind w:firstLine="567"/>
      <w:jc w:val="both"/>
    </w:pPr>
    <w:rPr>
      <w:rFonts w:eastAsiaTheme="minorHAnsi" w:cstheme="minorBidi"/>
      <w:b/>
      <w:bCs/>
      <w:lang w:eastAsia="en-US"/>
    </w:rPr>
  </w:style>
  <w:style w:type="character" w:customStyle="1" w:styleId="AklamaKonusuChar">
    <w:name w:val="Açıklama Konusu Char"/>
    <w:basedOn w:val="AklamaMetniChar"/>
    <w:link w:val="AklamaKonusu"/>
    <w:uiPriority w:val="99"/>
    <w:semiHidden/>
    <w:rsid w:val="00377746"/>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2705">
      <w:bodyDiv w:val="1"/>
      <w:marLeft w:val="0"/>
      <w:marRight w:val="0"/>
      <w:marTop w:val="0"/>
      <w:marBottom w:val="0"/>
      <w:divBdr>
        <w:top w:val="none" w:sz="0" w:space="0" w:color="auto"/>
        <w:left w:val="none" w:sz="0" w:space="0" w:color="auto"/>
        <w:bottom w:val="none" w:sz="0" w:space="0" w:color="auto"/>
        <w:right w:val="none" w:sz="0" w:space="0" w:color="auto"/>
      </w:divBdr>
      <w:divsChild>
        <w:div w:id="387341465">
          <w:marLeft w:val="0"/>
          <w:marRight w:val="0"/>
          <w:marTop w:val="0"/>
          <w:marBottom w:val="0"/>
          <w:divBdr>
            <w:top w:val="none" w:sz="0" w:space="0" w:color="auto"/>
            <w:left w:val="none" w:sz="0" w:space="0" w:color="auto"/>
            <w:bottom w:val="none" w:sz="0" w:space="0" w:color="auto"/>
            <w:right w:val="none" w:sz="0" w:space="0" w:color="auto"/>
          </w:divBdr>
          <w:divsChild>
            <w:div w:id="171334753">
              <w:marLeft w:val="0"/>
              <w:marRight w:val="0"/>
              <w:marTop w:val="0"/>
              <w:marBottom w:val="0"/>
              <w:divBdr>
                <w:top w:val="none" w:sz="0" w:space="0" w:color="auto"/>
                <w:left w:val="none" w:sz="0" w:space="0" w:color="auto"/>
                <w:bottom w:val="none" w:sz="0" w:space="0" w:color="auto"/>
                <w:right w:val="none" w:sz="0" w:space="0" w:color="auto"/>
              </w:divBdr>
              <w:divsChild>
                <w:div w:id="443842072">
                  <w:marLeft w:val="0"/>
                  <w:marRight w:val="0"/>
                  <w:marTop w:val="0"/>
                  <w:marBottom w:val="0"/>
                  <w:divBdr>
                    <w:top w:val="none" w:sz="0" w:space="0" w:color="auto"/>
                    <w:left w:val="none" w:sz="0" w:space="0" w:color="auto"/>
                    <w:bottom w:val="none" w:sz="0" w:space="0" w:color="auto"/>
                    <w:right w:val="none" w:sz="0" w:space="0" w:color="auto"/>
                  </w:divBdr>
                  <w:divsChild>
                    <w:div w:id="17825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81502">
      <w:bodyDiv w:val="1"/>
      <w:marLeft w:val="0"/>
      <w:marRight w:val="0"/>
      <w:marTop w:val="0"/>
      <w:marBottom w:val="0"/>
      <w:divBdr>
        <w:top w:val="none" w:sz="0" w:space="0" w:color="auto"/>
        <w:left w:val="none" w:sz="0" w:space="0" w:color="auto"/>
        <w:bottom w:val="none" w:sz="0" w:space="0" w:color="auto"/>
        <w:right w:val="none" w:sz="0" w:space="0" w:color="auto"/>
      </w:divBdr>
      <w:divsChild>
        <w:div w:id="699092807">
          <w:marLeft w:val="0"/>
          <w:marRight w:val="0"/>
          <w:marTop w:val="0"/>
          <w:marBottom w:val="0"/>
          <w:divBdr>
            <w:top w:val="none" w:sz="0" w:space="0" w:color="auto"/>
            <w:left w:val="none" w:sz="0" w:space="0" w:color="auto"/>
            <w:bottom w:val="none" w:sz="0" w:space="0" w:color="auto"/>
            <w:right w:val="none" w:sz="0" w:space="0" w:color="auto"/>
          </w:divBdr>
          <w:divsChild>
            <w:div w:id="58289524">
              <w:marLeft w:val="0"/>
              <w:marRight w:val="0"/>
              <w:marTop w:val="0"/>
              <w:marBottom w:val="0"/>
              <w:divBdr>
                <w:top w:val="none" w:sz="0" w:space="0" w:color="auto"/>
                <w:left w:val="none" w:sz="0" w:space="0" w:color="auto"/>
                <w:bottom w:val="none" w:sz="0" w:space="0" w:color="auto"/>
                <w:right w:val="none" w:sz="0" w:space="0" w:color="auto"/>
              </w:divBdr>
              <w:divsChild>
                <w:div w:id="1840390653">
                  <w:marLeft w:val="0"/>
                  <w:marRight w:val="0"/>
                  <w:marTop w:val="0"/>
                  <w:marBottom w:val="0"/>
                  <w:divBdr>
                    <w:top w:val="none" w:sz="0" w:space="0" w:color="auto"/>
                    <w:left w:val="none" w:sz="0" w:space="0" w:color="auto"/>
                    <w:bottom w:val="none" w:sz="0" w:space="0" w:color="auto"/>
                    <w:right w:val="none" w:sz="0" w:space="0" w:color="auto"/>
                  </w:divBdr>
                  <w:divsChild>
                    <w:div w:id="173428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16325">
      <w:bodyDiv w:val="1"/>
      <w:marLeft w:val="0"/>
      <w:marRight w:val="0"/>
      <w:marTop w:val="0"/>
      <w:marBottom w:val="0"/>
      <w:divBdr>
        <w:top w:val="none" w:sz="0" w:space="0" w:color="auto"/>
        <w:left w:val="none" w:sz="0" w:space="0" w:color="auto"/>
        <w:bottom w:val="none" w:sz="0" w:space="0" w:color="auto"/>
        <w:right w:val="none" w:sz="0" w:space="0" w:color="auto"/>
      </w:divBdr>
    </w:div>
    <w:div w:id="69231792">
      <w:bodyDiv w:val="1"/>
      <w:marLeft w:val="0"/>
      <w:marRight w:val="0"/>
      <w:marTop w:val="0"/>
      <w:marBottom w:val="0"/>
      <w:divBdr>
        <w:top w:val="none" w:sz="0" w:space="0" w:color="auto"/>
        <w:left w:val="none" w:sz="0" w:space="0" w:color="auto"/>
        <w:bottom w:val="none" w:sz="0" w:space="0" w:color="auto"/>
        <w:right w:val="none" w:sz="0" w:space="0" w:color="auto"/>
      </w:divBdr>
    </w:div>
    <w:div w:id="73750048">
      <w:bodyDiv w:val="1"/>
      <w:marLeft w:val="0"/>
      <w:marRight w:val="0"/>
      <w:marTop w:val="0"/>
      <w:marBottom w:val="0"/>
      <w:divBdr>
        <w:top w:val="none" w:sz="0" w:space="0" w:color="auto"/>
        <w:left w:val="none" w:sz="0" w:space="0" w:color="auto"/>
        <w:bottom w:val="none" w:sz="0" w:space="0" w:color="auto"/>
        <w:right w:val="none" w:sz="0" w:space="0" w:color="auto"/>
      </w:divBdr>
    </w:div>
    <w:div w:id="74325824">
      <w:bodyDiv w:val="1"/>
      <w:marLeft w:val="0"/>
      <w:marRight w:val="0"/>
      <w:marTop w:val="0"/>
      <w:marBottom w:val="0"/>
      <w:divBdr>
        <w:top w:val="none" w:sz="0" w:space="0" w:color="auto"/>
        <w:left w:val="none" w:sz="0" w:space="0" w:color="auto"/>
        <w:bottom w:val="none" w:sz="0" w:space="0" w:color="auto"/>
        <w:right w:val="none" w:sz="0" w:space="0" w:color="auto"/>
      </w:divBdr>
      <w:divsChild>
        <w:div w:id="1980962984">
          <w:marLeft w:val="0"/>
          <w:marRight w:val="0"/>
          <w:marTop w:val="0"/>
          <w:marBottom w:val="0"/>
          <w:divBdr>
            <w:top w:val="none" w:sz="0" w:space="0" w:color="auto"/>
            <w:left w:val="none" w:sz="0" w:space="0" w:color="auto"/>
            <w:bottom w:val="none" w:sz="0" w:space="0" w:color="auto"/>
            <w:right w:val="none" w:sz="0" w:space="0" w:color="auto"/>
          </w:divBdr>
          <w:divsChild>
            <w:div w:id="715080251">
              <w:marLeft w:val="0"/>
              <w:marRight w:val="0"/>
              <w:marTop w:val="0"/>
              <w:marBottom w:val="0"/>
              <w:divBdr>
                <w:top w:val="none" w:sz="0" w:space="0" w:color="auto"/>
                <w:left w:val="none" w:sz="0" w:space="0" w:color="auto"/>
                <w:bottom w:val="none" w:sz="0" w:space="0" w:color="auto"/>
                <w:right w:val="none" w:sz="0" w:space="0" w:color="auto"/>
              </w:divBdr>
              <w:divsChild>
                <w:div w:id="1675184588">
                  <w:marLeft w:val="0"/>
                  <w:marRight w:val="0"/>
                  <w:marTop w:val="0"/>
                  <w:marBottom w:val="0"/>
                  <w:divBdr>
                    <w:top w:val="none" w:sz="0" w:space="0" w:color="auto"/>
                    <w:left w:val="none" w:sz="0" w:space="0" w:color="auto"/>
                    <w:bottom w:val="none" w:sz="0" w:space="0" w:color="auto"/>
                    <w:right w:val="none" w:sz="0" w:space="0" w:color="auto"/>
                  </w:divBdr>
                  <w:divsChild>
                    <w:div w:id="196072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32796">
      <w:bodyDiv w:val="1"/>
      <w:marLeft w:val="0"/>
      <w:marRight w:val="0"/>
      <w:marTop w:val="0"/>
      <w:marBottom w:val="0"/>
      <w:divBdr>
        <w:top w:val="none" w:sz="0" w:space="0" w:color="auto"/>
        <w:left w:val="none" w:sz="0" w:space="0" w:color="auto"/>
        <w:bottom w:val="none" w:sz="0" w:space="0" w:color="auto"/>
        <w:right w:val="none" w:sz="0" w:space="0" w:color="auto"/>
      </w:divBdr>
    </w:div>
    <w:div w:id="107167332">
      <w:bodyDiv w:val="1"/>
      <w:marLeft w:val="0"/>
      <w:marRight w:val="0"/>
      <w:marTop w:val="0"/>
      <w:marBottom w:val="0"/>
      <w:divBdr>
        <w:top w:val="none" w:sz="0" w:space="0" w:color="auto"/>
        <w:left w:val="none" w:sz="0" w:space="0" w:color="auto"/>
        <w:bottom w:val="none" w:sz="0" w:space="0" w:color="auto"/>
        <w:right w:val="none" w:sz="0" w:space="0" w:color="auto"/>
      </w:divBdr>
    </w:div>
    <w:div w:id="120609196">
      <w:bodyDiv w:val="1"/>
      <w:marLeft w:val="0"/>
      <w:marRight w:val="0"/>
      <w:marTop w:val="0"/>
      <w:marBottom w:val="0"/>
      <w:divBdr>
        <w:top w:val="none" w:sz="0" w:space="0" w:color="auto"/>
        <w:left w:val="none" w:sz="0" w:space="0" w:color="auto"/>
        <w:bottom w:val="none" w:sz="0" w:space="0" w:color="auto"/>
        <w:right w:val="none" w:sz="0" w:space="0" w:color="auto"/>
      </w:divBdr>
    </w:div>
    <w:div w:id="134222510">
      <w:bodyDiv w:val="1"/>
      <w:marLeft w:val="0"/>
      <w:marRight w:val="0"/>
      <w:marTop w:val="0"/>
      <w:marBottom w:val="0"/>
      <w:divBdr>
        <w:top w:val="none" w:sz="0" w:space="0" w:color="auto"/>
        <w:left w:val="none" w:sz="0" w:space="0" w:color="auto"/>
        <w:bottom w:val="none" w:sz="0" w:space="0" w:color="auto"/>
        <w:right w:val="none" w:sz="0" w:space="0" w:color="auto"/>
      </w:divBdr>
      <w:divsChild>
        <w:div w:id="550726540">
          <w:marLeft w:val="0"/>
          <w:marRight w:val="0"/>
          <w:marTop w:val="0"/>
          <w:marBottom w:val="0"/>
          <w:divBdr>
            <w:top w:val="none" w:sz="0" w:space="0" w:color="auto"/>
            <w:left w:val="none" w:sz="0" w:space="0" w:color="auto"/>
            <w:bottom w:val="none" w:sz="0" w:space="0" w:color="auto"/>
            <w:right w:val="none" w:sz="0" w:space="0" w:color="auto"/>
          </w:divBdr>
          <w:divsChild>
            <w:div w:id="1080983228">
              <w:marLeft w:val="0"/>
              <w:marRight w:val="0"/>
              <w:marTop w:val="0"/>
              <w:marBottom w:val="0"/>
              <w:divBdr>
                <w:top w:val="none" w:sz="0" w:space="0" w:color="auto"/>
                <w:left w:val="none" w:sz="0" w:space="0" w:color="auto"/>
                <w:bottom w:val="none" w:sz="0" w:space="0" w:color="auto"/>
                <w:right w:val="none" w:sz="0" w:space="0" w:color="auto"/>
              </w:divBdr>
              <w:divsChild>
                <w:div w:id="1984456603">
                  <w:marLeft w:val="0"/>
                  <w:marRight w:val="0"/>
                  <w:marTop w:val="0"/>
                  <w:marBottom w:val="0"/>
                  <w:divBdr>
                    <w:top w:val="none" w:sz="0" w:space="0" w:color="auto"/>
                    <w:left w:val="none" w:sz="0" w:space="0" w:color="auto"/>
                    <w:bottom w:val="none" w:sz="0" w:space="0" w:color="auto"/>
                    <w:right w:val="none" w:sz="0" w:space="0" w:color="auto"/>
                  </w:divBdr>
                  <w:divsChild>
                    <w:div w:id="23980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98013">
      <w:bodyDiv w:val="1"/>
      <w:marLeft w:val="0"/>
      <w:marRight w:val="0"/>
      <w:marTop w:val="0"/>
      <w:marBottom w:val="0"/>
      <w:divBdr>
        <w:top w:val="none" w:sz="0" w:space="0" w:color="auto"/>
        <w:left w:val="none" w:sz="0" w:space="0" w:color="auto"/>
        <w:bottom w:val="none" w:sz="0" w:space="0" w:color="auto"/>
        <w:right w:val="none" w:sz="0" w:space="0" w:color="auto"/>
      </w:divBdr>
    </w:div>
    <w:div w:id="134302069">
      <w:bodyDiv w:val="1"/>
      <w:marLeft w:val="0"/>
      <w:marRight w:val="0"/>
      <w:marTop w:val="0"/>
      <w:marBottom w:val="0"/>
      <w:divBdr>
        <w:top w:val="none" w:sz="0" w:space="0" w:color="auto"/>
        <w:left w:val="none" w:sz="0" w:space="0" w:color="auto"/>
        <w:bottom w:val="none" w:sz="0" w:space="0" w:color="auto"/>
        <w:right w:val="none" w:sz="0" w:space="0" w:color="auto"/>
      </w:divBdr>
      <w:divsChild>
        <w:div w:id="4593037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756149">
      <w:bodyDiv w:val="1"/>
      <w:marLeft w:val="0"/>
      <w:marRight w:val="0"/>
      <w:marTop w:val="0"/>
      <w:marBottom w:val="0"/>
      <w:divBdr>
        <w:top w:val="none" w:sz="0" w:space="0" w:color="auto"/>
        <w:left w:val="none" w:sz="0" w:space="0" w:color="auto"/>
        <w:bottom w:val="none" w:sz="0" w:space="0" w:color="auto"/>
        <w:right w:val="none" w:sz="0" w:space="0" w:color="auto"/>
      </w:divBdr>
      <w:divsChild>
        <w:div w:id="329529024">
          <w:marLeft w:val="0"/>
          <w:marRight w:val="0"/>
          <w:marTop w:val="0"/>
          <w:marBottom w:val="0"/>
          <w:divBdr>
            <w:top w:val="none" w:sz="0" w:space="0" w:color="auto"/>
            <w:left w:val="none" w:sz="0" w:space="0" w:color="auto"/>
            <w:bottom w:val="none" w:sz="0" w:space="0" w:color="auto"/>
            <w:right w:val="none" w:sz="0" w:space="0" w:color="auto"/>
          </w:divBdr>
          <w:divsChild>
            <w:div w:id="1799373626">
              <w:marLeft w:val="0"/>
              <w:marRight w:val="0"/>
              <w:marTop w:val="0"/>
              <w:marBottom w:val="0"/>
              <w:divBdr>
                <w:top w:val="none" w:sz="0" w:space="0" w:color="auto"/>
                <w:left w:val="none" w:sz="0" w:space="0" w:color="auto"/>
                <w:bottom w:val="none" w:sz="0" w:space="0" w:color="auto"/>
                <w:right w:val="none" w:sz="0" w:space="0" w:color="auto"/>
              </w:divBdr>
              <w:divsChild>
                <w:div w:id="52437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29496">
          <w:marLeft w:val="0"/>
          <w:marRight w:val="0"/>
          <w:marTop w:val="0"/>
          <w:marBottom w:val="0"/>
          <w:divBdr>
            <w:top w:val="none" w:sz="0" w:space="0" w:color="auto"/>
            <w:left w:val="none" w:sz="0" w:space="0" w:color="auto"/>
            <w:bottom w:val="none" w:sz="0" w:space="0" w:color="auto"/>
            <w:right w:val="none" w:sz="0" w:space="0" w:color="auto"/>
          </w:divBdr>
          <w:divsChild>
            <w:div w:id="37123555">
              <w:marLeft w:val="0"/>
              <w:marRight w:val="0"/>
              <w:marTop w:val="0"/>
              <w:marBottom w:val="0"/>
              <w:divBdr>
                <w:top w:val="none" w:sz="0" w:space="0" w:color="auto"/>
                <w:left w:val="none" w:sz="0" w:space="0" w:color="auto"/>
                <w:bottom w:val="none" w:sz="0" w:space="0" w:color="auto"/>
                <w:right w:val="none" w:sz="0" w:space="0" w:color="auto"/>
              </w:divBdr>
              <w:divsChild>
                <w:div w:id="2095542964">
                  <w:marLeft w:val="0"/>
                  <w:marRight w:val="0"/>
                  <w:marTop w:val="0"/>
                  <w:marBottom w:val="0"/>
                  <w:divBdr>
                    <w:top w:val="none" w:sz="0" w:space="0" w:color="auto"/>
                    <w:left w:val="none" w:sz="0" w:space="0" w:color="auto"/>
                    <w:bottom w:val="none" w:sz="0" w:space="0" w:color="auto"/>
                    <w:right w:val="none" w:sz="0" w:space="0" w:color="auto"/>
                  </w:divBdr>
                  <w:divsChild>
                    <w:div w:id="545876766">
                      <w:marLeft w:val="0"/>
                      <w:marRight w:val="0"/>
                      <w:marTop w:val="0"/>
                      <w:marBottom w:val="0"/>
                      <w:divBdr>
                        <w:top w:val="none" w:sz="0" w:space="0" w:color="auto"/>
                        <w:left w:val="none" w:sz="0" w:space="0" w:color="auto"/>
                        <w:bottom w:val="none" w:sz="0" w:space="0" w:color="auto"/>
                        <w:right w:val="none" w:sz="0" w:space="0" w:color="auto"/>
                      </w:divBdr>
                      <w:divsChild>
                        <w:div w:id="780298064">
                          <w:marLeft w:val="0"/>
                          <w:marRight w:val="0"/>
                          <w:marTop w:val="0"/>
                          <w:marBottom w:val="0"/>
                          <w:divBdr>
                            <w:top w:val="none" w:sz="0" w:space="0" w:color="auto"/>
                            <w:left w:val="none" w:sz="0" w:space="0" w:color="auto"/>
                            <w:bottom w:val="none" w:sz="0" w:space="0" w:color="auto"/>
                            <w:right w:val="none" w:sz="0" w:space="0" w:color="auto"/>
                          </w:divBdr>
                          <w:divsChild>
                            <w:div w:id="273631275">
                              <w:marLeft w:val="0"/>
                              <w:marRight w:val="0"/>
                              <w:marTop w:val="0"/>
                              <w:marBottom w:val="0"/>
                              <w:divBdr>
                                <w:top w:val="none" w:sz="0" w:space="0" w:color="auto"/>
                                <w:left w:val="none" w:sz="0" w:space="0" w:color="auto"/>
                                <w:bottom w:val="none" w:sz="0" w:space="0" w:color="auto"/>
                                <w:right w:val="none" w:sz="0" w:space="0" w:color="auto"/>
                              </w:divBdr>
                              <w:divsChild>
                                <w:div w:id="2095473104">
                                  <w:marLeft w:val="0"/>
                                  <w:marRight w:val="0"/>
                                  <w:marTop w:val="0"/>
                                  <w:marBottom w:val="0"/>
                                  <w:divBdr>
                                    <w:top w:val="none" w:sz="0" w:space="0" w:color="auto"/>
                                    <w:left w:val="none" w:sz="0" w:space="0" w:color="auto"/>
                                    <w:bottom w:val="none" w:sz="0" w:space="0" w:color="auto"/>
                                    <w:right w:val="none" w:sz="0" w:space="0" w:color="auto"/>
                                  </w:divBdr>
                                  <w:divsChild>
                                    <w:div w:id="1794976824">
                                      <w:marLeft w:val="0"/>
                                      <w:marRight w:val="0"/>
                                      <w:marTop w:val="0"/>
                                      <w:marBottom w:val="0"/>
                                      <w:divBdr>
                                        <w:top w:val="none" w:sz="0" w:space="0" w:color="auto"/>
                                        <w:left w:val="none" w:sz="0" w:space="0" w:color="auto"/>
                                        <w:bottom w:val="none" w:sz="0" w:space="0" w:color="auto"/>
                                        <w:right w:val="none" w:sz="0" w:space="0" w:color="auto"/>
                                      </w:divBdr>
                                      <w:divsChild>
                                        <w:div w:id="1503621261">
                                          <w:marLeft w:val="0"/>
                                          <w:marRight w:val="0"/>
                                          <w:marTop w:val="0"/>
                                          <w:marBottom w:val="0"/>
                                          <w:divBdr>
                                            <w:top w:val="none" w:sz="0" w:space="0" w:color="auto"/>
                                            <w:left w:val="none" w:sz="0" w:space="0" w:color="auto"/>
                                            <w:bottom w:val="none" w:sz="0" w:space="0" w:color="auto"/>
                                            <w:right w:val="none" w:sz="0" w:space="0" w:color="auto"/>
                                          </w:divBdr>
                                          <w:divsChild>
                                            <w:div w:id="1110204231">
                                              <w:marLeft w:val="0"/>
                                              <w:marRight w:val="0"/>
                                              <w:marTop w:val="0"/>
                                              <w:marBottom w:val="0"/>
                                              <w:divBdr>
                                                <w:top w:val="none" w:sz="0" w:space="0" w:color="auto"/>
                                                <w:left w:val="none" w:sz="0" w:space="0" w:color="auto"/>
                                                <w:bottom w:val="none" w:sz="0" w:space="0" w:color="auto"/>
                                                <w:right w:val="none" w:sz="0" w:space="0" w:color="auto"/>
                                              </w:divBdr>
                                              <w:divsChild>
                                                <w:div w:id="271204201">
                                                  <w:marLeft w:val="0"/>
                                                  <w:marRight w:val="0"/>
                                                  <w:marTop w:val="0"/>
                                                  <w:marBottom w:val="0"/>
                                                  <w:divBdr>
                                                    <w:top w:val="none" w:sz="0" w:space="0" w:color="auto"/>
                                                    <w:left w:val="none" w:sz="0" w:space="0" w:color="auto"/>
                                                    <w:bottom w:val="none" w:sz="0" w:space="0" w:color="auto"/>
                                                    <w:right w:val="none" w:sz="0" w:space="0" w:color="auto"/>
                                                  </w:divBdr>
                                                  <w:divsChild>
                                                    <w:div w:id="2036617312">
                                                      <w:marLeft w:val="0"/>
                                                      <w:marRight w:val="0"/>
                                                      <w:marTop w:val="0"/>
                                                      <w:marBottom w:val="0"/>
                                                      <w:divBdr>
                                                        <w:top w:val="none" w:sz="0" w:space="0" w:color="auto"/>
                                                        <w:left w:val="none" w:sz="0" w:space="0" w:color="auto"/>
                                                        <w:bottom w:val="none" w:sz="0" w:space="0" w:color="auto"/>
                                                        <w:right w:val="none" w:sz="0" w:space="0" w:color="auto"/>
                                                      </w:divBdr>
                                                      <w:divsChild>
                                                        <w:div w:id="34375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103850">
                                              <w:marLeft w:val="0"/>
                                              <w:marRight w:val="0"/>
                                              <w:marTop w:val="0"/>
                                              <w:marBottom w:val="0"/>
                                              <w:divBdr>
                                                <w:top w:val="none" w:sz="0" w:space="0" w:color="auto"/>
                                                <w:left w:val="none" w:sz="0" w:space="0" w:color="auto"/>
                                                <w:bottom w:val="none" w:sz="0" w:space="0" w:color="auto"/>
                                                <w:right w:val="none" w:sz="0" w:space="0" w:color="auto"/>
                                              </w:divBdr>
                                              <w:divsChild>
                                                <w:div w:id="397093567">
                                                  <w:marLeft w:val="0"/>
                                                  <w:marRight w:val="0"/>
                                                  <w:marTop w:val="0"/>
                                                  <w:marBottom w:val="0"/>
                                                  <w:divBdr>
                                                    <w:top w:val="none" w:sz="0" w:space="0" w:color="auto"/>
                                                    <w:left w:val="none" w:sz="0" w:space="0" w:color="auto"/>
                                                    <w:bottom w:val="none" w:sz="0" w:space="0" w:color="auto"/>
                                                    <w:right w:val="none" w:sz="0" w:space="0" w:color="auto"/>
                                                  </w:divBdr>
                                                  <w:divsChild>
                                                    <w:div w:id="1233156529">
                                                      <w:marLeft w:val="0"/>
                                                      <w:marRight w:val="0"/>
                                                      <w:marTop w:val="0"/>
                                                      <w:marBottom w:val="0"/>
                                                      <w:divBdr>
                                                        <w:top w:val="none" w:sz="0" w:space="0" w:color="auto"/>
                                                        <w:left w:val="none" w:sz="0" w:space="0" w:color="auto"/>
                                                        <w:bottom w:val="none" w:sz="0" w:space="0" w:color="auto"/>
                                                        <w:right w:val="none" w:sz="0" w:space="0" w:color="auto"/>
                                                      </w:divBdr>
                                                      <w:divsChild>
                                                        <w:div w:id="61252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7597765">
      <w:bodyDiv w:val="1"/>
      <w:marLeft w:val="0"/>
      <w:marRight w:val="0"/>
      <w:marTop w:val="0"/>
      <w:marBottom w:val="0"/>
      <w:divBdr>
        <w:top w:val="none" w:sz="0" w:space="0" w:color="auto"/>
        <w:left w:val="none" w:sz="0" w:space="0" w:color="auto"/>
        <w:bottom w:val="none" w:sz="0" w:space="0" w:color="auto"/>
        <w:right w:val="none" w:sz="0" w:space="0" w:color="auto"/>
      </w:divBdr>
    </w:div>
    <w:div w:id="154616061">
      <w:bodyDiv w:val="1"/>
      <w:marLeft w:val="0"/>
      <w:marRight w:val="0"/>
      <w:marTop w:val="0"/>
      <w:marBottom w:val="0"/>
      <w:divBdr>
        <w:top w:val="none" w:sz="0" w:space="0" w:color="auto"/>
        <w:left w:val="none" w:sz="0" w:space="0" w:color="auto"/>
        <w:bottom w:val="none" w:sz="0" w:space="0" w:color="auto"/>
        <w:right w:val="none" w:sz="0" w:space="0" w:color="auto"/>
      </w:divBdr>
      <w:divsChild>
        <w:div w:id="929629469">
          <w:marLeft w:val="0"/>
          <w:marRight w:val="0"/>
          <w:marTop w:val="0"/>
          <w:marBottom w:val="0"/>
          <w:divBdr>
            <w:top w:val="none" w:sz="0" w:space="0" w:color="auto"/>
            <w:left w:val="none" w:sz="0" w:space="0" w:color="auto"/>
            <w:bottom w:val="none" w:sz="0" w:space="0" w:color="auto"/>
            <w:right w:val="none" w:sz="0" w:space="0" w:color="auto"/>
          </w:divBdr>
          <w:divsChild>
            <w:div w:id="697630738">
              <w:marLeft w:val="0"/>
              <w:marRight w:val="0"/>
              <w:marTop w:val="0"/>
              <w:marBottom w:val="0"/>
              <w:divBdr>
                <w:top w:val="none" w:sz="0" w:space="0" w:color="auto"/>
                <w:left w:val="none" w:sz="0" w:space="0" w:color="auto"/>
                <w:bottom w:val="none" w:sz="0" w:space="0" w:color="auto"/>
                <w:right w:val="none" w:sz="0" w:space="0" w:color="auto"/>
              </w:divBdr>
              <w:divsChild>
                <w:div w:id="1190492373">
                  <w:marLeft w:val="0"/>
                  <w:marRight w:val="0"/>
                  <w:marTop w:val="0"/>
                  <w:marBottom w:val="0"/>
                  <w:divBdr>
                    <w:top w:val="none" w:sz="0" w:space="0" w:color="auto"/>
                    <w:left w:val="none" w:sz="0" w:space="0" w:color="auto"/>
                    <w:bottom w:val="none" w:sz="0" w:space="0" w:color="auto"/>
                    <w:right w:val="none" w:sz="0" w:space="0" w:color="auto"/>
                  </w:divBdr>
                  <w:divsChild>
                    <w:div w:id="117021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773062">
          <w:marLeft w:val="0"/>
          <w:marRight w:val="0"/>
          <w:marTop w:val="0"/>
          <w:marBottom w:val="0"/>
          <w:divBdr>
            <w:top w:val="none" w:sz="0" w:space="0" w:color="auto"/>
            <w:left w:val="none" w:sz="0" w:space="0" w:color="auto"/>
            <w:bottom w:val="none" w:sz="0" w:space="0" w:color="auto"/>
            <w:right w:val="none" w:sz="0" w:space="0" w:color="auto"/>
          </w:divBdr>
          <w:divsChild>
            <w:div w:id="1389181775">
              <w:marLeft w:val="0"/>
              <w:marRight w:val="0"/>
              <w:marTop w:val="0"/>
              <w:marBottom w:val="0"/>
              <w:divBdr>
                <w:top w:val="none" w:sz="0" w:space="0" w:color="auto"/>
                <w:left w:val="none" w:sz="0" w:space="0" w:color="auto"/>
                <w:bottom w:val="none" w:sz="0" w:space="0" w:color="auto"/>
                <w:right w:val="none" w:sz="0" w:space="0" w:color="auto"/>
              </w:divBdr>
              <w:divsChild>
                <w:div w:id="891884537">
                  <w:marLeft w:val="0"/>
                  <w:marRight w:val="0"/>
                  <w:marTop w:val="0"/>
                  <w:marBottom w:val="0"/>
                  <w:divBdr>
                    <w:top w:val="none" w:sz="0" w:space="0" w:color="auto"/>
                    <w:left w:val="none" w:sz="0" w:space="0" w:color="auto"/>
                    <w:bottom w:val="none" w:sz="0" w:space="0" w:color="auto"/>
                    <w:right w:val="none" w:sz="0" w:space="0" w:color="auto"/>
                  </w:divBdr>
                  <w:divsChild>
                    <w:div w:id="6026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62092">
      <w:bodyDiv w:val="1"/>
      <w:marLeft w:val="0"/>
      <w:marRight w:val="0"/>
      <w:marTop w:val="0"/>
      <w:marBottom w:val="0"/>
      <w:divBdr>
        <w:top w:val="none" w:sz="0" w:space="0" w:color="auto"/>
        <w:left w:val="none" w:sz="0" w:space="0" w:color="auto"/>
        <w:bottom w:val="none" w:sz="0" w:space="0" w:color="auto"/>
        <w:right w:val="none" w:sz="0" w:space="0" w:color="auto"/>
      </w:divBdr>
      <w:divsChild>
        <w:div w:id="1076365900">
          <w:marLeft w:val="0"/>
          <w:marRight w:val="0"/>
          <w:marTop w:val="0"/>
          <w:marBottom w:val="0"/>
          <w:divBdr>
            <w:top w:val="none" w:sz="0" w:space="0" w:color="auto"/>
            <w:left w:val="none" w:sz="0" w:space="0" w:color="auto"/>
            <w:bottom w:val="none" w:sz="0" w:space="0" w:color="auto"/>
            <w:right w:val="none" w:sz="0" w:space="0" w:color="auto"/>
          </w:divBdr>
          <w:divsChild>
            <w:div w:id="552471251">
              <w:marLeft w:val="0"/>
              <w:marRight w:val="0"/>
              <w:marTop w:val="0"/>
              <w:marBottom w:val="0"/>
              <w:divBdr>
                <w:top w:val="none" w:sz="0" w:space="0" w:color="auto"/>
                <w:left w:val="none" w:sz="0" w:space="0" w:color="auto"/>
                <w:bottom w:val="none" w:sz="0" w:space="0" w:color="auto"/>
                <w:right w:val="none" w:sz="0" w:space="0" w:color="auto"/>
              </w:divBdr>
              <w:divsChild>
                <w:div w:id="1684016119">
                  <w:marLeft w:val="0"/>
                  <w:marRight w:val="0"/>
                  <w:marTop w:val="0"/>
                  <w:marBottom w:val="0"/>
                  <w:divBdr>
                    <w:top w:val="none" w:sz="0" w:space="0" w:color="auto"/>
                    <w:left w:val="none" w:sz="0" w:space="0" w:color="auto"/>
                    <w:bottom w:val="none" w:sz="0" w:space="0" w:color="auto"/>
                    <w:right w:val="none" w:sz="0" w:space="0" w:color="auto"/>
                  </w:divBdr>
                  <w:divsChild>
                    <w:div w:id="84305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23228">
      <w:bodyDiv w:val="1"/>
      <w:marLeft w:val="0"/>
      <w:marRight w:val="0"/>
      <w:marTop w:val="0"/>
      <w:marBottom w:val="0"/>
      <w:divBdr>
        <w:top w:val="none" w:sz="0" w:space="0" w:color="auto"/>
        <w:left w:val="none" w:sz="0" w:space="0" w:color="auto"/>
        <w:bottom w:val="none" w:sz="0" w:space="0" w:color="auto"/>
        <w:right w:val="none" w:sz="0" w:space="0" w:color="auto"/>
      </w:divBdr>
    </w:div>
    <w:div w:id="168297008">
      <w:bodyDiv w:val="1"/>
      <w:marLeft w:val="0"/>
      <w:marRight w:val="0"/>
      <w:marTop w:val="0"/>
      <w:marBottom w:val="0"/>
      <w:divBdr>
        <w:top w:val="none" w:sz="0" w:space="0" w:color="auto"/>
        <w:left w:val="none" w:sz="0" w:space="0" w:color="auto"/>
        <w:bottom w:val="none" w:sz="0" w:space="0" w:color="auto"/>
        <w:right w:val="none" w:sz="0" w:space="0" w:color="auto"/>
      </w:divBdr>
      <w:divsChild>
        <w:div w:id="2343666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222262">
      <w:bodyDiv w:val="1"/>
      <w:marLeft w:val="0"/>
      <w:marRight w:val="0"/>
      <w:marTop w:val="0"/>
      <w:marBottom w:val="0"/>
      <w:divBdr>
        <w:top w:val="none" w:sz="0" w:space="0" w:color="auto"/>
        <w:left w:val="none" w:sz="0" w:space="0" w:color="auto"/>
        <w:bottom w:val="none" w:sz="0" w:space="0" w:color="auto"/>
        <w:right w:val="none" w:sz="0" w:space="0" w:color="auto"/>
      </w:divBdr>
    </w:div>
    <w:div w:id="196355724">
      <w:bodyDiv w:val="1"/>
      <w:marLeft w:val="0"/>
      <w:marRight w:val="0"/>
      <w:marTop w:val="0"/>
      <w:marBottom w:val="0"/>
      <w:divBdr>
        <w:top w:val="none" w:sz="0" w:space="0" w:color="auto"/>
        <w:left w:val="none" w:sz="0" w:space="0" w:color="auto"/>
        <w:bottom w:val="none" w:sz="0" w:space="0" w:color="auto"/>
        <w:right w:val="none" w:sz="0" w:space="0" w:color="auto"/>
      </w:divBdr>
    </w:div>
    <w:div w:id="204298391">
      <w:bodyDiv w:val="1"/>
      <w:marLeft w:val="0"/>
      <w:marRight w:val="0"/>
      <w:marTop w:val="0"/>
      <w:marBottom w:val="0"/>
      <w:divBdr>
        <w:top w:val="none" w:sz="0" w:space="0" w:color="auto"/>
        <w:left w:val="none" w:sz="0" w:space="0" w:color="auto"/>
        <w:bottom w:val="none" w:sz="0" w:space="0" w:color="auto"/>
        <w:right w:val="none" w:sz="0" w:space="0" w:color="auto"/>
      </w:divBdr>
      <w:divsChild>
        <w:div w:id="921720254">
          <w:marLeft w:val="0"/>
          <w:marRight w:val="0"/>
          <w:marTop w:val="0"/>
          <w:marBottom w:val="0"/>
          <w:divBdr>
            <w:top w:val="none" w:sz="0" w:space="0" w:color="auto"/>
            <w:left w:val="none" w:sz="0" w:space="0" w:color="auto"/>
            <w:bottom w:val="none" w:sz="0" w:space="0" w:color="auto"/>
            <w:right w:val="none" w:sz="0" w:space="0" w:color="auto"/>
          </w:divBdr>
          <w:divsChild>
            <w:div w:id="1475680419">
              <w:marLeft w:val="0"/>
              <w:marRight w:val="0"/>
              <w:marTop w:val="0"/>
              <w:marBottom w:val="0"/>
              <w:divBdr>
                <w:top w:val="none" w:sz="0" w:space="0" w:color="auto"/>
                <w:left w:val="none" w:sz="0" w:space="0" w:color="auto"/>
                <w:bottom w:val="none" w:sz="0" w:space="0" w:color="auto"/>
                <w:right w:val="none" w:sz="0" w:space="0" w:color="auto"/>
              </w:divBdr>
              <w:divsChild>
                <w:div w:id="2049794067">
                  <w:marLeft w:val="0"/>
                  <w:marRight w:val="0"/>
                  <w:marTop w:val="0"/>
                  <w:marBottom w:val="0"/>
                  <w:divBdr>
                    <w:top w:val="none" w:sz="0" w:space="0" w:color="auto"/>
                    <w:left w:val="none" w:sz="0" w:space="0" w:color="auto"/>
                    <w:bottom w:val="none" w:sz="0" w:space="0" w:color="auto"/>
                    <w:right w:val="none" w:sz="0" w:space="0" w:color="auto"/>
                  </w:divBdr>
                  <w:divsChild>
                    <w:div w:id="156795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10094">
      <w:bodyDiv w:val="1"/>
      <w:marLeft w:val="0"/>
      <w:marRight w:val="0"/>
      <w:marTop w:val="0"/>
      <w:marBottom w:val="0"/>
      <w:divBdr>
        <w:top w:val="none" w:sz="0" w:space="0" w:color="auto"/>
        <w:left w:val="none" w:sz="0" w:space="0" w:color="auto"/>
        <w:bottom w:val="none" w:sz="0" w:space="0" w:color="auto"/>
        <w:right w:val="none" w:sz="0" w:space="0" w:color="auto"/>
      </w:divBdr>
    </w:div>
    <w:div w:id="204878343">
      <w:bodyDiv w:val="1"/>
      <w:marLeft w:val="0"/>
      <w:marRight w:val="0"/>
      <w:marTop w:val="0"/>
      <w:marBottom w:val="0"/>
      <w:divBdr>
        <w:top w:val="none" w:sz="0" w:space="0" w:color="auto"/>
        <w:left w:val="none" w:sz="0" w:space="0" w:color="auto"/>
        <w:bottom w:val="none" w:sz="0" w:space="0" w:color="auto"/>
        <w:right w:val="none" w:sz="0" w:space="0" w:color="auto"/>
      </w:divBdr>
    </w:div>
    <w:div w:id="206454018">
      <w:bodyDiv w:val="1"/>
      <w:marLeft w:val="0"/>
      <w:marRight w:val="0"/>
      <w:marTop w:val="0"/>
      <w:marBottom w:val="0"/>
      <w:divBdr>
        <w:top w:val="none" w:sz="0" w:space="0" w:color="auto"/>
        <w:left w:val="none" w:sz="0" w:space="0" w:color="auto"/>
        <w:bottom w:val="none" w:sz="0" w:space="0" w:color="auto"/>
        <w:right w:val="none" w:sz="0" w:space="0" w:color="auto"/>
      </w:divBdr>
      <w:divsChild>
        <w:div w:id="1389380496">
          <w:marLeft w:val="0"/>
          <w:marRight w:val="0"/>
          <w:marTop w:val="0"/>
          <w:marBottom w:val="0"/>
          <w:divBdr>
            <w:top w:val="none" w:sz="0" w:space="0" w:color="auto"/>
            <w:left w:val="none" w:sz="0" w:space="0" w:color="auto"/>
            <w:bottom w:val="none" w:sz="0" w:space="0" w:color="auto"/>
            <w:right w:val="none" w:sz="0" w:space="0" w:color="auto"/>
          </w:divBdr>
          <w:divsChild>
            <w:div w:id="392777455">
              <w:marLeft w:val="0"/>
              <w:marRight w:val="0"/>
              <w:marTop w:val="0"/>
              <w:marBottom w:val="0"/>
              <w:divBdr>
                <w:top w:val="none" w:sz="0" w:space="0" w:color="auto"/>
                <w:left w:val="none" w:sz="0" w:space="0" w:color="auto"/>
                <w:bottom w:val="none" w:sz="0" w:space="0" w:color="auto"/>
                <w:right w:val="none" w:sz="0" w:space="0" w:color="auto"/>
              </w:divBdr>
              <w:divsChild>
                <w:div w:id="1816600405">
                  <w:marLeft w:val="0"/>
                  <w:marRight w:val="0"/>
                  <w:marTop w:val="0"/>
                  <w:marBottom w:val="0"/>
                  <w:divBdr>
                    <w:top w:val="none" w:sz="0" w:space="0" w:color="auto"/>
                    <w:left w:val="none" w:sz="0" w:space="0" w:color="auto"/>
                    <w:bottom w:val="none" w:sz="0" w:space="0" w:color="auto"/>
                    <w:right w:val="none" w:sz="0" w:space="0" w:color="auto"/>
                  </w:divBdr>
                  <w:divsChild>
                    <w:div w:id="20706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08671">
      <w:bodyDiv w:val="1"/>
      <w:marLeft w:val="0"/>
      <w:marRight w:val="0"/>
      <w:marTop w:val="0"/>
      <w:marBottom w:val="0"/>
      <w:divBdr>
        <w:top w:val="none" w:sz="0" w:space="0" w:color="auto"/>
        <w:left w:val="none" w:sz="0" w:space="0" w:color="auto"/>
        <w:bottom w:val="none" w:sz="0" w:space="0" w:color="auto"/>
        <w:right w:val="none" w:sz="0" w:space="0" w:color="auto"/>
      </w:divBdr>
    </w:div>
    <w:div w:id="218176859">
      <w:bodyDiv w:val="1"/>
      <w:marLeft w:val="0"/>
      <w:marRight w:val="0"/>
      <w:marTop w:val="0"/>
      <w:marBottom w:val="0"/>
      <w:divBdr>
        <w:top w:val="none" w:sz="0" w:space="0" w:color="auto"/>
        <w:left w:val="none" w:sz="0" w:space="0" w:color="auto"/>
        <w:bottom w:val="none" w:sz="0" w:space="0" w:color="auto"/>
        <w:right w:val="none" w:sz="0" w:space="0" w:color="auto"/>
      </w:divBdr>
      <w:divsChild>
        <w:div w:id="1708141268">
          <w:marLeft w:val="0"/>
          <w:marRight w:val="0"/>
          <w:marTop w:val="0"/>
          <w:marBottom w:val="0"/>
          <w:divBdr>
            <w:top w:val="none" w:sz="0" w:space="0" w:color="auto"/>
            <w:left w:val="none" w:sz="0" w:space="0" w:color="auto"/>
            <w:bottom w:val="none" w:sz="0" w:space="0" w:color="auto"/>
            <w:right w:val="none" w:sz="0" w:space="0" w:color="auto"/>
          </w:divBdr>
          <w:divsChild>
            <w:div w:id="916524796">
              <w:marLeft w:val="0"/>
              <w:marRight w:val="0"/>
              <w:marTop w:val="0"/>
              <w:marBottom w:val="0"/>
              <w:divBdr>
                <w:top w:val="none" w:sz="0" w:space="0" w:color="auto"/>
                <w:left w:val="none" w:sz="0" w:space="0" w:color="auto"/>
                <w:bottom w:val="none" w:sz="0" w:space="0" w:color="auto"/>
                <w:right w:val="none" w:sz="0" w:space="0" w:color="auto"/>
              </w:divBdr>
              <w:divsChild>
                <w:div w:id="995449643">
                  <w:marLeft w:val="0"/>
                  <w:marRight w:val="0"/>
                  <w:marTop w:val="0"/>
                  <w:marBottom w:val="0"/>
                  <w:divBdr>
                    <w:top w:val="none" w:sz="0" w:space="0" w:color="auto"/>
                    <w:left w:val="none" w:sz="0" w:space="0" w:color="auto"/>
                    <w:bottom w:val="none" w:sz="0" w:space="0" w:color="auto"/>
                    <w:right w:val="none" w:sz="0" w:space="0" w:color="auto"/>
                  </w:divBdr>
                  <w:divsChild>
                    <w:div w:id="94164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535239">
      <w:bodyDiv w:val="1"/>
      <w:marLeft w:val="0"/>
      <w:marRight w:val="0"/>
      <w:marTop w:val="0"/>
      <w:marBottom w:val="0"/>
      <w:divBdr>
        <w:top w:val="none" w:sz="0" w:space="0" w:color="auto"/>
        <w:left w:val="none" w:sz="0" w:space="0" w:color="auto"/>
        <w:bottom w:val="none" w:sz="0" w:space="0" w:color="auto"/>
        <w:right w:val="none" w:sz="0" w:space="0" w:color="auto"/>
      </w:divBdr>
    </w:div>
    <w:div w:id="232352512">
      <w:bodyDiv w:val="1"/>
      <w:marLeft w:val="0"/>
      <w:marRight w:val="0"/>
      <w:marTop w:val="0"/>
      <w:marBottom w:val="0"/>
      <w:divBdr>
        <w:top w:val="none" w:sz="0" w:space="0" w:color="auto"/>
        <w:left w:val="none" w:sz="0" w:space="0" w:color="auto"/>
        <w:bottom w:val="none" w:sz="0" w:space="0" w:color="auto"/>
        <w:right w:val="none" w:sz="0" w:space="0" w:color="auto"/>
      </w:divBdr>
    </w:div>
    <w:div w:id="241453132">
      <w:bodyDiv w:val="1"/>
      <w:marLeft w:val="0"/>
      <w:marRight w:val="0"/>
      <w:marTop w:val="0"/>
      <w:marBottom w:val="0"/>
      <w:divBdr>
        <w:top w:val="none" w:sz="0" w:space="0" w:color="auto"/>
        <w:left w:val="none" w:sz="0" w:space="0" w:color="auto"/>
        <w:bottom w:val="none" w:sz="0" w:space="0" w:color="auto"/>
        <w:right w:val="none" w:sz="0" w:space="0" w:color="auto"/>
      </w:divBdr>
      <w:divsChild>
        <w:div w:id="1172767718">
          <w:marLeft w:val="0"/>
          <w:marRight w:val="0"/>
          <w:marTop w:val="0"/>
          <w:marBottom w:val="0"/>
          <w:divBdr>
            <w:top w:val="none" w:sz="0" w:space="0" w:color="auto"/>
            <w:left w:val="none" w:sz="0" w:space="0" w:color="auto"/>
            <w:bottom w:val="none" w:sz="0" w:space="0" w:color="auto"/>
            <w:right w:val="none" w:sz="0" w:space="0" w:color="auto"/>
          </w:divBdr>
          <w:divsChild>
            <w:div w:id="966200673">
              <w:marLeft w:val="0"/>
              <w:marRight w:val="0"/>
              <w:marTop w:val="0"/>
              <w:marBottom w:val="0"/>
              <w:divBdr>
                <w:top w:val="none" w:sz="0" w:space="0" w:color="auto"/>
                <w:left w:val="none" w:sz="0" w:space="0" w:color="auto"/>
                <w:bottom w:val="none" w:sz="0" w:space="0" w:color="auto"/>
                <w:right w:val="none" w:sz="0" w:space="0" w:color="auto"/>
              </w:divBdr>
              <w:divsChild>
                <w:div w:id="2028822519">
                  <w:marLeft w:val="0"/>
                  <w:marRight w:val="0"/>
                  <w:marTop w:val="0"/>
                  <w:marBottom w:val="0"/>
                  <w:divBdr>
                    <w:top w:val="none" w:sz="0" w:space="0" w:color="auto"/>
                    <w:left w:val="none" w:sz="0" w:space="0" w:color="auto"/>
                    <w:bottom w:val="none" w:sz="0" w:space="0" w:color="auto"/>
                    <w:right w:val="none" w:sz="0" w:space="0" w:color="auto"/>
                  </w:divBdr>
                  <w:divsChild>
                    <w:div w:id="44053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914523">
      <w:bodyDiv w:val="1"/>
      <w:marLeft w:val="0"/>
      <w:marRight w:val="0"/>
      <w:marTop w:val="0"/>
      <w:marBottom w:val="0"/>
      <w:divBdr>
        <w:top w:val="none" w:sz="0" w:space="0" w:color="auto"/>
        <w:left w:val="none" w:sz="0" w:space="0" w:color="auto"/>
        <w:bottom w:val="none" w:sz="0" w:space="0" w:color="auto"/>
        <w:right w:val="none" w:sz="0" w:space="0" w:color="auto"/>
      </w:divBdr>
    </w:div>
    <w:div w:id="254290526">
      <w:bodyDiv w:val="1"/>
      <w:marLeft w:val="0"/>
      <w:marRight w:val="0"/>
      <w:marTop w:val="0"/>
      <w:marBottom w:val="0"/>
      <w:divBdr>
        <w:top w:val="none" w:sz="0" w:space="0" w:color="auto"/>
        <w:left w:val="none" w:sz="0" w:space="0" w:color="auto"/>
        <w:bottom w:val="none" w:sz="0" w:space="0" w:color="auto"/>
        <w:right w:val="none" w:sz="0" w:space="0" w:color="auto"/>
      </w:divBdr>
      <w:divsChild>
        <w:div w:id="18500199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6085564">
      <w:bodyDiv w:val="1"/>
      <w:marLeft w:val="0"/>
      <w:marRight w:val="0"/>
      <w:marTop w:val="0"/>
      <w:marBottom w:val="0"/>
      <w:divBdr>
        <w:top w:val="none" w:sz="0" w:space="0" w:color="auto"/>
        <w:left w:val="none" w:sz="0" w:space="0" w:color="auto"/>
        <w:bottom w:val="none" w:sz="0" w:space="0" w:color="auto"/>
        <w:right w:val="none" w:sz="0" w:space="0" w:color="auto"/>
      </w:divBdr>
      <w:divsChild>
        <w:div w:id="1711371229">
          <w:marLeft w:val="0"/>
          <w:marRight w:val="0"/>
          <w:marTop w:val="0"/>
          <w:marBottom w:val="0"/>
          <w:divBdr>
            <w:top w:val="none" w:sz="0" w:space="0" w:color="auto"/>
            <w:left w:val="none" w:sz="0" w:space="0" w:color="auto"/>
            <w:bottom w:val="none" w:sz="0" w:space="0" w:color="auto"/>
            <w:right w:val="none" w:sz="0" w:space="0" w:color="auto"/>
          </w:divBdr>
          <w:divsChild>
            <w:div w:id="1621454778">
              <w:marLeft w:val="0"/>
              <w:marRight w:val="0"/>
              <w:marTop w:val="0"/>
              <w:marBottom w:val="0"/>
              <w:divBdr>
                <w:top w:val="none" w:sz="0" w:space="0" w:color="auto"/>
                <w:left w:val="none" w:sz="0" w:space="0" w:color="auto"/>
                <w:bottom w:val="none" w:sz="0" w:space="0" w:color="auto"/>
                <w:right w:val="none" w:sz="0" w:space="0" w:color="auto"/>
              </w:divBdr>
              <w:divsChild>
                <w:div w:id="199632304">
                  <w:marLeft w:val="0"/>
                  <w:marRight w:val="0"/>
                  <w:marTop w:val="0"/>
                  <w:marBottom w:val="0"/>
                  <w:divBdr>
                    <w:top w:val="none" w:sz="0" w:space="0" w:color="auto"/>
                    <w:left w:val="none" w:sz="0" w:space="0" w:color="auto"/>
                    <w:bottom w:val="none" w:sz="0" w:space="0" w:color="auto"/>
                    <w:right w:val="none" w:sz="0" w:space="0" w:color="auto"/>
                  </w:divBdr>
                  <w:divsChild>
                    <w:div w:id="27324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372876">
      <w:bodyDiv w:val="1"/>
      <w:marLeft w:val="0"/>
      <w:marRight w:val="0"/>
      <w:marTop w:val="0"/>
      <w:marBottom w:val="0"/>
      <w:divBdr>
        <w:top w:val="none" w:sz="0" w:space="0" w:color="auto"/>
        <w:left w:val="none" w:sz="0" w:space="0" w:color="auto"/>
        <w:bottom w:val="none" w:sz="0" w:space="0" w:color="auto"/>
        <w:right w:val="none" w:sz="0" w:space="0" w:color="auto"/>
      </w:divBdr>
    </w:div>
    <w:div w:id="298149720">
      <w:bodyDiv w:val="1"/>
      <w:marLeft w:val="0"/>
      <w:marRight w:val="0"/>
      <w:marTop w:val="0"/>
      <w:marBottom w:val="0"/>
      <w:divBdr>
        <w:top w:val="none" w:sz="0" w:space="0" w:color="auto"/>
        <w:left w:val="none" w:sz="0" w:space="0" w:color="auto"/>
        <w:bottom w:val="none" w:sz="0" w:space="0" w:color="auto"/>
        <w:right w:val="none" w:sz="0" w:space="0" w:color="auto"/>
      </w:divBdr>
    </w:div>
    <w:div w:id="308288440">
      <w:bodyDiv w:val="1"/>
      <w:marLeft w:val="0"/>
      <w:marRight w:val="0"/>
      <w:marTop w:val="0"/>
      <w:marBottom w:val="0"/>
      <w:divBdr>
        <w:top w:val="none" w:sz="0" w:space="0" w:color="auto"/>
        <w:left w:val="none" w:sz="0" w:space="0" w:color="auto"/>
        <w:bottom w:val="none" w:sz="0" w:space="0" w:color="auto"/>
        <w:right w:val="none" w:sz="0" w:space="0" w:color="auto"/>
      </w:divBdr>
    </w:div>
    <w:div w:id="308635418">
      <w:bodyDiv w:val="1"/>
      <w:marLeft w:val="0"/>
      <w:marRight w:val="0"/>
      <w:marTop w:val="0"/>
      <w:marBottom w:val="0"/>
      <w:divBdr>
        <w:top w:val="none" w:sz="0" w:space="0" w:color="auto"/>
        <w:left w:val="none" w:sz="0" w:space="0" w:color="auto"/>
        <w:bottom w:val="none" w:sz="0" w:space="0" w:color="auto"/>
        <w:right w:val="none" w:sz="0" w:space="0" w:color="auto"/>
      </w:divBdr>
    </w:div>
    <w:div w:id="317541689">
      <w:bodyDiv w:val="1"/>
      <w:marLeft w:val="0"/>
      <w:marRight w:val="0"/>
      <w:marTop w:val="0"/>
      <w:marBottom w:val="0"/>
      <w:divBdr>
        <w:top w:val="none" w:sz="0" w:space="0" w:color="auto"/>
        <w:left w:val="none" w:sz="0" w:space="0" w:color="auto"/>
        <w:bottom w:val="none" w:sz="0" w:space="0" w:color="auto"/>
        <w:right w:val="none" w:sz="0" w:space="0" w:color="auto"/>
      </w:divBdr>
    </w:div>
    <w:div w:id="322005039">
      <w:bodyDiv w:val="1"/>
      <w:marLeft w:val="0"/>
      <w:marRight w:val="0"/>
      <w:marTop w:val="0"/>
      <w:marBottom w:val="0"/>
      <w:divBdr>
        <w:top w:val="none" w:sz="0" w:space="0" w:color="auto"/>
        <w:left w:val="none" w:sz="0" w:space="0" w:color="auto"/>
        <w:bottom w:val="none" w:sz="0" w:space="0" w:color="auto"/>
        <w:right w:val="none" w:sz="0" w:space="0" w:color="auto"/>
      </w:divBdr>
    </w:div>
    <w:div w:id="355928794">
      <w:bodyDiv w:val="1"/>
      <w:marLeft w:val="0"/>
      <w:marRight w:val="0"/>
      <w:marTop w:val="0"/>
      <w:marBottom w:val="0"/>
      <w:divBdr>
        <w:top w:val="none" w:sz="0" w:space="0" w:color="auto"/>
        <w:left w:val="none" w:sz="0" w:space="0" w:color="auto"/>
        <w:bottom w:val="none" w:sz="0" w:space="0" w:color="auto"/>
        <w:right w:val="none" w:sz="0" w:space="0" w:color="auto"/>
      </w:divBdr>
      <w:divsChild>
        <w:div w:id="2126146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7776149">
      <w:bodyDiv w:val="1"/>
      <w:marLeft w:val="0"/>
      <w:marRight w:val="0"/>
      <w:marTop w:val="0"/>
      <w:marBottom w:val="0"/>
      <w:divBdr>
        <w:top w:val="none" w:sz="0" w:space="0" w:color="auto"/>
        <w:left w:val="none" w:sz="0" w:space="0" w:color="auto"/>
        <w:bottom w:val="none" w:sz="0" w:space="0" w:color="auto"/>
        <w:right w:val="none" w:sz="0" w:space="0" w:color="auto"/>
      </w:divBdr>
      <w:divsChild>
        <w:div w:id="2025286077">
          <w:marLeft w:val="0"/>
          <w:marRight w:val="0"/>
          <w:marTop w:val="0"/>
          <w:marBottom w:val="0"/>
          <w:divBdr>
            <w:top w:val="none" w:sz="0" w:space="0" w:color="auto"/>
            <w:left w:val="none" w:sz="0" w:space="0" w:color="auto"/>
            <w:bottom w:val="none" w:sz="0" w:space="0" w:color="auto"/>
            <w:right w:val="none" w:sz="0" w:space="0" w:color="auto"/>
          </w:divBdr>
          <w:divsChild>
            <w:div w:id="177544217">
              <w:marLeft w:val="0"/>
              <w:marRight w:val="0"/>
              <w:marTop w:val="0"/>
              <w:marBottom w:val="0"/>
              <w:divBdr>
                <w:top w:val="none" w:sz="0" w:space="0" w:color="auto"/>
                <w:left w:val="none" w:sz="0" w:space="0" w:color="auto"/>
                <w:bottom w:val="none" w:sz="0" w:space="0" w:color="auto"/>
                <w:right w:val="none" w:sz="0" w:space="0" w:color="auto"/>
              </w:divBdr>
              <w:divsChild>
                <w:div w:id="70784422">
                  <w:marLeft w:val="0"/>
                  <w:marRight w:val="0"/>
                  <w:marTop w:val="0"/>
                  <w:marBottom w:val="0"/>
                  <w:divBdr>
                    <w:top w:val="none" w:sz="0" w:space="0" w:color="auto"/>
                    <w:left w:val="none" w:sz="0" w:space="0" w:color="auto"/>
                    <w:bottom w:val="none" w:sz="0" w:space="0" w:color="auto"/>
                    <w:right w:val="none" w:sz="0" w:space="0" w:color="auto"/>
                  </w:divBdr>
                  <w:divsChild>
                    <w:div w:id="7105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260437">
      <w:bodyDiv w:val="1"/>
      <w:marLeft w:val="0"/>
      <w:marRight w:val="0"/>
      <w:marTop w:val="0"/>
      <w:marBottom w:val="0"/>
      <w:divBdr>
        <w:top w:val="none" w:sz="0" w:space="0" w:color="auto"/>
        <w:left w:val="none" w:sz="0" w:space="0" w:color="auto"/>
        <w:bottom w:val="none" w:sz="0" w:space="0" w:color="auto"/>
        <w:right w:val="none" w:sz="0" w:space="0" w:color="auto"/>
      </w:divBdr>
    </w:div>
    <w:div w:id="374355019">
      <w:bodyDiv w:val="1"/>
      <w:marLeft w:val="0"/>
      <w:marRight w:val="0"/>
      <w:marTop w:val="0"/>
      <w:marBottom w:val="0"/>
      <w:divBdr>
        <w:top w:val="none" w:sz="0" w:space="0" w:color="auto"/>
        <w:left w:val="none" w:sz="0" w:space="0" w:color="auto"/>
        <w:bottom w:val="none" w:sz="0" w:space="0" w:color="auto"/>
        <w:right w:val="none" w:sz="0" w:space="0" w:color="auto"/>
      </w:divBdr>
      <w:divsChild>
        <w:div w:id="1417289387">
          <w:marLeft w:val="0"/>
          <w:marRight w:val="0"/>
          <w:marTop w:val="0"/>
          <w:marBottom w:val="0"/>
          <w:divBdr>
            <w:top w:val="none" w:sz="0" w:space="0" w:color="auto"/>
            <w:left w:val="none" w:sz="0" w:space="0" w:color="auto"/>
            <w:bottom w:val="none" w:sz="0" w:space="0" w:color="auto"/>
            <w:right w:val="none" w:sz="0" w:space="0" w:color="auto"/>
          </w:divBdr>
          <w:divsChild>
            <w:div w:id="1767072217">
              <w:marLeft w:val="0"/>
              <w:marRight w:val="0"/>
              <w:marTop w:val="0"/>
              <w:marBottom w:val="0"/>
              <w:divBdr>
                <w:top w:val="none" w:sz="0" w:space="0" w:color="auto"/>
                <w:left w:val="none" w:sz="0" w:space="0" w:color="auto"/>
                <w:bottom w:val="none" w:sz="0" w:space="0" w:color="auto"/>
                <w:right w:val="none" w:sz="0" w:space="0" w:color="auto"/>
              </w:divBdr>
              <w:divsChild>
                <w:div w:id="157045078">
                  <w:marLeft w:val="0"/>
                  <w:marRight w:val="0"/>
                  <w:marTop w:val="0"/>
                  <w:marBottom w:val="0"/>
                  <w:divBdr>
                    <w:top w:val="none" w:sz="0" w:space="0" w:color="auto"/>
                    <w:left w:val="none" w:sz="0" w:space="0" w:color="auto"/>
                    <w:bottom w:val="none" w:sz="0" w:space="0" w:color="auto"/>
                    <w:right w:val="none" w:sz="0" w:space="0" w:color="auto"/>
                  </w:divBdr>
                  <w:divsChild>
                    <w:div w:id="178357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996719">
      <w:bodyDiv w:val="1"/>
      <w:marLeft w:val="0"/>
      <w:marRight w:val="0"/>
      <w:marTop w:val="0"/>
      <w:marBottom w:val="0"/>
      <w:divBdr>
        <w:top w:val="none" w:sz="0" w:space="0" w:color="auto"/>
        <w:left w:val="none" w:sz="0" w:space="0" w:color="auto"/>
        <w:bottom w:val="none" w:sz="0" w:space="0" w:color="auto"/>
        <w:right w:val="none" w:sz="0" w:space="0" w:color="auto"/>
      </w:divBdr>
      <w:divsChild>
        <w:div w:id="19162335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2506197">
      <w:bodyDiv w:val="1"/>
      <w:marLeft w:val="0"/>
      <w:marRight w:val="0"/>
      <w:marTop w:val="0"/>
      <w:marBottom w:val="0"/>
      <w:divBdr>
        <w:top w:val="none" w:sz="0" w:space="0" w:color="auto"/>
        <w:left w:val="none" w:sz="0" w:space="0" w:color="auto"/>
        <w:bottom w:val="none" w:sz="0" w:space="0" w:color="auto"/>
        <w:right w:val="none" w:sz="0" w:space="0" w:color="auto"/>
      </w:divBdr>
      <w:divsChild>
        <w:div w:id="143551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6366769">
      <w:bodyDiv w:val="1"/>
      <w:marLeft w:val="0"/>
      <w:marRight w:val="0"/>
      <w:marTop w:val="0"/>
      <w:marBottom w:val="0"/>
      <w:divBdr>
        <w:top w:val="none" w:sz="0" w:space="0" w:color="auto"/>
        <w:left w:val="none" w:sz="0" w:space="0" w:color="auto"/>
        <w:bottom w:val="none" w:sz="0" w:space="0" w:color="auto"/>
        <w:right w:val="none" w:sz="0" w:space="0" w:color="auto"/>
      </w:divBdr>
      <w:divsChild>
        <w:div w:id="1435052422">
          <w:marLeft w:val="0"/>
          <w:marRight w:val="0"/>
          <w:marTop w:val="0"/>
          <w:marBottom w:val="0"/>
          <w:divBdr>
            <w:top w:val="none" w:sz="0" w:space="0" w:color="auto"/>
            <w:left w:val="none" w:sz="0" w:space="0" w:color="auto"/>
            <w:bottom w:val="none" w:sz="0" w:space="0" w:color="auto"/>
            <w:right w:val="none" w:sz="0" w:space="0" w:color="auto"/>
          </w:divBdr>
          <w:divsChild>
            <w:div w:id="922685313">
              <w:marLeft w:val="0"/>
              <w:marRight w:val="0"/>
              <w:marTop w:val="0"/>
              <w:marBottom w:val="0"/>
              <w:divBdr>
                <w:top w:val="none" w:sz="0" w:space="0" w:color="auto"/>
                <w:left w:val="none" w:sz="0" w:space="0" w:color="auto"/>
                <w:bottom w:val="none" w:sz="0" w:space="0" w:color="auto"/>
                <w:right w:val="none" w:sz="0" w:space="0" w:color="auto"/>
              </w:divBdr>
              <w:divsChild>
                <w:div w:id="177042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652256">
          <w:marLeft w:val="0"/>
          <w:marRight w:val="0"/>
          <w:marTop w:val="0"/>
          <w:marBottom w:val="0"/>
          <w:divBdr>
            <w:top w:val="none" w:sz="0" w:space="0" w:color="auto"/>
            <w:left w:val="none" w:sz="0" w:space="0" w:color="auto"/>
            <w:bottom w:val="none" w:sz="0" w:space="0" w:color="auto"/>
            <w:right w:val="none" w:sz="0" w:space="0" w:color="auto"/>
          </w:divBdr>
          <w:divsChild>
            <w:div w:id="1633097055">
              <w:marLeft w:val="0"/>
              <w:marRight w:val="0"/>
              <w:marTop w:val="0"/>
              <w:marBottom w:val="0"/>
              <w:divBdr>
                <w:top w:val="none" w:sz="0" w:space="0" w:color="auto"/>
                <w:left w:val="none" w:sz="0" w:space="0" w:color="auto"/>
                <w:bottom w:val="none" w:sz="0" w:space="0" w:color="auto"/>
                <w:right w:val="none" w:sz="0" w:space="0" w:color="auto"/>
              </w:divBdr>
              <w:divsChild>
                <w:div w:id="305475600">
                  <w:marLeft w:val="0"/>
                  <w:marRight w:val="0"/>
                  <w:marTop w:val="0"/>
                  <w:marBottom w:val="0"/>
                  <w:divBdr>
                    <w:top w:val="none" w:sz="0" w:space="0" w:color="auto"/>
                    <w:left w:val="none" w:sz="0" w:space="0" w:color="auto"/>
                    <w:bottom w:val="none" w:sz="0" w:space="0" w:color="auto"/>
                    <w:right w:val="none" w:sz="0" w:space="0" w:color="auto"/>
                  </w:divBdr>
                  <w:divsChild>
                    <w:div w:id="379936328">
                      <w:marLeft w:val="0"/>
                      <w:marRight w:val="0"/>
                      <w:marTop w:val="0"/>
                      <w:marBottom w:val="0"/>
                      <w:divBdr>
                        <w:top w:val="none" w:sz="0" w:space="0" w:color="auto"/>
                        <w:left w:val="none" w:sz="0" w:space="0" w:color="auto"/>
                        <w:bottom w:val="none" w:sz="0" w:space="0" w:color="auto"/>
                        <w:right w:val="none" w:sz="0" w:space="0" w:color="auto"/>
                      </w:divBdr>
                      <w:divsChild>
                        <w:div w:id="1331831834">
                          <w:marLeft w:val="0"/>
                          <w:marRight w:val="0"/>
                          <w:marTop w:val="0"/>
                          <w:marBottom w:val="0"/>
                          <w:divBdr>
                            <w:top w:val="none" w:sz="0" w:space="0" w:color="auto"/>
                            <w:left w:val="none" w:sz="0" w:space="0" w:color="auto"/>
                            <w:bottom w:val="none" w:sz="0" w:space="0" w:color="auto"/>
                            <w:right w:val="none" w:sz="0" w:space="0" w:color="auto"/>
                          </w:divBdr>
                          <w:divsChild>
                            <w:div w:id="1250696860">
                              <w:marLeft w:val="0"/>
                              <w:marRight w:val="0"/>
                              <w:marTop w:val="0"/>
                              <w:marBottom w:val="0"/>
                              <w:divBdr>
                                <w:top w:val="none" w:sz="0" w:space="0" w:color="auto"/>
                                <w:left w:val="none" w:sz="0" w:space="0" w:color="auto"/>
                                <w:bottom w:val="none" w:sz="0" w:space="0" w:color="auto"/>
                                <w:right w:val="none" w:sz="0" w:space="0" w:color="auto"/>
                              </w:divBdr>
                              <w:divsChild>
                                <w:div w:id="751195888">
                                  <w:marLeft w:val="0"/>
                                  <w:marRight w:val="0"/>
                                  <w:marTop w:val="0"/>
                                  <w:marBottom w:val="0"/>
                                  <w:divBdr>
                                    <w:top w:val="none" w:sz="0" w:space="0" w:color="auto"/>
                                    <w:left w:val="none" w:sz="0" w:space="0" w:color="auto"/>
                                    <w:bottom w:val="none" w:sz="0" w:space="0" w:color="auto"/>
                                    <w:right w:val="none" w:sz="0" w:space="0" w:color="auto"/>
                                  </w:divBdr>
                                  <w:divsChild>
                                    <w:div w:id="40715944">
                                      <w:marLeft w:val="0"/>
                                      <w:marRight w:val="0"/>
                                      <w:marTop w:val="0"/>
                                      <w:marBottom w:val="0"/>
                                      <w:divBdr>
                                        <w:top w:val="none" w:sz="0" w:space="0" w:color="auto"/>
                                        <w:left w:val="none" w:sz="0" w:space="0" w:color="auto"/>
                                        <w:bottom w:val="none" w:sz="0" w:space="0" w:color="auto"/>
                                        <w:right w:val="none" w:sz="0" w:space="0" w:color="auto"/>
                                      </w:divBdr>
                                      <w:divsChild>
                                        <w:div w:id="1340231632">
                                          <w:marLeft w:val="0"/>
                                          <w:marRight w:val="0"/>
                                          <w:marTop w:val="0"/>
                                          <w:marBottom w:val="0"/>
                                          <w:divBdr>
                                            <w:top w:val="none" w:sz="0" w:space="0" w:color="auto"/>
                                            <w:left w:val="none" w:sz="0" w:space="0" w:color="auto"/>
                                            <w:bottom w:val="none" w:sz="0" w:space="0" w:color="auto"/>
                                            <w:right w:val="none" w:sz="0" w:space="0" w:color="auto"/>
                                          </w:divBdr>
                                          <w:divsChild>
                                            <w:div w:id="1043139453">
                                              <w:marLeft w:val="0"/>
                                              <w:marRight w:val="0"/>
                                              <w:marTop w:val="0"/>
                                              <w:marBottom w:val="0"/>
                                              <w:divBdr>
                                                <w:top w:val="none" w:sz="0" w:space="0" w:color="auto"/>
                                                <w:left w:val="none" w:sz="0" w:space="0" w:color="auto"/>
                                                <w:bottom w:val="none" w:sz="0" w:space="0" w:color="auto"/>
                                                <w:right w:val="none" w:sz="0" w:space="0" w:color="auto"/>
                                              </w:divBdr>
                                              <w:divsChild>
                                                <w:div w:id="1655137779">
                                                  <w:marLeft w:val="0"/>
                                                  <w:marRight w:val="0"/>
                                                  <w:marTop w:val="0"/>
                                                  <w:marBottom w:val="0"/>
                                                  <w:divBdr>
                                                    <w:top w:val="none" w:sz="0" w:space="0" w:color="auto"/>
                                                    <w:left w:val="none" w:sz="0" w:space="0" w:color="auto"/>
                                                    <w:bottom w:val="none" w:sz="0" w:space="0" w:color="auto"/>
                                                    <w:right w:val="none" w:sz="0" w:space="0" w:color="auto"/>
                                                  </w:divBdr>
                                                  <w:divsChild>
                                                    <w:div w:id="1233200477">
                                                      <w:marLeft w:val="0"/>
                                                      <w:marRight w:val="0"/>
                                                      <w:marTop w:val="0"/>
                                                      <w:marBottom w:val="0"/>
                                                      <w:divBdr>
                                                        <w:top w:val="none" w:sz="0" w:space="0" w:color="auto"/>
                                                        <w:left w:val="none" w:sz="0" w:space="0" w:color="auto"/>
                                                        <w:bottom w:val="none" w:sz="0" w:space="0" w:color="auto"/>
                                                        <w:right w:val="none" w:sz="0" w:space="0" w:color="auto"/>
                                                      </w:divBdr>
                                                      <w:divsChild>
                                                        <w:div w:id="78342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38820">
                                              <w:marLeft w:val="0"/>
                                              <w:marRight w:val="0"/>
                                              <w:marTop w:val="0"/>
                                              <w:marBottom w:val="0"/>
                                              <w:divBdr>
                                                <w:top w:val="none" w:sz="0" w:space="0" w:color="auto"/>
                                                <w:left w:val="none" w:sz="0" w:space="0" w:color="auto"/>
                                                <w:bottom w:val="none" w:sz="0" w:space="0" w:color="auto"/>
                                                <w:right w:val="none" w:sz="0" w:space="0" w:color="auto"/>
                                              </w:divBdr>
                                              <w:divsChild>
                                                <w:div w:id="1749957347">
                                                  <w:marLeft w:val="0"/>
                                                  <w:marRight w:val="0"/>
                                                  <w:marTop w:val="0"/>
                                                  <w:marBottom w:val="0"/>
                                                  <w:divBdr>
                                                    <w:top w:val="none" w:sz="0" w:space="0" w:color="auto"/>
                                                    <w:left w:val="none" w:sz="0" w:space="0" w:color="auto"/>
                                                    <w:bottom w:val="none" w:sz="0" w:space="0" w:color="auto"/>
                                                    <w:right w:val="none" w:sz="0" w:space="0" w:color="auto"/>
                                                  </w:divBdr>
                                                  <w:divsChild>
                                                    <w:div w:id="2098555000">
                                                      <w:marLeft w:val="0"/>
                                                      <w:marRight w:val="0"/>
                                                      <w:marTop w:val="0"/>
                                                      <w:marBottom w:val="0"/>
                                                      <w:divBdr>
                                                        <w:top w:val="none" w:sz="0" w:space="0" w:color="auto"/>
                                                        <w:left w:val="none" w:sz="0" w:space="0" w:color="auto"/>
                                                        <w:bottom w:val="none" w:sz="0" w:space="0" w:color="auto"/>
                                                        <w:right w:val="none" w:sz="0" w:space="0" w:color="auto"/>
                                                      </w:divBdr>
                                                      <w:divsChild>
                                                        <w:div w:id="115267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3644080">
      <w:bodyDiv w:val="1"/>
      <w:marLeft w:val="0"/>
      <w:marRight w:val="0"/>
      <w:marTop w:val="0"/>
      <w:marBottom w:val="0"/>
      <w:divBdr>
        <w:top w:val="none" w:sz="0" w:space="0" w:color="auto"/>
        <w:left w:val="none" w:sz="0" w:space="0" w:color="auto"/>
        <w:bottom w:val="none" w:sz="0" w:space="0" w:color="auto"/>
        <w:right w:val="none" w:sz="0" w:space="0" w:color="auto"/>
      </w:divBdr>
    </w:div>
    <w:div w:id="406458957">
      <w:bodyDiv w:val="1"/>
      <w:marLeft w:val="0"/>
      <w:marRight w:val="0"/>
      <w:marTop w:val="0"/>
      <w:marBottom w:val="0"/>
      <w:divBdr>
        <w:top w:val="none" w:sz="0" w:space="0" w:color="auto"/>
        <w:left w:val="none" w:sz="0" w:space="0" w:color="auto"/>
        <w:bottom w:val="none" w:sz="0" w:space="0" w:color="auto"/>
        <w:right w:val="none" w:sz="0" w:space="0" w:color="auto"/>
      </w:divBdr>
    </w:div>
    <w:div w:id="414595688">
      <w:bodyDiv w:val="1"/>
      <w:marLeft w:val="0"/>
      <w:marRight w:val="0"/>
      <w:marTop w:val="0"/>
      <w:marBottom w:val="0"/>
      <w:divBdr>
        <w:top w:val="none" w:sz="0" w:space="0" w:color="auto"/>
        <w:left w:val="none" w:sz="0" w:space="0" w:color="auto"/>
        <w:bottom w:val="none" w:sz="0" w:space="0" w:color="auto"/>
        <w:right w:val="none" w:sz="0" w:space="0" w:color="auto"/>
      </w:divBdr>
    </w:div>
    <w:div w:id="423037058">
      <w:bodyDiv w:val="1"/>
      <w:marLeft w:val="0"/>
      <w:marRight w:val="0"/>
      <w:marTop w:val="0"/>
      <w:marBottom w:val="0"/>
      <w:divBdr>
        <w:top w:val="none" w:sz="0" w:space="0" w:color="auto"/>
        <w:left w:val="none" w:sz="0" w:space="0" w:color="auto"/>
        <w:bottom w:val="none" w:sz="0" w:space="0" w:color="auto"/>
        <w:right w:val="none" w:sz="0" w:space="0" w:color="auto"/>
      </w:divBdr>
      <w:divsChild>
        <w:div w:id="1166476516">
          <w:marLeft w:val="0"/>
          <w:marRight w:val="0"/>
          <w:marTop w:val="0"/>
          <w:marBottom w:val="0"/>
          <w:divBdr>
            <w:top w:val="none" w:sz="0" w:space="0" w:color="auto"/>
            <w:left w:val="none" w:sz="0" w:space="0" w:color="auto"/>
            <w:bottom w:val="none" w:sz="0" w:space="0" w:color="auto"/>
            <w:right w:val="none" w:sz="0" w:space="0" w:color="auto"/>
          </w:divBdr>
          <w:divsChild>
            <w:div w:id="581376941">
              <w:marLeft w:val="0"/>
              <w:marRight w:val="0"/>
              <w:marTop w:val="0"/>
              <w:marBottom w:val="0"/>
              <w:divBdr>
                <w:top w:val="none" w:sz="0" w:space="0" w:color="auto"/>
                <w:left w:val="none" w:sz="0" w:space="0" w:color="auto"/>
                <w:bottom w:val="none" w:sz="0" w:space="0" w:color="auto"/>
                <w:right w:val="none" w:sz="0" w:space="0" w:color="auto"/>
              </w:divBdr>
              <w:divsChild>
                <w:div w:id="1499808380">
                  <w:marLeft w:val="0"/>
                  <w:marRight w:val="0"/>
                  <w:marTop w:val="0"/>
                  <w:marBottom w:val="0"/>
                  <w:divBdr>
                    <w:top w:val="none" w:sz="0" w:space="0" w:color="auto"/>
                    <w:left w:val="none" w:sz="0" w:space="0" w:color="auto"/>
                    <w:bottom w:val="none" w:sz="0" w:space="0" w:color="auto"/>
                    <w:right w:val="none" w:sz="0" w:space="0" w:color="auto"/>
                  </w:divBdr>
                  <w:divsChild>
                    <w:div w:id="20514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845341">
      <w:bodyDiv w:val="1"/>
      <w:marLeft w:val="0"/>
      <w:marRight w:val="0"/>
      <w:marTop w:val="0"/>
      <w:marBottom w:val="0"/>
      <w:divBdr>
        <w:top w:val="none" w:sz="0" w:space="0" w:color="auto"/>
        <w:left w:val="none" w:sz="0" w:space="0" w:color="auto"/>
        <w:bottom w:val="none" w:sz="0" w:space="0" w:color="auto"/>
        <w:right w:val="none" w:sz="0" w:space="0" w:color="auto"/>
      </w:divBdr>
      <w:divsChild>
        <w:div w:id="768432658">
          <w:marLeft w:val="0"/>
          <w:marRight w:val="0"/>
          <w:marTop w:val="0"/>
          <w:marBottom w:val="0"/>
          <w:divBdr>
            <w:top w:val="none" w:sz="0" w:space="0" w:color="auto"/>
            <w:left w:val="none" w:sz="0" w:space="0" w:color="auto"/>
            <w:bottom w:val="none" w:sz="0" w:space="0" w:color="auto"/>
            <w:right w:val="none" w:sz="0" w:space="0" w:color="auto"/>
          </w:divBdr>
          <w:divsChild>
            <w:div w:id="1707826284">
              <w:marLeft w:val="0"/>
              <w:marRight w:val="0"/>
              <w:marTop w:val="0"/>
              <w:marBottom w:val="0"/>
              <w:divBdr>
                <w:top w:val="none" w:sz="0" w:space="0" w:color="auto"/>
                <w:left w:val="none" w:sz="0" w:space="0" w:color="auto"/>
                <w:bottom w:val="none" w:sz="0" w:space="0" w:color="auto"/>
                <w:right w:val="none" w:sz="0" w:space="0" w:color="auto"/>
              </w:divBdr>
              <w:divsChild>
                <w:div w:id="1006249602">
                  <w:marLeft w:val="0"/>
                  <w:marRight w:val="0"/>
                  <w:marTop w:val="0"/>
                  <w:marBottom w:val="0"/>
                  <w:divBdr>
                    <w:top w:val="none" w:sz="0" w:space="0" w:color="auto"/>
                    <w:left w:val="none" w:sz="0" w:space="0" w:color="auto"/>
                    <w:bottom w:val="none" w:sz="0" w:space="0" w:color="auto"/>
                    <w:right w:val="none" w:sz="0" w:space="0" w:color="auto"/>
                  </w:divBdr>
                  <w:divsChild>
                    <w:div w:id="73493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972535">
      <w:bodyDiv w:val="1"/>
      <w:marLeft w:val="0"/>
      <w:marRight w:val="0"/>
      <w:marTop w:val="0"/>
      <w:marBottom w:val="0"/>
      <w:divBdr>
        <w:top w:val="none" w:sz="0" w:space="0" w:color="auto"/>
        <w:left w:val="none" w:sz="0" w:space="0" w:color="auto"/>
        <w:bottom w:val="none" w:sz="0" w:space="0" w:color="auto"/>
        <w:right w:val="none" w:sz="0" w:space="0" w:color="auto"/>
      </w:divBdr>
    </w:div>
    <w:div w:id="455099628">
      <w:bodyDiv w:val="1"/>
      <w:marLeft w:val="0"/>
      <w:marRight w:val="0"/>
      <w:marTop w:val="0"/>
      <w:marBottom w:val="0"/>
      <w:divBdr>
        <w:top w:val="none" w:sz="0" w:space="0" w:color="auto"/>
        <w:left w:val="none" w:sz="0" w:space="0" w:color="auto"/>
        <w:bottom w:val="none" w:sz="0" w:space="0" w:color="auto"/>
        <w:right w:val="none" w:sz="0" w:space="0" w:color="auto"/>
      </w:divBdr>
      <w:divsChild>
        <w:div w:id="1831215183">
          <w:marLeft w:val="0"/>
          <w:marRight w:val="0"/>
          <w:marTop w:val="0"/>
          <w:marBottom w:val="0"/>
          <w:divBdr>
            <w:top w:val="none" w:sz="0" w:space="0" w:color="auto"/>
            <w:left w:val="none" w:sz="0" w:space="0" w:color="auto"/>
            <w:bottom w:val="none" w:sz="0" w:space="0" w:color="auto"/>
            <w:right w:val="none" w:sz="0" w:space="0" w:color="auto"/>
          </w:divBdr>
          <w:divsChild>
            <w:div w:id="6907300">
              <w:marLeft w:val="0"/>
              <w:marRight w:val="0"/>
              <w:marTop w:val="0"/>
              <w:marBottom w:val="0"/>
              <w:divBdr>
                <w:top w:val="none" w:sz="0" w:space="0" w:color="auto"/>
                <w:left w:val="none" w:sz="0" w:space="0" w:color="auto"/>
                <w:bottom w:val="none" w:sz="0" w:space="0" w:color="auto"/>
                <w:right w:val="none" w:sz="0" w:space="0" w:color="auto"/>
              </w:divBdr>
              <w:divsChild>
                <w:div w:id="1386685512">
                  <w:marLeft w:val="0"/>
                  <w:marRight w:val="0"/>
                  <w:marTop w:val="0"/>
                  <w:marBottom w:val="0"/>
                  <w:divBdr>
                    <w:top w:val="none" w:sz="0" w:space="0" w:color="auto"/>
                    <w:left w:val="none" w:sz="0" w:space="0" w:color="auto"/>
                    <w:bottom w:val="none" w:sz="0" w:space="0" w:color="auto"/>
                    <w:right w:val="none" w:sz="0" w:space="0" w:color="auto"/>
                  </w:divBdr>
                  <w:divsChild>
                    <w:div w:id="28357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607011">
      <w:bodyDiv w:val="1"/>
      <w:marLeft w:val="0"/>
      <w:marRight w:val="0"/>
      <w:marTop w:val="0"/>
      <w:marBottom w:val="0"/>
      <w:divBdr>
        <w:top w:val="none" w:sz="0" w:space="0" w:color="auto"/>
        <w:left w:val="none" w:sz="0" w:space="0" w:color="auto"/>
        <w:bottom w:val="none" w:sz="0" w:space="0" w:color="auto"/>
        <w:right w:val="none" w:sz="0" w:space="0" w:color="auto"/>
      </w:divBdr>
    </w:div>
    <w:div w:id="486015724">
      <w:bodyDiv w:val="1"/>
      <w:marLeft w:val="0"/>
      <w:marRight w:val="0"/>
      <w:marTop w:val="0"/>
      <w:marBottom w:val="0"/>
      <w:divBdr>
        <w:top w:val="none" w:sz="0" w:space="0" w:color="auto"/>
        <w:left w:val="none" w:sz="0" w:space="0" w:color="auto"/>
        <w:bottom w:val="none" w:sz="0" w:space="0" w:color="auto"/>
        <w:right w:val="none" w:sz="0" w:space="0" w:color="auto"/>
      </w:divBdr>
      <w:divsChild>
        <w:div w:id="6031855">
          <w:marLeft w:val="0"/>
          <w:marRight w:val="0"/>
          <w:marTop w:val="0"/>
          <w:marBottom w:val="0"/>
          <w:divBdr>
            <w:top w:val="none" w:sz="0" w:space="0" w:color="auto"/>
            <w:left w:val="none" w:sz="0" w:space="0" w:color="auto"/>
            <w:bottom w:val="none" w:sz="0" w:space="0" w:color="auto"/>
            <w:right w:val="none" w:sz="0" w:space="0" w:color="auto"/>
          </w:divBdr>
          <w:divsChild>
            <w:div w:id="997075250">
              <w:marLeft w:val="0"/>
              <w:marRight w:val="0"/>
              <w:marTop w:val="0"/>
              <w:marBottom w:val="0"/>
              <w:divBdr>
                <w:top w:val="none" w:sz="0" w:space="0" w:color="auto"/>
                <w:left w:val="none" w:sz="0" w:space="0" w:color="auto"/>
                <w:bottom w:val="none" w:sz="0" w:space="0" w:color="auto"/>
                <w:right w:val="none" w:sz="0" w:space="0" w:color="auto"/>
              </w:divBdr>
              <w:divsChild>
                <w:div w:id="110440610">
                  <w:marLeft w:val="0"/>
                  <w:marRight w:val="0"/>
                  <w:marTop w:val="0"/>
                  <w:marBottom w:val="0"/>
                  <w:divBdr>
                    <w:top w:val="none" w:sz="0" w:space="0" w:color="auto"/>
                    <w:left w:val="none" w:sz="0" w:space="0" w:color="auto"/>
                    <w:bottom w:val="none" w:sz="0" w:space="0" w:color="auto"/>
                    <w:right w:val="none" w:sz="0" w:space="0" w:color="auto"/>
                  </w:divBdr>
                  <w:divsChild>
                    <w:div w:id="14643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99900">
      <w:bodyDiv w:val="1"/>
      <w:marLeft w:val="0"/>
      <w:marRight w:val="0"/>
      <w:marTop w:val="0"/>
      <w:marBottom w:val="0"/>
      <w:divBdr>
        <w:top w:val="none" w:sz="0" w:space="0" w:color="auto"/>
        <w:left w:val="none" w:sz="0" w:space="0" w:color="auto"/>
        <w:bottom w:val="none" w:sz="0" w:space="0" w:color="auto"/>
        <w:right w:val="none" w:sz="0" w:space="0" w:color="auto"/>
      </w:divBdr>
      <w:divsChild>
        <w:div w:id="1085346551">
          <w:marLeft w:val="0"/>
          <w:marRight w:val="0"/>
          <w:marTop w:val="0"/>
          <w:marBottom w:val="0"/>
          <w:divBdr>
            <w:top w:val="none" w:sz="0" w:space="0" w:color="auto"/>
            <w:left w:val="none" w:sz="0" w:space="0" w:color="auto"/>
            <w:bottom w:val="none" w:sz="0" w:space="0" w:color="auto"/>
            <w:right w:val="none" w:sz="0" w:space="0" w:color="auto"/>
          </w:divBdr>
          <w:divsChild>
            <w:div w:id="1695417439">
              <w:marLeft w:val="0"/>
              <w:marRight w:val="0"/>
              <w:marTop w:val="0"/>
              <w:marBottom w:val="0"/>
              <w:divBdr>
                <w:top w:val="none" w:sz="0" w:space="0" w:color="auto"/>
                <w:left w:val="none" w:sz="0" w:space="0" w:color="auto"/>
                <w:bottom w:val="none" w:sz="0" w:space="0" w:color="auto"/>
                <w:right w:val="none" w:sz="0" w:space="0" w:color="auto"/>
              </w:divBdr>
              <w:divsChild>
                <w:div w:id="187648788">
                  <w:marLeft w:val="0"/>
                  <w:marRight w:val="0"/>
                  <w:marTop w:val="0"/>
                  <w:marBottom w:val="0"/>
                  <w:divBdr>
                    <w:top w:val="none" w:sz="0" w:space="0" w:color="auto"/>
                    <w:left w:val="none" w:sz="0" w:space="0" w:color="auto"/>
                    <w:bottom w:val="none" w:sz="0" w:space="0" w:color="auto"/>
                    <w:right w:val="none" w:sz="0" w:space="0" w:color="auto"/>
                  </w:divBdr>
                  <w:divsChild>
                    <w:div w:id="129502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546770">
      <w:bodyDiv w:val="1"/>
      <w:marLeft w:val="0"/>
      <w:marRight w:val="0"/>
      <w:marTop w:val="0"/>
      <w:marBottom w:val="0"/>
      <w:divBdr>
        <w:top w:val="none" w:sz="0" w:space="0" w:color="auto"/>
        <w:left w:val="none" w:sz="0" w:space="0" w:color="auto"/>
        <w:bottom w:val="none" w:sz="0" w:space="0" w:color="auto"/>
        <w:right w:val="none" w:sz="0" w:space="0" w:color="auto"/>
      </w:divBdr>
    </w:div>
    <w:div w:id="500588118">
      <w:bodyDiv w:val="1"/>
      <w:marLeft w:val="0"/>
      <w:marRight w:val="0"/>
      <w:marTop w:val="0"/>
      <w:marBottom w:val="0"/>
      <w:divBdr>
        <w:top w:val="none" w:sz="0" w:space="0" w:color="auto"/>
        <w:left w:val="none" w:sz="0" w:space="0" w:color="auto"/>
        <w:bottom w:val="none" w:sz="0" w:space="0" w:color="auto"/>
        <w:right w:val="none" w:sz="0" w:space="0" w:color="auto"/>
      </w:divBdr>
      <w:divsChild>
        <w:div w:id="1099134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6406443">
      <w:bodyDiv w:val="1"/>
      <w:marLeft w:val="0"/>
      <w:marRight w:val="0"/>
      <w:marTop w:val="0"/>
      <w:marBottom w:val="0"/>
      <w:divBdr>
        <w:top w:val="none" w:sz="0" w:space="0" w:color="auto"/>
        <w:left w:val="none" w:sz="0" w:space="0" w:color="auto"/>
        <w:bottom w:val="none" w:sz="0" w:space="0" w:color="auto"/>
        <w:right w:val="none" w:sz="0" w:space="0" w:color="auto"/>
      </w:divBdr>
      <w:divsChild>
        <w:div w:id="454180352">
          <w:marLeft w:val="0"/>
          <w:marRight w:val="0"/>
          <w:marTop w:val="0"/>
          <w:marBottom w:val="0"/>
          <w:divBdr>
            <w:top w:val="none" w:sz="0" w:space="0" w:color="auto"/>
            <w:left w:val="none" w:sz="0" w:space="0" w:color="auto"/>
            <w:bottom w:val="none" w:sz="0" w:space="0" w:color="auto"/>
            <w:right w:val="none" w:sz="0" w:space="0" w:color="auto"/>
          </w:divBdr>
          <w:divsChild>
            <w:div w:id="1888180147">
              <w:marLeft w:val="0"/>
              <w:marRight w:val="0"/>
              <w:marTop w:val="0"/>
              <w:marBottom w:val="0"/>
              <w:divBdr>
                <w:top w:val="none" w:sz="0" w:space="0" w:color="auto"/>
                <w:left w:val="none" w:sz="0" w:space="0" w:color="auto"/>
                <w:bottom w:val="none" w:sz="0" w:space="0" w:color="auto"/>
                <w:right w:val="none" w:sz="0" w:space="0" w:color="auto"/>
              </w:divBdr>
              <w:divsChild>
                <w:div w:id="141551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20277">
          <w:marLeft w:val="0"/>
          <w:marRight w:val="0"/>
          <w:marTop w:val="0"/>
          <w:marBottom w:val="0"/>
          <w:divBdr>
            <w:top w:val="none" w:sz="0" w:space="0" w:color="auto"/>
            <w:left w:val="none" w:sz="0" w:space="0" w:color="auto"/>
            <w:bottom w:val="none" w:sz="0" w:space="0" w:color="auto"/>
            <w:right w:val="none" w:sz="0" w:space="0" w:color="auto"/>
          </w:divBdr>
          <w:divsChild>
            <w:div w:id="1732385916">
              <w:marLeft w:val="0"/>
              <w:marRight w:val="0"/>
              <w:marTop w:val="0"/>
              <w:marBottom w:val="0"/>
              <w:divBdr>
                <w:top w:val="none" w:sz="0" w:space="0" w:color="auto"/>
                <w:left w:val="none" w:sz="0" w:space="0" w:color="auto"/>
                <w:bottom w:val="none" w:sz="0" w:space="0" w:color="auto"/>
                <w:right w:val="none" w:sz="0" w:space="0" w:color="auto"/>
              </w:divBdr>
              <w:divsChild>
                <w:div w:id="21781670">
                  <w:marLeft w:val="0"/>
                  <w:marRight w:val="0"/>
                  <w:marTop w:val="0"/>
                  <w:marBottom w:val="0"/>
                  <w:divBdr>
                    <w:top w:val="none" w:sz="0" w:space="0" w:color="auto"/>
                    <w:left w:val="none" w:sz="0" w:space="0" w:color="auto"/>
                    <w:bottom w:val="none" w:sz="0" w:space="0" w:color="auto"/>
                    <w:right w:val="none" w:sz="0" w:space="0" w:color="auto"/>
                  </w:divBdr>
                  <w:divsChild>
                    <w:div w:id="1266114113">
                      <w:marLeft w:val="0"/>
                      <w:marRight w:val="0"/>
                      <w:marTop w:val="0"/>
                      <w:marBottom w:val="0"/>
                      <w:divBdr>
                        <w:top w:val="none" w:sz="0" w:space="0" w:color="auto"/>
                        <w:left w:val="none" w:sz="0" w:space="0" w:color="auto"/>
                        <w:bottom w:val="none" w:sz="0" w:space="0" w:color="auto"/>
                        <w:right w:val="none" w:sz="0" w:space="0" w:color="auto"/>
                      </w:divBdr>
                      <w:divsChild>
                        <w:div w:id="1173107050">
                          <w:marLeft w:val="0"/>
                          <w:marRight w:val="0"/>
                          <w:marTop w:val="0"/>
                          <w:marBottom w:val="0"/>
                          <w:divBdr>
                            <w:top w:val="none" w:sz="0" w:space="0" w:color="auto"/>
                            <w:left w:val="none" w:sz="0" w:space="0" w:color="auto"/>
                            <w:bottom w:val="none" w:sz="0" w:space="0" w:color="auto"/>
                            <w:right w:val="none" w:sz="0" w:space="0" w:color="auto"/>
                          </w:divBdr>
                          <w:divsChild>
                            <w:div w:id="1738742341">
                              <w:marLeft w:val="0"/>
                              <w:marRight w:val="0"/>
                              <w:marTop w:val="0"/>
                              <w:marBottom w:val="0"/>
                              <w:divBdr>
                                <w:top w:val="none" w:sz="0" w:space="0" w:color="auto"/>
                                <w:left w:val="none" w:sz="0" w:space="0" w:color="auto"/>
                                <w:bottom w:val="none" w:sz="0" w:space="0" w:color="auto"/>
                                <w:right w:val="none" w:sz="0" w:space="0" w:color="auto"/>
                              </w:divBdr>
                              <w:divsChild>
                                <w:div w:id="1071080835">
                                  <w:marLeft w:val="0"/>
                                  <w:marRight w:val="0"/>
                                  <w:marTop w:val="0"/>
                                  <w:marBottom w:val="0"/>
                                  <w:divBdr>
                                    <w:top w:val="none" w:sz="0" w:space="0" w:color="auto"/>
                                    <w:left w:val="none" w:sz="0" w:space="0" w:color="auto"/>
                                    <w:bottom w:val="none" w:sz="0" w:space="0" w:color="auto"/>
                                    <w:right w:val="none" w:sz="0" w:space="0" w:color="auto"/>
                                  </w:divBdr>
                                  <w:divsChild>
                                    <w:div w:id="719206626">
                                      <w:marLeft w:val="0"/>
                                      <w:marRight w:val="0"/>
                                      <w:marTop w:val="0"/>
                                      <w:marBottom w:val="0"/>
                                      <w:divBdr>
                                        <w:top w:val="none" w:sz="0" w:space="0" w:color="auto"/>
                                        <w:left w:val="none" w:sz="0" w:space="0" w:color="auto"/>
                                        <w:bottom w:val="none" w:sz="0" w:space="0" w:color="auto"/>
                                        <w:right w:val="none" w:sz="0" w:space="0" w:color="auto"/>
                                      </w:divBdr>
                                      <w:divsChild>
                                        <w:div w:id="1340890703">
                                          <w:marLeft w:val="0"/>
                                          <w:marRight w:val="0"/>
                                          <w:marTop w:val="0"/>
                                          <w:marBottom w:val="0"/>
                                          <w:divBdr>
                                            <w:top w:val="none" w:sz="0" w:space="0" w:color="auto"/>
                                            <w:left w:val="none" w:sz="0" w:space="0" w:color="auto"/>
                                            <w:bottom w:val="none" w:sz="0" w:space="0" w:color="auto"/>
                                            <w:right w:val="none" w:sz="0" w:space="0" w:color="auto"/>
                                          </w:divBdr>
                                          <w:divsChild>
                                            <w:div w:id="1013265964">
                                              <w:marLeft w:val="0"/>
                                              <w:marRight w:val="0"/>
                                              <w:marTop w:val="0"/>
                                              <w:marBottom w:val="0"/>
                                              <w:divBdr>
                                                <w:top w:val="none" w:sz="0" w:space="0" w:color="auto"/>
                                                <w:left w:val="none" w:sz="0" w:space="0" w:color="auto"/>
                                                <w:bottom w:val="none" w:sz="0" w:space="0" w:color="auto"/>
                                                <w:right w:val="none" w:sz="0" w:space="0" w:color="auto"/>
                                              </w:divBdr>
                                              <w:divsChild>
                                                <w:div w:id="1996571394">
                                                  <w:marLeft w:val="0"/>
                                                  <w:marRight w:val="0"/>
                                                  <w:marTop w:val="0"/>
                                                  <w:marBottom w:val="0"/>
                                                  <w:divBdr>
                                                    <w:top w:val="none" w:sz="0" w:space="0" w:color="auto"/>
                                                    <w:left w:val="none" w:sz="0" w:space="0" w:color="auto"/>
                                                    <w:bottom w:val="none" w:sz="0" w:space="0" w:color="auto"/>
                                                    <w:right w:val="none" w:sz="0" w:space="0" w:color="auto"/>
                                                  </w:divBdr>
                                                  <w:divsChild>
                                                    <w:div w:id="138111186">
                                                      <w:marLeft w:val="0"/>
                                                      <w:marRight w:val="0"/>
                                                      <w:marTop w:val="0"/>
                                                      <w:marBottom w:val="0"/>
                                                      <w:divBdr>
                                                        <w:top w:val="none" w:sz="0" w:space="0" w:color="auto"/>
                                                        <w:left w:val="none" w:sz="0" w:space="0" w:color="auto"/>
                                                        <w:bottom w:val="none" w:sz="0" w:space="0" w:color="auto"/>
                                                        <w:right w:val="none" w:sz="0" w:space="0" w:color="auto"/>
                                                      </w:divBdr>
                                                      <w:divsChild>
                                                        <w:div w:id="1022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7212009">
      <w:bodyDiv w:val="1"/>
      <w:marLeft w:val="0"/>
      <w:marRight w:val="0"/>
      <w:marTop w:val="0"/>
      <w:marBottom w:val="0"/>
      <w:divBdr>
        <w:top w:val="none" w:sz="0" w:space="0" w:color="auto"/>
        <w:left w:val="none" w:sz="0" w:space="0" w:color="auto"/>
        <w:bottom w:val="none" w:sz="0" w:space="0" w:color="auto"/>
        <w:right w:val="none" w:sz="0" w:space="0" w:color="auto"/>
      </w:divBdr>
    </w:div>
    <w:div w:id="520704646">
      <w:bodyDiv w:val="1"/>
      <w:marLeft w:val="0"/>
      <w:marRight w:val="0"/>
      <w:marTop w:val="0"/>
      <w:marBottom w:val="0"/>
      <w:divBdr>
        <w:top w:val="none" w:sz="0" w:space="0" w:color="auto"/>
        <w:left w:val="none" w:sz="0" w:space="0" w:color="auto"/>
        <w:bottom w:val="none" w:sz="0" w:space="0" w:color="auto"/>
        <w:right w:val="none" w:sz="0" w:space="0" w:color="auto"/>
      </w:divBdr>
    </w:div>
    <w:div w:id="529536239">
      <w:bodyDiv w:val="1"/>
      <w:marLeft w:val="0"/>
      <w:marRight w:val="0"/>
      <w:marTop w:val="0"/>
      <w:marBottom w:val="0"/>
      <w:divBdr>
        <w:top w:val="none" w:sz="0" w:space="0" w:color="auto"/>
        <w:left w:val="none" w:sz="0" w:space="0" w:color="auto"/>
        <w:bottom w:val="none" w:sz="0" w:space="0" w:color="auto"/>
        <w:right w:val="none" w:sz="0" w:space="0" w:color="auto"/>
      </w:divBdr>
    </w:div>
    <w:div w:id="540360230">
      <w:bodyDiv w:val="1"/>
      <w:marLeft w:val="0"/>
      <w:marRight w:val="0"/>
      <w:marTop w:val="0"/>
      <w:marBottom w:val="0"/>
      <w:divBdr>
        <w:top w:val="none" w:sz="0" w:space="0" w:color="auto"/>
        <w:left w:val="none" w:sz="0" w:space="0" w:color="auto"/>
        <w:bottom w:val="none" w:sz="0" w:space="0" w:color="auto"/>
        <w:right w:val="none" w:sz="0" w:space="0" w:color="auto"/>
      </w:divBdr>
      <w:divsChild>
        <w:div w:id="289626122">
          <w:marLeft w:val="0"/>
          <w:marRight w:val="0"/>
          <w:marTop w:val="0"/>
          <w:marBottom w:val="0"/>
          <w:divBdr>
            <w:top w:val="none" w:sz="0" w:space="0" w:color="auto"/>
            <w:left w:val="none" w:sz="0" w:space="0" w:color="auto"/>
            <w:bottom w:val="none" w:sz="0" w:space="0" w:color="auto"/>
            <w:right w:val="none" w:sz="0" w:space="0" w:color="auto"/>
          </w:divBdr>
          <w:divsChild>
            <w:div w:id="608972984">
              <w:marLeft w:val="0"/>
              <w:marRight w:val="0"/>
              <w:marTop w:val="0"/>
              <w:marBottom w:val="0"/>
              <w:divBdr>
                <w:top w:val="none" w:sz="0" w:space="0" w:color="auto"/>
                <w:left w:val="none" w:sz="0" w:space="0" w:color="auto"/>
                <w:bottom w:val="none" w:sz="0" w:space="0" w:color="auto"/>
                <w:right w:val="none" w:sz="0" w:space="0" w:color="auto"/>
              </w:divBdr>
              <w:divsChild>
                <w:div w:id="976452284">
                  <w:marLeft w:val="0"/>
                  <w:marRight w:val="0"/>
                  <w:marTop w:val="0"/>
                  <w:marBottom w:val="0"/>
                  <w:divBdr>
                    <w:top w:val="none" w:sz="0" w:space="0" w:color="auto"/>
                    <w:left w:val="none" w:sz="0" w:space="0" w:color="auto"/>
                    <w:bottom w:val="none" w:sz="0" w:space="0" w:color="auto"/>
                    <w:right w:val="none" w:sz="0" w:space="0" w:color="auto"/>
                  </w:divBdr>
                  <w:divsChild>
                    <w:div w:id="24361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917848">
      <w:bodyDiv w:val="1"/>
      <w:marLeft w:val="0"/>
      <w:marRight w:val="0"/>
      <w:marTop w:val="0"/>
      <w:marBottom w:val="0"/>
      <w:divBdr>
        <w:top w:val="none" w:sz="0" w:space="0" w:color="auto"/>
        <w:left w:val="none" w:sz="0" w:space="0" w:color="auto"/>
        <w:bottom w:val="none" w:sz="0" w:space="0" w:color="auto"/>
        <w:right w:val="none" w:sz="0" w:space="0" w:color="auto"/>
      </w:divBdr>
    </w:div>
    <w:div w:id="570584202">
      <w:bodyDiv w:val="1"/>
      <w:marLeft w:val="0"/>
      <w:marRight w:val="0"/>
      <w:marTop w:val="0"/>
      <w:marBottom w:val="0"/>
      <w:divBdr>
        <w:top w:val="none" w:sz="0" w:space="0" w:color="auto"/>
        <w:left w:val="none" w:sz="0" w:space="0" w:color="auto"/>
        <w:bottom w:val="none" w:sz="0" w:space="0" w:color="auto"/>
        <w:right w:val="none" w:sz="0" w:space="0" w:color="auto"/>
      </w:divBdr>
      <w:divsChild>
        <w:div w:id="1588151912">
          <w:marLeft w:val="0"/>
          <w:marRight w:val="0"/>
          <w:marTop w:val="0"/>
          <w:marBottom w:val="0"/>
          <w:divBdr>
            <w:top w:val="none" w:sz="0" w:space="0" w:color="auto"/>
            <w:left w:val="none" w:sz="0" w:space="0" w:color="auto"/>
            <w:bottom w:val="none" w:sz="0" w:space="0" w:color="auto"/>
            <w:right w:val="none" w:sz="0" w:space="0" w:color="auto"/>
          </w:divBdr>
          <w:divsChild>
            <w:div w:id="1003048808">
              <w:marLeft w:val="0"/>
              <w:marRight w:val="0"/>
              <w:marTop w:val="0"/>
              <w:marBottom w:val="0"/>
              <w:divBdr>
                <w:top w:val="none" w:sz="0" w:space="0" w:color="auto"/>
                <w:left w:val="none" w:sz="0" w:space="0" w:color="auto"/>
                <w:bottom w:val="none" w:sz="0" w:space="0" w:color="auto"/>
                <w:right w:val="none" w:sz="0" w:space="0" w:color="auto"/>
              </w:divBdr>
              <w:divsChild>
                <w:div w:id="55907754">
                  <w:marLeft w:val="0"/>
                  <w:marRight w:val="0"/>
                  <w:marTop w:val="0"/>
                  <w:marBottom w:val="0"/>
                  <w:divBdr>
                    <w:top w:val="none" w:sz="0" w:space="0" w:color="auto"/>
                    <w:left w:val="none" w:sz="0" w:space="0" w:color="auto"/>
                    <w:bottom w:val="none" w:sz="0" w:space="0" w:color="auto"/>
                    <w:right w:val="none" w:sz="0" w:space="0" w:color="auto"/>
                  </w:divBdr>
                  <w:divsChild>
                    <w:div w:id="195470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311150">
      <w:bodyDiv w:val="1"/>
      <w:marLeft w:val="0"/>
      <w:marRight w:val="0"/>
      <w:marTop w:val="0"/>
      <w:marBottom w:val="0"/>
      <w:divBdr>
        <w:top w:val="none" w:sz="0" w:space="0" w:color="auto"/>
        <w:left w:val="none" w:sz="0" w:space="0" w:color="auto"/>
        <w:bottom w:val="none" w:sz="0" w:space="0" w:color="auto"/>
        <w:right w:val="none" w:sz="0" w:space="0" w:color="auto"/>
      </w:divBdr>
    </w:div>
    <w:div w:id="612251431">
      <w:bodyDiv w:val="1"/>
      <w:marLeft w:val="0"/>
      <w:marRight w:val="0"/>
      <w:marTop w:val="0"/>
      <w:marBottom w:val="0"/>
      <w:divBdr>
        <w:top w:val="none" w:sz="0" w:space="0" w:color="auto"/>
        <w:left w:val="none" w:sz="0" w:space="0" w:color="auto"/>
        <w:bottom w:val="none" w:sz="0" w:space="0" w:color="auto"/>
        <w:right w:val="none" w:sz="0" w:space="0" w:color="auto"/>
      </w:divBdr>
      <w:divsChild>
        <w:div w:id="164175111">
          <w:marLeft w:val="0"/>
          <w:marRight w:val="0"/>
          <w:marTop w:val="0"/>
          <w:marBottom w:val="0"/>
          <w:divBdr>
            <w:top w:val="none" w:sz="0" w:space="0" w:color="auto"/>
            <w:left w:val="none" w:sz="0" w:space="0" w:color="auto"/>
            <w:bottom w:val="none" w:sz="0" w:space="0" w:color="auto"/>
            <w:right w:val="none" w:sz="0" w:space="0" w:color="auto"/>
          </w:divBdr>
          <w:divsChild>
            <w:div w:id="1532722258">
              <w:marLeft w:val="0"/>
              <w:marRight w:val="0"/>
              <w:marTop w:val="0"/>
              <w:marBottom w:val="0"/>
              <w:divBdr>
                <w:top w:val="none" w:sz="0" w:space="0" w:color="auto"/>
                <w:left w:val="none" w:sz="0" w:space="0" w:color="auto"/>
                <w:bottom w:val="none" w:sz="0" w:space="0" w:color="auto"/>
                <w:right w:val="none" w:sz="0" w:space="0" w:color="auto"/>
              </w:divBdr>
              <w:divsChild>
                <w:div w:id="34340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595499">
          <w:marLeft w:val="0"/>
          <w:marRight w:val="0"/>
          <w:marTop w:val="0"/>
          <w:marBottom w:val="0"/>
          <w:divBdr>
            <w:top w:val="none" w:sz="0" w:space="0" w:color="auto"/>
            <w:left w:val="none" w:sz="0" w:space="0" w:color="auto"/>
            <w:bottom w:val="none" w:sz="0" w:space="0" w:color="auto"/>
            <w:right w:val="none" w:sz="0" w:space="0" w:color="auto"/>
          </w:divBdr>
          <w:divsChild>
            <w:div w:id="1674719146">
              <w:marLeft w:val="0"/>
              <w:marRight w:val="0"/>
              <w:marTop w:val="0"/>
              <w:marBottom w:val="0"/>
              <w:divBdr>
                <w:top w:val="none" w:sz="0" w:space="0" w:color="auto"/>
                <w:left w:val="none" w:sz="0" w:space="0" w:color="auto"/>
                <w:bottom w:val="none" w:sz="0" w:space="0" w:color="auto"/>
                <w:right w:val="none" w:sz="0" w:space="0" w:color="auto"/>
              </w:divBdr>
              <w:divsChild>
                <w:div w:id="1298611410">
                  <w:marLeft w:val="0"/>
                  <w:marRight w:val="0"/>
                  <w:marTop w:val="0"/>
                  <w:marBottom w:val="0"/>
                  <w:divBdr>
                    <w:top w:val="none" w:sz="0" w:space="0" w:color="auto"/>
                    <w:left w:val="none" w:sz="0" w:space="0" w:color="auto"/>
                    <w:bottom w:val="none" w:sz="0" w:space="0" w:color="auto"/>
                    <w:right w:val="none" w:sz="0" w:space="0" w:color="auto"/>
                  </w:divBdr>
                  <w:divsChild>
                    <w:div w:id="2047481926">
                      <w:marLeft w:val="0"/>
                      <w:marRight w:val="0"/>
                      <w:marTop w:val="0"/>
                      <w:marBottom w:val="0"/>
                      <w:divBdr>
                        <w:top w:val="none" w:sz="0" w:space="0" w:color="auto"/>
                        <w:left w:val="none" w:sz="0" w:space="0" w:color="auto"/>
                        <w:bottom w:val="none" w:sz="0" w:space="0" w:color="auto"/>
                        <w:right w:val="none" w:sz="0" w:space="0" w:color="auto"/>
                      </w:divBdr>
                      <w:divsChild>
                        <w:div w:id="521286629">
                          <w:marLeft w:val="0"/>
                          <w:marRight w:val="0"/>
                          <w:marTop w:val="0"/>
                          <w:marBottom w:val="0"/>
                          <w:divBdr>
                            <w:top w:val="none" w:sz="0" w:space="0" w:color="auto"/>
                            <w:left w:val="none" w:sz="0" w:space="0" w:color="auto"/>
                            <w:bottom w:val="none" w:sz="0" w:space="0" w:color="auto"/>
                            <w:right w:val="none" w:sz="0" w:space="0" w:color="auto"/>
                          </w:divBdr>
                          <w:divsChild>
                            <w:div w:id="738744253">
                              <w:marLeft w:val="0"/>
                              <w:marRight w:val="0"/>
                              <w:marTop w:val="0"/>
                              <w:marBottom w:val="0"/>
                              <w:divBdr>
                                <w:top w:val="none" w:sz="0" w:space="0" w:color="auto"/>
                                <w:left w:val="none" w:sz="0" w:space="0" w:color="auto"/>
                                <w:bottom w:val="none" w:sz="0" w:space="0" w:color="auto"/>
                                <w:right w:val="none" w:sz="0" w:space="0" w:color="auto"/>
                              </w:divBdr>
                              <w:divsChild>
                                <w:div w:id="2134132942">
                                  <w:marLeft w:val="0"/>
                                  <w:marRight w:val="0"/>
                                  <w:marTop w:val="0"/>
                                  <w:marBottom w:val="0"/>
                                  <w:divBdr>
                                    <w:top w:val="none" w:sz="0" w:space="0" w:color="auto"/>
                                    <w:left w:val="none" w:sz="0" w:space="0" w:color="auto"/>
                                    <w:bottom w:val="none" w:sz="0" w:space="0" w:color="auto"/>
                                    <w:right w:val="none" w:sz="0" w:space="0" w:color="auto"/>
                                  </w:divBdr>
                                  <w:divsChild>
                                    <w:div w:id="441997365">
                                      <w:marLeft w:val="0"/>
                                      <w:marRight w:val="0"/>
                                      <w:marTop w:val="0"/>
                                      <w:marBottom w:val="0"/>
                                      <w:divBdr>
                                        <w:top w:val="none" w:sz="0" w:space="0" w:color="auto"/>
                                        <w:left w:val="none" w:sz="0" w:space="0" w:color="auto"/>
                                        <w:bottom w:val="none" w:sz="0" w:space="0" w:color="auto"/>
                                        <w:right w:val="none" w:sz="0" w:space="0" w:color="auto"/>
                                      </w:divBdr>
                                      <w:divsChild>
                                        <w:div w:id="1170677646">
                                          <w:marLeft w:val="0"/>
                                          <w:marRight w:val="0"/>
                                          <w:marTop w:val="0"/>
                                          <w:marBottom w:val="0"/>
                                          <w:divBdr>
                                            <w:top w:val="none" w:sz="0" w:space="0" w:color="auto"/>
                                            <w:left w:val="none" w:sz="0" w:space="0" w:color="auto"/>
                                            <w:bottom w:val="none" w:sz="0" w:space="0" w:color="auto"/>
                                            <w:right w:val="none" w:sz="0" w:space="0" w:color="auto"/>
                                          </w:divBdr>
                                          <w:divsChild>
                                            <w:div w:id="981694347">
                                              <w:marLeft w:val="0"/>
                                              <w:marRight w:val="0"/>
                                              <w:marTop w:val="0"/>
                                              <w:marBottom w:val="0"/>
                                              <w:divBdr>
                                                <w:top w:val="none" w:sz="0" w:space="0" w:color="auto"/>
                                                <w:left w:val="none" w:sz="0" w:space="0" w:color="auto"/>
                                                <w:bottom w:val="none" w:sz="0" w:space="0" w:color="auto"/>
                                                <w:right w:val="none" w:sz="0" w:space="0" w:color="auto"/>
                                              </w:divBdr>
                                              <w:divsChild>
                                                <w:div w:id="1454984325">
                                                  <w:marLeft w:val="0"/>
                                                  <w:marRight w:val="0"/>
                                                  <w:marTop w:val="0"/>
                                                  <w:marBottom w:val="0"/>
                                                  <w:divBdr>
                                                    <w:top w:val="none" w:sz="0" w:space="0" w:color="auto"/>
                                                    <w:left w:val="none" w:sz="0" w:space="0" w:color="auto"/>
                                                    <w:bottom w:val="none" w:sz="0" w:space="0" w:color="auto"/>
                                                    <w:right w:val="none" w:sz="0" w:space="0" w:color="auto"/>
                                                  </w:divBdr>
                                                  <w:divsChild>
                                                    <w:div w:id="2073429702">
                                                      <w:marLeft w:val="0"/>
                                                      <w:marRight w:val="0"/>
                                                      <w:marTop w:val="0"/>
                                                      <w:marBottom w:val="0"/>
                                                      <w:divBdr>
                                                        <w:top w:val="none" w:sz="0" w:space="0" w:color="auto"/>
                                                        <w:left w:val="none" w:sz="0" w:space="0" w:color="auto"/>
                                                        <w:bottom w:val="none" w:sz="0" w:space="0" w:color="auto"/>
                                                        <w:right w:val="none" w:sz="0" w:space="0" w:color="auto"/>
                                                      </w:divBdr>
                                                      <w:divsChild>
                                                        <w:div w:id="94542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2855134">
      <w:bodyDiv w:val="1"/>
      <w:marLeft w:val="0"/>
      <w:marRight w:val="0"/>
      <w:marTop w:val="0"/>
      <w:marBottom w:val="0"/>
      <w:divBdr>
        <w:top w:val="none" w:sz="0" w:space="0" w:color="auto"/>
        <w:left w:val="none" w:sz="0" w:space="0" w:color="auto"/>
        <w:bottom w:val="none" w:sz="0" w:space="0" w:color="auto"/>
        <w:right w:val="none" w:sz="0" w:space="0" w:color="auto"/>
      </w:divBdr>
    </w:div>
    <w:div w:id="628895339">
      <w:bodyDiv w:val="1"/>
      <w:marLeft w:val="0"/>
      <w:marRight w:val="0"/>
      <w:marTop w:val="0"/>
      <w:marBottom w:val="0"/>
      <w:divBdr>
        <w:top w:val="none" w:sz="0" w:space="0" w:color="auto"/>
        <w:left w:val="none" w:sz="0" w:space="0" w:color="auto"/>
        <w:bottom w:val="none" w:sz="0" w:space="0" w:color="auto"/>
        <w:right w:val="none" w:sz="0" w:space="0" w:color="auto"/>
      </w:divBdr>
    </w:div>
    <w:div w:id="642321223">
      <w:bodyDiv w:val="1"/>
      <w:marLeft w:val="0"/>
      <w:marRight w:val="0"/>
      <w:marTop w:val="0"/>
      <w:marBottom w:val="0"/>
      <w:divBdr>
        <w:top w:val="none" w:sz="0" w:space="0" w:color="auto"/>
        <w:left w:val="none" w:sz="0" w:space="0" w:color="auto"/>
        <w:bottom w:val="none" w:sz="0" w:space="0" w:color="auto"/>
        <w:right w:val="none" w:sz="0" w:space="0" w:color="auto"/>
      </w:divBdr>
      <w:divsChild>
        <w:div w:id="2749500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2559063">
      <w:bodyDiv w:val="1"/>
      <w:marLeft w:val="0"/>
      <w:marRight w:val="0"/>
      <w:marTop w:val="0"/>
      <w:marBottom w:val="0"/>
      <w:divBdr>
        <w:top w:val="none" w:sz="0" w:space="0" w:color="auto"/>
        <w:left w:val="none" w:sz="0" w:space="0" w:color="auto"/>
        <w:bottom w:val="none" w:sz="0" w:space="0" w:color="auto"/>
        <w:right w:val="none" w:sz="0" w:space="0" w:color="auto"/>
      </w:divBdr>
      <w:divsChild>
        <w:div w:id="1539394136">
          <w:marLeft w:val="0"/>
          <w:marRight w:val="0"/>
          <w:marTop w:val="0"/>
          <w:marBottom w:val="0"/>
          <w:divBdr>
            <w:top w:val="none" w:sz="0" w:space="0" w:color="auto"/>
            <w:left w:val="none" w:sz="0" w:space="0" w:color="auto"/>
            <w:bottom w:val="none" w:sz="0" w:space="0" w:color="auto"/>
            <w:right w:val="none" w:sz="0" w:space="0" w:color="auto"/>
          </w:divBdr>
          <w:divsChild>
            <w:div w:id="2136484883">
              <w:marLeft w:val="0"/>
              <w:marRight w:val="0"/>
              <w:marTop w:val="0"/>
              <w:marBottom w:val="0"/>
              <w:divBdr>
                <w:top w:val="none" w:sz="0" w:space="0" w:color="auto"/>
                <w:left w:val="none" w:sz="0" w:space="0" w:color="auto"/>
                <w:bottom w:val="none" w:sz="0" w:space="0" w:color="auto"/>
                <w:right w:val="none" w:sz="0" w:space="0" w:color="auto"/>
              </w:divBdr>
              <w:divsChild>
                <w:div w:id="1837527121">
                  <w:marLeft w:val="0"/>
                  <w:marRight w:val="0"/>
                  <w:marTop w:val="0"/>
                  <w:marBottom w:val="0"/>
                  <w:divBdr>
                    <w:top w:val="none" w:sz="0" w:space="0" w:color="auto"/>
                    <w:left w:val="none" w:sz="0" w:space="0" w:color="auto"/>
                    <w:bottom w:val="none" w:sz="0" w:space="0" w:color="auto"/>
                    <w:right w:val="none" w:sz="0" w:space="0" w:color="auto"/>
                  </w:divBdr>
                  <w:divsChild>
                    <w:div w:id="28917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562412">
      <w:bodyDiv w:val="1"/>
      <w:marLeft w:val="0"/>
      <w:marRight w:val="0"/>
      <w:marTop w:val="0"/>
      <w:marBottom w:val="0"/>
      <w:divBdr>
        <w:top w:val="none" w:sz="0" w:space="0" w:color="auto"/>
        <w:left w:val="none" w:sz="0" w:space="0" w:color="auto"/>
        <w:bottom w:val="none" w:sz="0" w:space="0" w:color="auto"/>
        <w:right w:val="none" w:sz="0" w:space="0" w:color="auto"/>
      </w:divBdr>
    </w:div>
    <w:div w:id="693700220">
      <w:bodyDiv w:val="1"/>
      <w:marLeft w:val="0"/>
      <w:marRight w:val="0"/>
      <w:marTop w:val="0"/>
      <w:marBottom w:val="0"/>
      <w:divBdr>
        <w:top w:val="none" w:sz="0" w:space="0" w:color="auto"/>
        <w:left w:val="none" w:sz="0" w:space="0" w:color="auto"/>
        <w:bottom w:val="none" w:sz="0" w:space="0" w:color="auto"/>
        <w:right w:val="none" w:sz="0" w:space="0" w:color="auto"/>
      </w:divBdr>
    </w:div>
    <w:div w:id="695929871">
      <w:bodyDiv w:val="1"/>
      <w:marLeft w:val="0"/>
      <w:marRight w:val="0"/>
      <w:marTop w:val="0"/>
      <w:marBottom w:val="0"/>
      <w:divBdr>
        <w:top w:val="none" w:sz="0" w:space="0" w:color="auto"/>
        <w:left w:val="none" w:sz="0" w:space="0" w:color="auto"/>
        <w:bottom w:val="none" w:sz="0" w:space="0" w:color="auto"/>
        <w:right w:val="none" w:sz="0" w:space="0" w:color="auto"/>
      </w:divBdr>
    </w:div>
    <w:div w:id="701982229">
      <w:bodyDiv w:val="1"/>
      <w:marLeft w:val="0"/>
      <w:marRight w:val="0"/>
      <w:marTop w:val="0"/>
      <w:marBottom w:val="0"/>
      <w:divBdr>
        <w:top w:val="none" w:sz="0" w:space="0" w:color="auto"/>
        <w:left w:val="none" w:sz="0" w:space="0" w:color="auto"/>
        <w:bottom w:val="none" w:sz="0" w:space="0" w:color="auto"/>
        <w:right w:val="none" w:sz="0" w:space="0" w:color="auto"/>
      </w:divBdr>
    </w:div>
    <w:div w:id="704906854">
      <w:bodyDiv w:val="1"/>
      <w:marLeft w:val="0"/>
      <w:marRight w:val="0"/>
      <w:marTop w:val="0"/>
      <w:marBottom w:val="0"/>
      <w:divBdr>
        <w:top w:val="none" w:sz="0" w:space="0" w:color="auto"/>
        <w:left w:val="none" w:sz="0" w:space="0" w:color="auto"/>
        <w:bottom w:val="none" w:sz="0" w:space="0" w:color="auto"/>
        <w:right w:val="none" w:sz="0" w:space="0" w:color="auto"/>
      </w:divBdr>
    </w:div>
    <w:div w:id="705955423">
      <w:bodyDiv w:val="1"/>
      <w:marLeft w:val="0"/>
      <w:marRight w:val="0"/>
      <w:marTop w:val="0"/>
      <w:marBottom w:val="0"/>
      <w:divBdr>
        <w:top w:val="none" w:sz="0" w:space="0" w:color="auto"/>
        <w:left w:val="none" w:sz="0" w:space="0" w:color="auto"/>
        <w:bottom w:val="none" w:sz="0" w:space="0" w:color="auto"/>
        <w:right w:val="none" w:sz="0" w:space="0" w:color="auto"/>
      </w:divBdr>
      <w:divsChild>
        <w:div w:id="1331251583">
          <w:marLeft w:val="0"/>
          <w:marRight w:val="0"/>
          <w:marTop w:val="0"/>
          <w:marBottom w:val="0"/>
          <w:divBdr>
            <w:top w:val="none" w:sz="0" w:space="0" w:color="auto"/>
            <w:left w:val="none" w:sz="0" w:space="0" w:color="auto"/>
            <w:bottom w:val="none" w:sz="0" w:space="0" w:color="auto"/>
            <w:right w:val="none" w:sz="0" w:space="0" w:color="auto"/>
          </w:divBdr>
          <w:divsChild>
            <w:div w:id="388966041">
              <w:marLeft w:val="0"/>
              <w:marRight w:val="0"/>
              <w:marTop w:val="0"/>
              <w:marBottom w:val="0"/>
              <w:divBdr>
                <w:top w:val="none" w:sz="0" w:space="0" w:color="auto"/>
                <w:left w:val="none" w:sz="0" w:space="0" w:color="auto"/>
                <w:bottom w:val="none" w:sz="0" w:space="0" w:color="auto"/>
                <w:right w:val="none" w:sz="0" w:space="0" w:color="auto"/>
              </w:divBdr>
              <w:divsChild>
                <w:div w:id="541096335">
                  <w:marLeft w:val="0"/>
                  <w:marRight w:val="0"/>
                  <w:marTop w:val="0"/>
                  <w:marBottom w:val="0"/>
                  <w:divBdr>
                    <w:top w:val="none" w:sz="0" w:space="0" w:color="auto"/>
                    <w:left w:val="none" w:sz="0" w:space="0" w:color="auto"/>
                    <w:bottom w:val="none" w:sz="0" w:space="0" w:color="auto"/>
                    <w:right w:val="none" w:sz="0" w:space="0" w:color="auto"/>
                  </w:divBdr>
                  <w:divsChild>
                    <w:div w:id="156814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590585">
      <w:bodyDiv w:val="1"/>
      <w:marLeft w:val="0"/>
      <w:marRight w:val="0"/>
      <w:marTop w:val="0"/>
      <w:marBottom w:val="0"/>
      <w:divBdr>
        <w:top w:val="none" w:sz="0" w:space="0" w:color="auto"/>
        <w:left w:val="none" w:sz="0" w:space="0" w:color="auto"/>
        <w:bottom w:val="none" w:sz="0" w:space="0" w:color="auto"/>
        <w:right w:val="none" w:sz="0" w:space="0" w:color="auto"/>
      </w:divBdr>
      <w:divsChild>
        <w:div w:id="390348928">
          <w:marLeft w:val="0"/>
          <w:marRight w:val="0"/>
          <w:marTop w:val="0"/>
          <w:marBottom w:val="0"/>
          <w:divBdr>
            <w:top w:val="none" w:sz="0" w:space="0" w:color="auto"/>
            <w:left w:val="none" w:sz="0" w:space="0" w:color="auto"/>
            <w:bottom w:val="none" w:sz="0" w:space="0" w:color="auto"/>
            <w:right w:val="none" w:sz="0" w:space="0" w:color="auto"/>
          </w:divBdr>
          <w:divsChild>
            <w:div w:id="937565500">
              <w:marLeft w:val="0"/>
              <w:marRight w:val="0"/>
              <w:marTop w:val="0"/>
              <w:marBottom w:val="0"/>
              <w:divBdr>
                <w:top w:val="none" w:sz="0" w:space="0" w:color="auto"/>
                <w:left w:val="none" w:sz="0" w:space="0" w:color="auto"/>
                <w:bottom w:val="none" w:sz="0" w:space="0" w:color="auto"/>
                <w:right w:val="none" w:sz="0" w:space="0" w:color="auto"/>
              </w:divBdr>
              <w:divsChild>
                <w:div w:id="744883262">
                  <w:marLeft w:val="0"/>
                  <w:marRight w:val="0"/>
                  <w:marTop w:val="0"/>
                  <w:marBottom w:val="0"/>
                  <w:divBdr>
                    <w:top w:val="none" w:sz="0" w:space="0" w:color="auto"/>
                    <w:left w:val="none" w:sz="0" w:space="0" w:color="auto"/>
                    <w:bottom w:val="none" w:sz="0" w:space="0" w:color="auto"/>
                    <w:right w:val="none" w:sz="0" w:space="0" w:color="auto"/>
                  </w:divBdr>
                  <w:divsChild>
                    <w:div w:id="376516412">
                      <w:marLeft w:val="0"/>
                      <w:marRight w:val="0"/>
                      <w:marTop w:val="0"/>
                      <w:marBottom w:val="0"/>
                      <w:divBdr>
                        <w:top w:val="none" w:sz="0" w:space="0" w:color="auto"/>
                        <w:left w:val="none" w:sz="0" w:space="0" w:color="auto"/>
                        <w:bottom w:val="none" w:sz="0" w:space="0" w:color="auto"/>
                        <w:right w:val="none" w:sz="0" w:space="0" w:color="auto"/>
                      </w:divBdr>
                      <w:divsChild>
                        <w:div w:id="85461257">
                          <w:marLeft w:val="0"/>
                          <w:marRight w:val="0"/>
                          <w:marTop w:val="0"/>
                          <w:marBottom w:val="0"/>
                          <w:divBdr>
                            <w:top w:val="none" w:sz="0" w:space="0" w:color="auto"/>
                            <w:left w:val="none" w:sz="0" w:space="0" w:color="auto"/>
                            <w:bottom w:val="none" w:sz="0" w:space="0" w:color="auto"/>
                            <w:right w:val="none" w:sz="0" w:space="0" w:color="auto"/>
                          </w:divBdr>
                          <w:divsChild>
                            <w:div w:id="1774596526">
                              <w:marLeft w:val="0"/>
                              <w:marRight w:val="0"/>
                              <w:marTop w:val="0"/>
                              <w:marBottom w:val="0"/>
                              <w:divBdr>
                                <w:top w:val="none" w:sz="0" w:space="0" w:color="auto"/>
                                <w:left w:val="none" w:sz="0" w:space="0" w:color="auto"/>
                                <w:bottom w:val="none" w:sz="0" w:space="0" w:color="auto"/>
                                <w:right w:val="none" w:sz="0" w:space="0" w:color="auto"/>
                              </w:divBdr>
                              <w:divsChild>
                                <w:div w:id="1477576103">
                                  <w:marLeft w:val="0"/>
                                  <w:marRight w:val="0"/>
                                  <w:marTop w:val="0"/>
                                  <w:marBottom w:val="0"/>
                                  <w:divBdr>
                                    <w:top w:val="none" w:sz="0" w:space="0" w:color="auto"/>
                                    <w:left w:val="none" w:sz="0" w:space="0" w:color="auto"/>
                                    <w:bottom w:val="none" w:sz="0" w:space="0" w:color="auto"/>
                                    <w:right w:val="none" w:sz="0" w:space="0" w:color="auto"/>
                                  </w:divBdr>
                                  <w:divsChild>
                                    <w:div w:id="652370046">
                                      <w:marLeft w:val="0"/>
                                      <w:marRight w:val="0"/>
                                      <w:marTop w:val="0"/>
                                      <w:marBottom w:val="0"/>
                                      <w:divBdr>
                                        <w:top w:val="none" w:sz="0" w:space="0" w:color="auto"/>
                                        <w:left w:val="none" w:sz="0" w:space="0" w:color="auto"/>
                                        <w:bottom w:val="none" w:sz="0" w:space="0" w:color="auto"/>
                                        <w:right w:val="none" w:sz="0" w:space="0" w:color="auto"/>
                                      </w:divBdr>
                                      <w:divsChild>
                                        <w:div w:id="2113547698">
                                          <w:marLeft w:val="0"/>
                                          <w:marRight w:val="0"/>
                                          <w:marTop w:val="0"/>
                                          <w:marBottom w:val="0"/>
                                          <w:divBdr>
                                            <w:top w:val="none" w:sz="0" w:space="0" w:color="auto"/>
                                            <w:left w:val="none" w:sz="0" w:space="0" w:color="auto"/>
                                            <w:bottom w:val="none" w:sz="0" w:space="0" w:color="auto"/>
                                            <w:right w:val="none" w:sz="0" w:space="0" w:color="auto"/>
                                          </w:divBdr>
                                          <w:divsChild>
                                            <w:div w:id="693070658">
                                              <w:marLeft w:val="0"/>
                                              <w:marRight w:val="0"/>
                                              <w:marTop w:val="0"/>
                                              <w:marBottom w:val="0"/>
                                              <w:divBdr>
                                                <w:top w:val="none" w:sz="0" w:space="0" w:color="auto"/>
                                                <w:left w:val="none" w:sz="0" w:space="0" w:color="auto"/>
                                                <w:bottom w:val="none" w:sz="0" w:space="0" w:color="auto"/>
                                                <w:right w:val="none" w:sz="0" w:space="0" w:color="auto"/>
                                              </w:divBdr>
                                              <w:divsChild>
                                                <w:div w:id="2111973149">
                                                  <w:marLeft w:val="0"/>
                                                  <w:marRight w:val="0"/>
                                                  <w:marTop w:val="0"/>
                                                  <w:marBottom w:val="0"/>
                                                  <w:divBdr>
                                                    <w:top w:val="none" w:sz="0" w:space="0" w:color="auto"/>
                                                    <w:left w:val="none" w:sz="0" w:space="0" w:color="auto"/>
                                                    <w:bottom w:val="none" w:sz="0" w:space="0" w:color="auto"/>
                                                    <w:right w:val="none" w:sz="0" w:space="0" w:color="auto"/>
                                                  </w:divBdr>
                                                  <w:divsChild>
                                                    <w:div w:id="1871916702">
                                                      <w:marLeft w:val="0"/>
                                                      <w:marRight w:val="0"/>
                                                      <w:marTop w:val="0"/>
                                                      <w:marBottom w:val="0"/>
                                                      <w:divBdr>
                                                        <w:top w:val="none" w:sz="0" w:space="0" w:color="auto"/>
                                                        <w:left w:val="none" w:sz="0" w:space="0" w:color="auto"/>
                                                        <w:bottom w:val="none" w:sz="0" w:space="0" w:color="auto"/>
                                                        <w:right w:val="none" w:sz="0" w:space="0" w:color="auto"/>
                                                      </w:divBdr>
                                                      <w:divsChild>
                                                        <w:div w:id="150740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001345">
                                              <w:marLeft w:val="0"/>
                                              <w:marRight w:val="0"/>
                                              <w:marTop w:val="0"/>
                                              <w:marBottom w:val="0"/>
                                              <w:divBdr>
                                                <w:top w:val="none" w:sz="0" w:space="0" w:color="auto"/>
                                                <w:left w:val="none" w:sz="0" w:space="0" w:color="auto"/>
                                                <w:bottom w:val="none" w:sz="0" w:space="0" w:color="auto"/>
                                                <w:right w:val="none" w:sz="0" w:space="0" w:color="auto"/>
                                              </w:divBdr>
                                              <w:divsChild>
                                                <w:div w:id="856768713">
                                                  <w:marLeft w:val="0"/>
                                                  <w:marRight w:val="0"/>
                                                  <w:marTop w:val="0"/>
                                                  <w:marBottom w:val="0"/>
                                                  <w:divBdr>
                                                    <w:top w:val="none" w:sz="0" w:space="0" w:color="auto"/>
                                                    <w:left w:val="none" w:sz="0" w:space="0" w:color="auto"/>
                                                    <w:bottom w:val="none" w:sz="0" w:space="0" w:color="auto"/>
                                                    <w:right w:val="none" w:sz="0" w:space="0" w:color="auto"/>
                                                  </w:divBdr>
                                                  <w:divsChild>
                                                    <w:div w:id="142740532">
                                                      <w:marLeft w:val="0"/>
                                                      <w:marRight w:val="0"/>
                                                      <w:marTop w:val="0"/>
                                                      <w:marBottom w:val="0"/>
                                                      <w:divBdr>
                                                        <w:top w:val="none" w:sz="0" w:space="0" w:color="auto"/>
                                                        <w:left w:val="none" w:sz="0" w:space="0" w:color="auto"/>
                                                        <w:bottom w:val="none" w:sz="0" w:space="0" w:color="auto"/>
                                                        <w:right w:val="none" w:sz="0" w:space="0" w:color="auto"/>
                                                      </w:divBdr>
                                                      <w:divsChild>
                                                        <w:div w:id="10410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9955427">
          <w:marLeft w:val="0"/>
          <w:marRight w:val="0"/>
          <w:marTop w:val="0"/>
          <w:marBottom w:val="0"/>
          <w:divBdr>
            <w:top w:val="none" w:sz="0" w:space="0" w:color="auto"/>
            <w:left w:val="none" w:sz="0" w:space="0" w:color="auto"/>
            <w:bottom w:val="none" w:sz="0" w:space="0" w:color="auto"/>
            <w:right w:val="none" w:sz="0" w:space="0" w:color="auto"/>
          </w:divBdr>
          <w:divsChild>
            <w:div w:id="430661055">
              <w:marLeft w:val="0"/>
              <w:marRight w:val="0"/>
              <w:marTop w:val="0"/>
              <w:marBottom w:val="0"/>
              <w:divBdr>
                <w:top w:val="none" w:sz="0" w:space="0" w:color="auto"/>
                <w:left w:val="none" w:sz="0" w:space="0" w:color="auto"/>
                <w:bottom w:val="none" w:sz="0" w:space="0" w:color="auto"/>
                <w:right w:val="none" w:sz="0" w:space="0" w:color="auto"/>
              </w:divBdr>
              <w:divsChild>
                <w:div w:id="88816184">
                  <w:marLeft w:val="0"/>
                  <w:marRight w:val="0"/>
                  <w:marTop w:val="0"/>
                  <w:marBottom w:val="0"/>
                  <w:divBdr>
                    <w:top w:val="none" w:sz="0" w:space="0" w:color="auto"/>
                    <w:left w:val="none" w:sz="0" w:space="0" w:color="auto"/>
                    <w:bottom w:val="none" w:sz="0" w:space="0" w:color="auto"/>
                    <w:right w:val="none" w:sz="0" w:space="0" w:color="auto"/>
                  </w:divBdr>
                  <w:divsChild>
                    <w:div w:id="2733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000574">
      <w:bodyDiv w:val="1"/>
      <w:marLeft w:val="0"/>
      <w:marRight w:val="0"/>
      <w:marTop w:val="0"/>
      <w:marBottom w:val="0"/>
      <w:divBdr>
        <w:top w:val="none" w:sz="0" w:space="0" w:color="auto"/>
        <w:left w:val="none" w:sz="0" w:space="0" w:color="auto"/>
        <w:bottom w:val="none" w:sz="0" w:space="0" w:color="auto"/>
        <w:right w:val="none" w:sz="0" w:space="0" w:color="auto"/>
      </w:divBdr>
      <w:divsChild>
        <w:div w:id="328102658">
          <w:marLeft w:val="0"/>
          <w:marRight w:val="0"/>
          <w:marTop w:val="0"/>
          <w:marBottom w:val="0"/>
          <w:divBdr>
            <w:top w:val="none" w:sz="0" w:space="0" w:color="auto"/>
            <w:left w:val="none" w:sz="0" w:space="0" w:color="auto"/>
            <w:bottom w:val="none" w:sz="0" w:space="0" w:color="auto"/>
            <w:right w:val="none" w:sz="0" w:space="0" w:color="auto"/>
          </w:divBdr>
          <w:divsChild>
            <w:div w:id="1576629734">
              <w:marLeft w:val="0"/>
              <w:marRight w:val="0"/>
              <w:marTop w:val="0"/>
              <w:marBottom w:val="0"/>
              <w:divBdr>
                <w:top w:val="none" w:sz="0" w:space="0" w:color="auto"/>
                <w:left w:val="none" w:sz="0" w:space="0" w:color="auto"/>
                <w:bottom w:val="none" w:sz="0" w:space="0" w:color="auto"/>
                <w:right w:val="none" w:sz="0" w:space="0" w:color="auto"/>
              </w:divBdr>
              <w:divsChild>
                <w:div w:id="1859922556">
                  <w:marLeft w:val="0"/>
                  <w:marRight w:val="0"/>
                  <w:marTop w:val="0"/>
                  <w:marBottom w:val="0"/>
                  <w:divBdr>
                    <w:top w:val="none" w:sz="0" w:space="0" w:color="auto"/>
                    <w:left w:val="none" w:sz="0" w:space="0" w:color="auto"/>
                    <w:bottom w:val="none" w:sz="0" w:space="0" w:color="auto"/>
                    <w:right w:val="none" w:sz="0" w:space="0" w:color="auto"/>
                  </w:divBdr>
                  <w:divsChild>
                    <w:div w:id="176541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475899">
      <w:bodyDiv w:val="1"/>
      <w:marLeft w:val="0"/>
      <w:marRight w:val="0"/>
      <w:marTop w:val="0"/>
      <w:marBottom w:val="0"/>
      <w:divBdr>
        <w:top w:val="none" w:sz="0" w:space="0" w:color="auto"/>
        <w:left w:val="none" w:sz="0" w:space="0" w:color="auto"/>
        <w:bottom w:val="none" w:sz="0" w:space="0" w:color="auto"/>
        <w:right w:val="none" w:sz="0" w:space="0" w:color="auto"/>
      </w:divBdr>
      <w:divsChild>
        <w:div w:id="2086563065">
          <w:marLeft w:val="0"/>
          <w:marRight w:val="0"/>
          <w:marTop w:val="0"/>
          <w:marBottom w:val="0"/>
          <w:divBdr>
            <w:top w:val="none" w:sz="0" w:space="0" w:color="auto"/>
            <w:left w:val="none" w:sz="0" w:space="0" w:color="auto"/>
            <w:bottom w:val="none" w:sz="0" w:space="0" w:color="auto"/>
            <w:right w:val="none" w:sz="0" w:space="0" w:color="auto"/>
          </w:divBdr>
          <w:divsChild>
            <w:div w:id="435834061">
              <w:marLeft w:val="0"/>
              <w:marRight w:val="0"/>
              <w:marTop w:val="0"/>
              <w:marBottom w:val="0"/>
              <w:divBdr>
                <w:top w:val="none" w:sz="0" w:space="0" w:color="auto"/>
                <w:left w:val="none" w:sz="0" w:space="0" w:color="auto"/>
                <w:bottom w:val="none" w:sz="0" w:space="0" w:color="auto"/>
                <w:right w:val="none" w:sz="0" w:space="0" w:color="auto"/>
              </w:divBdr>
              <w:divsChild>
                <w:div w:id="1913272925">
                  <w:marLeft w:val="0"/>
                  <w:marRight w:val="0"/>
                  <w:marTop w:val="0"/>
                  <w:marBottom w:val="0"/>
                  <w:divBdr>
                    <w:top w:val="none" w:sz="0" w:space="0" w:color="auto"/>
                    <w:left w:val="none" w:sz="0" w:space="0" w:color="auto"/>
                    <w:bottom w:val="none" w:sz="0" w:space="0" w:color="auto"/>
                    <w:right w:val="none" w:sz="0" w:space="0" w:color="auto"/>
                  </w:divBdr>
                  <w:divsChild>
                    <w:div w:id="25567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836772">
      <w:bodyDiv w:val="1"/>
      <w:marLeft w:val="0"/>
      <w:marRight w:val="0"/>
      <w:marTop w:val="0"/>
      <w:marBottom w:val="0"/>
      <w:divBdr>
        <w:top w:val="none" w:sz="0" w:space="0" w:color="auto"/>
        <w:left w:val="none" w:sz="0" w:space="0" w:color="auto"/>
        <w:bottom w:val="none" w:sz="0" w:space="0" w:color="auto"/>
        <w:right w:val="none" w:sz="0" w:space="0" w:color="auto"/>
      </w:divBdr>
      <w:divsChild>
        <w:div w:id="1357972308">
          <w:marLeft w:val="0"/>
          <w:marRight w:val="0"/>
          <w:marTop w:val="0"/>
          <w:marBottom w:val="0"/>
          <w:divBdr>
            <w:top w:val="none" w:sz="0" w:space="0" w:color="auto"/>
            <w:left w:val="none" w:sz="0" w:space="0" w:color="auto"/>
            <w:bottom w:val="none" w:sz="0" w:space="0" w:color="auto"/>
            <w:right w:val="none" w:sz="0" w:space="0" w:color="auto"/>
          </w:divBdr>
          <w:divsChild>
            <w:div w:id="1634020137">
              <w:marLeft w:val="0"/>
              <w:marRight w:val="0"/>
              <w:marTop w:val="0"/>
              <w:marBottom w:val="0"/>
              <w:divBdr>
                <w:top w:val="none" w:sz="0" w:space="0" w:color="auto"/>
                <w:left w:val="none" w:sz="0" w:space="0" w:color="auto"/>
                <w:bottom w:val="none" w:sz="0" w:space="0" w:color="auto"/>
                <w:right w:val="none" w:sz="0" w:space="0" w:color="auto"/>
              </w:divBdr>
              <w:divsChild>
                <w:div w:id="26169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8835">
          <w:marLeft w:val="0"/>
          <w:marRight w:val="0"/>
          <w:marTop w:val="0"/>
          <w:marBottom w:val="0"/>
          <w:divBdr>
            <w:top w:val="none" w:sz="0" w:space="0" w:color="auto"/>
            <w:left w:val="none" w:sz="0" w:space="0" w:color="auto"/>
            <w:bottom w:val="none" w:sz="0" w:space="0" w:color="auto"/>
            <w:right w:val="none" w:sz="0" w:space="0" w:color="auto"/>
          </w:divBdr>
          <w:divsChild>
            <w:div w:id="656374648">
              <w:marLeft w:val="0"/>
              <w:marRight w:val="0"/>
              <w:marTop w:val="0"/>
              <w:marBottom w:val="0"/>
              <w:divBdr>
                <w:top w:val="none" w:sz="0" w:space="0" w:color="auto"/>
                <w:left w:val="none" w:sz="0" w:space="0" w:color="auto"/>
                <w:bottom w:val="none" w:sz="0" w:space="0" w:color="auto"/>
                <w:right w:val="none" w:sz="0" w:space="0" w:color="auto"/>
              </w:divBdr>
              <w:divsChild>
                <w:div w:id="309751146">
                  <w:marLeft w:val="0"/>
                  <w:marRight w:val="0"/>
                  <w:marTop w:val="0"/>
                  <w:marBottom w:val="0"/>
                  <w:divBdr>
                    <w:top w:val="none" w:sz="0" w:space="0" w:color="auto"/>
                    <w:left w:val="none" w:sz="0" w:space="0" w:color="auto"/>
                    <w:bottom w:val="none" w:sz="0" w:space="0" w:color="auto"/>
                    <w:right w:val="none" w:sz="0" w:space="0" w:color="auto"/>
                  </w:divBdr>
                  <w:divsChild>
                    <w:div w:id="1921718608">
                      <w:marLeft w:val="0"/>
                      <w:marRight w:val="0"/>
                      <w:marTop w:val="0"/>
                      <w:marBottom w:val="0"/>
                      <w:divBdr>
                        <w:top w:val="none" w:sz="0" w:space="0" w:color="auto"/>
                        <w:left w:val="none" w:sz="0" w:space="0" w:color="auto"/>
                        <w:bottom w:val="none" w:sz="0" w:space="0" w:color="auto"/>
                        <w:right w:val="none" w:sz="0" w:space="0" w:color="auto"/>
                      </w:divBdr>
                      <w:divsChild>
                        <w:div w:id="174613507">
                          <w:marLeft w:val="0"/>
                          <w:marRight w:val="0"/>
                          <w:marTop w:val="0"/>
                          <w:marBottom w:val="0"/>
                          <w:divBdr>
                            <w:top w:val="none" w:sz="0" w:space="0" w:color="auto"/>
                            <w:left w:val="none" w:sz="0" w:space="0" w:color="auto"/>
                            <w:bottom w:val="none" w:sz="0" w:space="0" w:color="auto"/>
                            <w:right w:val="none" w:sz="0" w:space="0" w:color="auto"/>
                          </w:divBdr>
                          <w:divsChild>
                            <w:div w:id="2060518083">
                              <w:marLeft w:val="0"/>
                              <w:marRight w:val="0"/>
                              <w:marTop w:val="0"/>
                              <w:marBottom w:val="0"/>
                              <w:divBdr>
                                <w:top w:val="none" w:sz="0" w:space="0" w:color="auto"/>
                                <w:left w:val="none" w:sz="0" w:space="0" w:color="auto"/>
                                <w:bottom w:val="none" w:sz="0" w:space="0" w:color="auto"/>
                                <w:right w:val="none" w:sz="0" w:space="0" w:color="auto"/>
                              </w:divBdr>
                              <w:divsChild>
                                <w:div w:id="1684014117">
                                  <w:marLeft w:val="0"/>
                                  <w:marRight w:val="0"/>
                                  <w:marTop w:val="0"/>
                                  <w:marBottom w:val="0"/>
                                  <w:divBdr>
                                    <w:top w:val="none" w:sz="0" w:space="0" w:color="auto"/>
                                    <w:left w:val="none" w:sz="0" w:space="0" w:color="auto"/>
                                    <w:bottom w:val="none" w:sz="0" w:space="0" w:color="auto"/>
                                    <w:right w:val="none" w:sz="0" w:space="0" w:color="auto"/>
                                  </w:divBdr>
                                  <w:divsChild>
                                    <w:div w:id="914046362">
                                      <w:marLeft w:val="0"/>
                                      <w:marRight w:val="0"/>
                                      <w:marTop w:val="0"/>
                                      <w:marBottom w:val="0"/>
                                      <w:divBdr>
                                        <w:top w:val="none" w:sz="0" w:space="0" w:color="auto"/>
                                        <w:left w:val="none" w:sz="0" w:space="0" w:color="auto"/>
                                        <w:bottom w:val="none" w:sz="0" w:space="0" w:color="auto"/>
                                        <w:right w:val="none" w:sz="0" w:space="0" w:color="auto"/>
                                      </w:divBdr>
                                      <w:divsChild>
                                        <w:div w:id="911814621">
                                          <w:marLeft w:val="0"/>
                                          <w:marRight w:val="0"/>
                                          <w:marTop w:val="0"/>
                                          <w:marBottom w:val="0"/>
                                          <w:divBdr>
                                            <w:top w:val="none" w:sz="0" w:space="0" w:color="auto"/>
                                            <w:left w:val="none" w:sz="0" w:space="0" w:color="auto"/>
                                            <w:bottom w:val="none" w:sz="0" w:space="0" w:color="auto"/>
                                            <w:right w:val="none" w:sz="0" w:space="0" w:color="auto"/>
                                          </w:divBdr>
                                          <w:divsChild>
                                            <w:div w:id="1818498551">
                                              <w:marLeft w:val="0"/>
                                              <w:marRight w:val="0"/>
                                              <w:marTop w:val="0"/>
                                              <w:marBottom w:val="0"/>
                                              <w:divBdr>
                                                <w:top w:val="none" w:sz="0" w:space="0" w:color="auto"/>
                                                <w:left w:val="none" w:sz="0" w:space="0" w:color="auto"/>
                                                <w:bottom w:val="none" w:sz="0" w:space="0" w:color="auto"/>
                                                <w:right w:val="none" w:sz="0" w:space="0" w:color="auto"/>
                                              </w:divBdr>
                                              <w:divsChild>
                                                <w:div w:id="1156336801">
                                                  <w:marLeft w:val="0"/>
                                                  <w:marRight w:val="0"/>
                                                  <w:marTop w:val="0"/>
                                                  <w:marBottom w:val="0"/>
                                                  <w:divBdr>
                                                    <w:top w:val="none" w:sz="0" w:space="0" w:color="auto"/>
                                                    <w:left w:val="none" w:sz="0" w:space="0" w:color="auto"/>
                                                    <w:bottom w:val="none" w:sz="0" w:space="0" w:color="auto"/>
                                                    <w:right w:val="none" w:sz="0" w:space="0" w:color="auto"/>
                                                  </w:divBdr>
                                                  <w:divsChild>
                                                    <w:div w:id="426118530">
                                                      <w:marLeft w:val="0"/>
                                                      <w:marRight w:val="0"/>
                                                      <w:marTop w:val="0"/>
                                                      <w:marBottom w:val="0"/>
                                                      <w:divBdr>
                                                        <w:top w:val="none" w:sz="0" w:space="0" w:color="auto"/>
                                                        <w:left w:val="none" w:sz="0" w:space="0" w:color="auto"/>
                                                        <w:bottom w:val="none" w:sz="0" w:space="0" w:color="auto"/>
                                                        <w:right w:val="none" w:sz="0" w:space="0" w:color="auto"/>
                                                      </w:divBdr>
                                                      <w:divsChild>
                                                        <w:div w:id="4134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1879325">
      <w:bodyDiv w:val="1"/>
      <w:marLeft w:val="0"/>
      <w:marRight w:val="0"/>
      <w:marTop w:val="0"/>
      <w:marBottom w:val="0"/>
      <w:divBdr>
        <w:top w:val="none" w:sz="0" w:space="0" w:color="auto"/>
        <w:left w:val="none" w:sz="0" w:space="0" w:color="auto"/>
        <w:bottom w:val="none" w:sz="0" w:space="0" w:color="auto"/>
        <w:right w:val="none" w:sz="0" w:space="0" w:color="auto"/>
      </w:divBdr>
      <w:divsChild>
        <w:div w:id="194777567">
          <w:marLeft w:val="0"/>
          <w:marRight w:val="0"/>
          <w:marTop w:val="0"/>
          <w:marBottom w:val="0"/>
          <w:divBdr>
            <w:top w:val="none" w:sz="0" w:space="0" w:color="auto"/>
            <w:left w:val="none" w:sz="0" w:space="0" w:color="auto"/>
            <w:bottom w:val="none" w:sz="0" w:space="0" w:color="auto"/>
            <w:right w:val="none" w:sz="0" w:space="0" w:color="auto"/>
          </w:divBdr>
          <w:divsChild>
            <w:div w:id="667707780">
              <w:marLeft w:val="0"/>
              <w:marRight w:val="0"/>
              <w:marTop w:val="0"/>
              <w:marBottom w:val="0"/>
              <w:divBdr>
                <w:top w:val="none" w:sz="0" w:space="0" w:color="auto"/>
                <w:left w:val="none" w:sz="0" w:space="0" w:color="auto"/>
                <w:bottom w:val="none" w:sz="0" w:space="0" w:color="auto"/>
                <w:right w:val="none" w:sz="0" w:space="0" w:color="auto"/>
              </w:divBdr>
              <w:divsChild>
                <w:div w:id="1216044663">
                  <w:marLeft w:val="0"/>
                  <w:marRight w:val="0"/>
                  <w:marTop w:val="0"/>
                  <w:marBottom w:val="0"/>
                  <w:divBdr>
                    <w:top w:val="none" w:sz="0" w:space="0" w:color="auto"/>
                    <w:left w:val="none" w:sz="0" w:space="0" w:color="auto"/>
                    <w:bottom w:val="none" w:sz="0" w:space="0" w:color="auto"/>
                    <w:right w:val="none" w:sz="0" w:space="0" w:color="auto"/>
                  </w:divBdr>
                  <w:divsChild>
                    <w:div w:id="122745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71551">
      <w:bodyDiv w:val="1"/>
      <w:marLeft w:val="0"/>
      <w:marRight w:val="0"/>
      <w:marTop w:val="0"/>
      <w:marBottom w:val="0"/>
      <w:divBdr>
        <w:top w:val="none" w:sz="0" w:space="0" w:color="auto"/>
        <w:left w:val="none" w:sz="0" w:space="0" w:color="auto"/>
        <w:bottom w:val="none" w:sz="0" w:space="0" w:color="auto"/>
        <w:right w:val="none" w:sz="0" w:space="0" w:color="auto"/>
      </w:divBdr>
    </w:div>
    <w:div w:id="791899877">
      <w:bodyDiv w:val="1"/>
      <w:marLeft w:val="0"/>
      <w:marRight w:val="0"/>
      <w:marTop w:val="0"/>
      <w:marBottom w:val="0"/>
      <w:divBdr>
        <w:top w:val="none" w:sz="0" w:space="0" w:color="auto"/>
        <w:left w:val="none" w:sz="0" w:space="0" w:color="auto"/>
        <w:bottom w:val="none" w:sz="0" w:space="0" w:color="auto"/>
        <w:right w:val="none" w:sz="0" w:space="0" w:color="auto"/>
      </w:divBdr>
    </w:div>
    <w:div w:id="793718017">
      <w:bodyDiv w:val="1"/>
      <w:marLeft w:val="0"/>
      <w:marRight w:val="0"/>
      <w:marTop w:val="0"/>
      <w:marBottom w:val="0"/>
      <w:divBdr>
        <w:top w:val="none" w:sz="0" w:space="0" w:color="auto"/>
        <w:left w:val="none" w:sz="0" w:space="0" w:color="auto"/>
        <w:bottom w:val="none" w:sz="0" w:space="0" w:color="auto"/>
        <w:right w:val="none" w:sz="0" w:space="0" w:color="auto"/>
      </w:divBdr>
    </w:div>
    <w:div w:id="805244827">
      <w:bodyDiv w:val="1"/>
      <w:marLeft w:val="0"/>
      <w:marRight w:val="0"/>
      <w:marTop w:val="0"/>
      <w:marBottom w:val="0"/>
      <w:divBdr>
        <w:top w:val="none" w:sz="0" w:space="0" w:color="auto"/>
        <w:left w:val="none" w:sz="0" w:space="0" w:color="auto"/>
        <w:bottom w:val="none" w:sz="0" w:space="0" w:color="auto"/>
        <w:right w:val="none" w:sz="0" w:space="0" w:color="auto"/>
      </w:divBdr>
      <w:divsChild>
        <w:div w:id="1442794633">
          <w:marLeft w:val="0"/>
          <w:marRight w:val="0"/>
          <w:marTop w:val="0"/>
          <w:marBottom w:val="0"/>
          <w:divBdr>
            <w:top w:val="none" w:sz="0" w:space="0" w:color="auto"/>
            <w:left w:val="none" w:sz="0" w:space="0" w:color="auto"/>
            <w:bottom w:val="none" w:sz="0" w:space="0" w:color="auto"/>
            <w:right w:val="none" w:sz="0" w:space="0" w:color="auto"/>
          </w:divBdr>
          <w:divsChild>
            <w:div w:id="395931107">
              <w:marLeft w:val="0"/>
              <w:marRight w:val="0"/>
              <w:marTop w:val="0"/>
              <w:marBottom w:val="0"/>
              <w:divBdr>
                <w:top w:val="none" w:sz="0" w:space="0" w:color="auto"/>
                <w:left w:val="none" w:sz="0" w:space="0" w:color="auto"/>
                <w:bottom w:val="none" w:sz="0" w:space="0" w:color="auto"/>
                <w:right w:val="none" w:sz="0" w:space="0" w:color="auto"/>
              </w:divBdr>
              <w:divsChild>
                <w:div w:id="1814248636">
                  <w:marLeft w:val="0"/>
                  <w:marRight w:val="0"/>
                  <w:marTop w:val="0"/>
                  <w:marBottom w:val="0"/>
                  <w:divBdr>
                    <w:top w:val="none" w:sz="0" w:space="0" w:color="auto"/>
                    <w:left w:val="none" w:sz="0" w:space="0" w:color="auto"/>
                    <w:bottom w:val="none" w:sz="0" w:space="0" w:color="auto"/>
                    <w:right w:val="none" w:sz="0" w:space="0" w:color="auto"/>
                  </w:divBdr>
                  <w:divsChild>
                    <w:div w:id="59463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650945">
      <w:bodyDiv w:val="1"/>
      <w:marLeft w:val="0"/>
      <w:marRight w:val="0"/>
      <w:marTop w:val="0"/>
      <w:marBottom w:val="0"/>
      <w:divBdr>
        <w:top w:val="none" w:sz="0" w:space="0" w:color="auto"/>
        <w:left w:val="none" w:sz="0" w:space="0" w:color="auto"/>
        <w:bottom w:val="none" w:sz="0" w:space="0" w:color="auto"/>
        <w:right w:val="none" w:sz="0" w:space="0" w:color="auto"/>
      </w:divBdr>
      <w:divsChild>
        <w:div w:id="12946739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001048">
      <w:bodyDiv w:val="1"/>
      <w:marLeft w:val="0"/>
      <w:marRight w:val="0"/>
      <w:marTop w:val="0"/>
      <w:marBottom w:val="0"/>
      <w:divBdr>
        <w:top w:val="none" w:sz="0" w:space="0" w:color="auto"/>
        <w:left w:val="none" w:sz="0" w:space="0" w:color="auto"/>
        <w:bottom w:val="none" w:sz="0" w:space="0" w:color="auto"/>
        <w:right w:val="none" w:sz="0" w:space="0" w:color="auto"/>
      </w:divBdr>
      <w:divsChild>
        <w:div w:id="3397019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655996">
      <w:bodyDiv w:val="1"/>
      <w:marLeft w:val="0"/>
      <w:marRight w:val="0"/>
      <w:marTop w:val="0"/>
      <w:marBottom w:val="0"/>
      <w:divBdr>
        <w:top w:val="none" w:sz="0" w:space="0" w:color="auto"/>
        <w:left w:val="none" w:sz="0" w:space="0" w:color="auto"/>
        <w:bottom w:val="none" w:sz="0" w:space="0" w:color="auto"/>
        <w:right w:val="none" w:sz="0" w:space="0" w:color="auto"/>
      </w:divBdr>
    </w:div>
    <w:div w:id="848715796">
      <w:bodyDiv w:val="1"/>
      <w:marLeft w:val="0"/>
      <w:marRight w:val="0"/>
      <w:marTop w:val="0"/>
      <w:marBottom w:val="0"/>
      <w:divBdr>
        <w:top w:val="none" w:sz="0" w:space="0" w:color="auto"/>
        <w:left w:val="none" w:sz="0" w:space="0" w:color="auto"/>
        <w:bottom w:val="none" w:sz="0" w:space="0" w:color="auto"/>
        <w:right w:val="none" w:sz="0" w:space="0" w:color="auto"/>
      </w:divBdr>
    </w:div>
    <w:div w:id="851531841">
      <w:bodyDiv w:val="1"/>
      <w:marLeft w:val="0"/>
      <w:marRight w:val="0"/>
      <w:marTop w:val="0"/>
      <w:marBottom w:val="0"/>
      <w:divBdr>
        <w:top w:val="none" w:sz="0" w:space="0" w:color="auto"/>
        <w:left w:val="none" w:sz="0" w:space="0" w:color="auto"/>
        <w:bottom w:val="none" w:sz="0" w:space="0" w:color="auto"/>
        <w:right w:val="none" w:sz="0" w:space="0" w:color="auto"/>
      </w:divBdr>
      <w:divsChild>
        <w:div w:id="1965110811">
          <w:marLeft w:val="0"/>
          <w:marRight w:val="0"/>
          <w:marTop w:val="0"/>
          <w:marBottom w:val="0"/>
          <w:divBdr>
            <w:top w:val="none" w:sz="0" w:space="0" w:color="auto"/>
            <w:left w:val="none" w:sz="0" w:space="0" w:color="auto"/>
            <w:bottom w:val="none" w:sz="0" w:space="0" w:color="auto"/>
            <w:right w:val="none" w:sz="0" w:space="0" w:color="auto"/>
          </w:divBdr>
          <w:divsChild>
            <w:div w:id="1488325028">
              <w:marLeft w:val="0"/>
              <w:marRight w:val="0"/>
              <w:marTop w:val="0"/>
              <w:marBottom w:val="0"/>
              <w:divBdr>
                <w:top w:val="none" w:sz="0" w:space="0" w:color="auto"/>
                <w:left w:val="none" w:sz="0" w:space="0" w:color="auto"/>
                <w:bottom w:val="none" w:sz="0" w:space="0" w:color="auto"/>
                <w:right w:val="none" w:sz="0" w:space="0" w:color="auto"/>
              </w:divBdr>
              <w:divsChild>
                <w:div w:id="2005473137">
                  <w:marLeft w:val="0"/>
                  <w:marRight w:val="0"/>
                  <w:marTop w:val="0"/>
                  <w:marBottom w:val="0"/>
                  <w:divBdr>
                    <w:top w:val="none" w:sz="0" w:space="0" w:color="auto"/>
                    <w:left w:val="none" w:sz="0" w:space="0" w:color="auto"/>
                    <w:bottom w:val="none" w:sz="0" w:space="0" w:color="auto"/>
                    <w:right w:val="none" w:sz="0" w:space="0" w:color="auto"/>
                  </w:divBdr>
                  <w:divsChild>
                    <w:div w:id="9787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884315">
      <w:bodyDiv w:val="1"/>
      <w:marLeft w:val="0"/>
      <w:marRight w:val="0"/>
      <w:marTop w:val="0"/>
      <w:marBottom w:val="0"/>
      <w:divBdr>
        <w:top w:val="none" w:sz="0" w:space="0" w:color="auto"/>
        <w:left w:val="none" w:sz="0" w:space="0" w:color="auto"/>
        <w:bottom w:val="none" w:sz="0" w:space="0" w:color="auto"/>
        <w:right w:val="none" w:sz="0" w:space="0" w:color="auto"/>
      </w:divBdr>
      <w:divsChild>
        <w:div w:id="1187672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7892809">
      <w:bodyDiv w:val="1"/>
      <w:marLeft w:val="0"/>
      <w:marRight w:val="0"/>
      <w:marTop w:val="0"/>
      <w:marBottom w:val="0"/>
      <w:divBdr>
        <w:top w:val="none" w:sz="0" w:space="0" w:color="auto"/>
        <w:left w:val="none" w:sz="0" w:space="0" w:color="auto"/>
        <w:bottom w:val="none" w:sz="0" w:space="0" w:color="auto"/>
        <w:right w:val="none" w:sz="0" w:space="0" w:color="auto"/>
      </w:divBdr>
      <w:divsChild>
        <w:div w:id="346323944">
          <w:marLeft w:val="0"/>
          <w:marRight w:val="0"/>
          <w:marTop w:val="0"/>
          <w:marBottom w:val="0"/>
          <w:divBdr>
            <w:top w:val="none" w:sz="0" w:space="0" w:color="auto"/>
            <w:left w:val="none" w:sz="0" w:space="0" w:color="auto"/>
            <w:bottom w:val="none" w:sz="0" w:space="0" w:color="auto"/>
            <w:right w:val="none" w:sz="0" w:space="0" w:color="auto"/>
          </w:divBdr>
          <w:divsChild>
            <w:div w:id="945422967">
              <w:marLeft w:val="0"/>
              <w:marRight w:val="0"/>
              <w:marTop w:val="0"/>
              <w:marBottom w:val="0"/>
              <w:divBdr>
                <w:top w:val="none" w:sz="0" w:space="0" w:color="auto"/>
                <w:left w:val="none" w:sz="0" w:space="0" w:color="auto"/>
                <w:bottom w:val="none" w:sz="0" w:space="0" w:color="auto"/>
                <w:right w:val="none" w:sz="0" w:space="0" w:color="auto"/>
              </w:divBdr>
              <w:divsChild>
                <w:div w:id="2146703340">
                  <w:marLeft w:val="0"/>
                  <w:marRight w:val="0"/>
                  <w:marTop w:val="0"/>
                  <w:marBottom w:val="0"/>
                  <w:divBdr>
                    <w:top w:val="none" w:sz="0" w:space="0" w:color="auto"/>
                    <w:left w:val="none" w:sz="0" w:space="0" w:color="auto"/>
                    <w:bottom w:val="none" w:sz="0" w:space="0" w:color="auto"/>
                    <w:right w:val="none" w:sz="0" w:space="0" w:color="auto"/>
                  </w:divBdr>
                  <w:divsChild>
                    <w:div w:id="842935409">
                      <w:marLeft w:val="0"/>
                      <w:marRight w:val="0"/>
                      <w:marTop w:val="0"/>
                      <w:marBottom w:val="0"/>
                      <w:divBdr>
                        <w:top w:val="none" w:sz="0" w:space="0" w:color="auto"/>
                        <w:left w:val="none" w:sz="0" w:space="0" w:color="auto"/>
                        <w:bottom w:val="none" w:sz="0" w:space="0" w:color="auto"/>
                        <w:right w:val="none" w:sz="0" w:space="0" w:color="auto"/>
                      </w:divBdr>
                      <w:divsChild>
                        <w:div w:id="532230435">
                          <w:marLeft w:val="0"/>
                          <w:marRight w:val="0"/>
                          <w:marTop w:val="0"/>
                          <w:marBottom w:val="0"/>
                          <w:divBdr>
                            <w:top w:val="none" w:sz="0" w:space="0" w:color="auto"/>
                            <w:left w:val="none" w:sz="0" w:space="0" w:color="auto"/>
                            <w:bottom w:val="none" w:sz="0" w:space="0" w:color="auto"/>
                            <w:right w:val="none" w:sz="0" w:space="0" w:color="auto"/>
                          </w:divBdr>
                          <w:divsChild>
                            <w:div w:id="2041204939">
                              <w:marLeft w:val="0"/>
                              <w:marRight w:val="0"/>
                              <w:marTop w:val="0"/>
                              <w:marBottom w:val="0"/>
                              <w:divBdr>
                                <w:top w:val="none" w:sz="0" w:space="0" w:color="auto"/>
                                <w:left w:val="none" w:sz="0" w:space="0" w:color="auto"/>
                                <w:bottom w:val="none" w:sz="0" w:space="0" w:color="auto"/>
                                <w:right w:val="none" w:sz="0" w:space="0" w:color="auto"/>
                              </w:divBdr>
                              <w:divsChild>
                                <w:div w:id="629483159">
                                  <w:marLeft w:val="0"/>
                                  <w:marRight w:val="0"/>
                                  <w:marTop w:val="0"/>
                                  <w:marBottom w:val="0"/>
                                  <w:divBdr>
                                    <w:top w:val="none" w:sz="0" w:space="0" w:color="auto"/>
                                    <w:left w:val="none" w:sz="0" w:space="0" w:color="auto"/>
                                    <w:bottom w:val="none" w:sz="0" w:space="0" w:color="auto"/>
                                    <w:right w:val="none" w:sz="0" w:space="0" w:color="auto"/>
                                  </w:divBdr>
                                  <w:divsChild>
                                    <w:div w:id="79452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6333007">
      <w:bodyDiv w:val="1"/>
      <w:marLeft w:val="0"/>
      <w:marRight w:val="0"/>
      <w:marTop w:val="0"/>
      <w:marBottom w:val="0"/>
      <w:divBdr>
        <w:top w:val="none" w:sz="0" w:space="0" w:color="auto"/>
        <w:left w:val="none" w:sz="0" w:space="0" w:color="auto"/>
        <w:bottom w:val="none" w:sz="0" w:space="0" w:color="auto"/>
        <w:right w:val="none" w:sz="0" w:space="0" w:color="auto"/>
      </w:divBdr>
    </w:div>
    <w:div w:id="872961756">
      <w:bodyDiv w:val="1"/>
      <w:marLeft w:val="0"/>
      <w:marRight w:val="0"/>
      <w:marTop w:val="0"/>
      <w:marBottom w:val="0"/>
      <w:divBdr>
        <w:top w:val="none" w:sz="0" w:space="0" w:color="auto"/>
        <w:left w:val="none" w:sz="0" w:space="0" w:color="auto"/>
        <w:bottom w:val="none" w:sz="0" w:space="0" w:color="auto"/>
        <w:right w:val="none" w:sz="0" w:space="0" w:color="auto"/>
      </w:divBdr>
      <w:divsChild>
        <w:div w:id="152376759">
          <w:marLeft w:val="0"/>
          <w:marRight w:val="0"/>
          <w:marTop w:val="0"/>
          <w:marBottom w:val="0"/>
          <w:divBdr>
            <w:top w:val="none" w:sz="0" w:space="0" w:color="auto"/>
            <w:left w:val="none" w:sz="0" w:space="0" w:color="auto"/>
            <w:bottom w:val="none" w:sz="0" w:space="0" w:color="auto"/>
            <w:right w:val="none" w:sz="0" w:space="0" w:color="auto"/>
          </w:divBdr>
          <w:divsChild>
            <w:div w:id="370039377">
              <w:marLeft w:val="0"/>
              <w:marRight w:val="0"/>
              <w:marTop w:val="0"/>
              <w:marBottom w:val="0"/>
              <w:divBdr>
                <w:top w:val="none" w:sz="0" w:space="0" w:color="auto"/>
                <w:left w:val="none" w:sz="0" w:space="0" w:color="auto"/>
                <w:bottom w:val="none" w:sz="0" w:space="0" w:color="auto"/>
                <w:right w:val="none" w:sz="0" w:space="0" w:color="auto"/>
              </w:divBdr>
              <w:divsChild>
                <w:div w:id="643779680">
                  <w:marLeft w:val="0"/>
                  <w:marRight w:val="0"/>
                  <w:marTop w:val="0"/>
                  <w:marBottom w:val="0"/>
                  <w:divBdr>
                    <w:top w:val="none" w:sz="0" w:space="0" w:color="auto"/>
                    <w:left w:val="none" w:sz="0" w:space="0" w:color="auto"/>
                    <w:bottom w:val="none" w:sz="0" w:space="0" w:color="auto"/>
                    <w:right w:val="none" w:sz="0" w:space="0" w:color="auto"/>
                  </w:divBdr>
                  <w:divsChild>
                    <w:div w:id="649751957">
                      <w:marLeft w:val="0"/>
                      <w:marRight w:val="0"/>
                      <w:marTop w:val="0"/>
                      <w:marBottom w:val="0"/>
                      <w:divBdr>
                        <w:top w:val="none" w:sz="0" w:space="0" w:color="auto"/>
                        <w:left w:val="none" w:sz="0" w:space="0" w:color="auto"/>
                        <w:bottom w:val="none" w:sz="0" w:space="0" w:color="auto"/>
                        <w:right w:val="none" w:sz="0" w:space="0" w:color="auto"/>
                      </w:divBdr>
                      <w:divsChild>
                        <w:div w:id="1880818966">
                          <w:marLeft w:val="0"/>
                          <w:marRight w:val="0"/>
                          <w:marTop w:val="0"/>
                          <w:marBottom w:val="0"/>
                          <w:divBdr>
                            <w:top w:val="none" w:sz="0" w:space="0" w:color="auto"/>
                            <w:left w:val="none" w:sz="0" w:space="0" w:color="auto"/>
                            <w:bottom w:val="none" w:sz="0" w:space="0" w:color="auto"/>
                            <w:right w:val="none" w:sz="0" w:space="0" w:color="auto"/>
                          </w:divBdr>
                          <w:divsChild>
                            <w:div w:id="1119883775">
                              <w:marLeft w:val="0"/>
                              <w:marRight w:val="0"/>
                              <w:marTop w:val="0"/>
                              <w:marBottom w:val="0"/>
                              <w:divBdr>
                                <w:top w:val="none" w:sz="0" w:space="0" w:color="auto"/>
                                <w:left w:val="none" w:sz="0" w:space="0" w:color="auto"/>
                                <w:bottom w:val="none" w:sz="0" w:space="0" w:color="auto"/>
                                <w:right w:val="none" w:sz="0" w:space="0" w:color="auto"/>
                              </w:divBdr>
                              <w:divsChild>
                                <w:div w:id="384960521">
                                  <w:marLeft w:val="0"/>
                                  <w:marRight w:val="0"/>
                                  <w:marTop w:val="0"/>
                                  <w:marBottom w:val="0"/>
                                  <w:divBdr>
                                    <w:top w:val="none" w:sz="0" w:space="0" w:color="auto"/>
                                    <w:left w:val="none" w:sz="0" w:space="0" w:color="auto"/>
                                    <w:bottom w:val="none" w:sz="0" w:space="0" w:color="auto"/>
                                    <w:right w:val="none" w:sz="0" w:space="0" w:color="auto"/>
                                  </w:divBdr>
                                  <w:divsChild>
                                    <w:div w:id="947354306">
                                      <w:marLeft w:val="0"/>
                                      <w:marRight w:val="0"/>
                                      <w:marTop w:val="0"/>
                                      <w:marBottom w:val="0"/>
                                      <w:divBdr>
                                        <w:top w:val="none" w:sz="0" w:space="0" w:color="auto"/>
                                        <w:left w:val="none" w:sz="0" w:space="0" w:color="auto"/>
                                        <w:bottom w:val="none" w:sz="0" w:space="0" w:color="auto"/>
                                        <w:right w:val="none" w:sz="0" w:space="0" w:color="auto"/>
                                      </w:divBdr>
                                      <w:divsChild>
                                        <w:div w:id="1467239417">
                                          <w:marLeft w:val="0"/>
                                          <w:marRight w:val="0"/>
                                          <w:marTop w:val="0"/>
                                          <w:marBottom w:val="0"/>
                                          <w:divBdr>
                                            <w:top w:val="none" w:sz="0" w:space="0" w:color="auto"/>
                                            <w:left w:val="none" w:sz="0" w:space="0" w:color="auto"/>
                                            <w:bottom w:val="none" w:sz="0" w:space="0" w:color="auto"/>
                                            <w:right w:val="none" w:sz="0" w:space="0" w:color="auto"/>
                                          </w:divBdr>
                                          <w:divsChild>
                                            <w:div w:id="915818944">
                                              <w:marLeft w:val="0"/>
                                              <w:marRight w:val="0"/>
                                              <w:marTop w:val="0"/>
                                              <w:marBottom w:val="0"/>
                                              <w:divBdr>
                                                <w:top w:val="none" w:sz="0" w:space="0" w:color="auto"/>
                                                <w:left w:val="none" w:sz="0" w:space="0" w:color="auto"/>
                                                <w:bottom w:val="none" w:sz="0" w:space="0" w:color="auto"/>
                                                <w:right w:val="none" w:sz="0" w:space="0" w:color="auto"/>
                                              </w:divBdr>
                                              <w:divsChild>
                                                <w:div w:id="285621514">
                                                  <w:marLeft w:val="0"/>
                                                  <w:marRight w:val="0"/>
                                                  <w:marTop w:val="0"/>
                                                  <w:marBottom w:val="0"/>
                                                  <w:divBdr>
                                                    <w:top w:val="none" w:sz="0" w:space="0" w:color="auto"/>
                                                    <w:left w:val="none" w:sz="0" w:space="0" w:color="auto"/>
                                                    <w:bottom w:val="none" w:sz="0" w:space="0" w:color="auto"/>
                                                    <w:right w:val="none" w:sz="0" w:space="0" w:color="auto"/>
                                                  </w:divBdr>
                                                  <w:divsChild>
                                                    <w:div w:id="843206378">
                                                      <w:marLeft w:val="0"/>
                                                      <w:marRight w:val="0"/>
                                                      <w:marTop w:val="0"/>
                                                      <w:marBottom w:val="0"/>
                                                      <w:divBdr>
                                                        <w:top w:val="none" w:sz="0" w:space="0" w:color="auto"/>
                                                        <w:left w:val="none" w:sz="0" w:space="0" w:color="auto"/>
                                                        <w:bottom w:val="none" w:sz="0" w:space="0" w:color="auto"/>
                                                        <w:right w:val="none" w:sz="0" w:space="0" w:color="auto"/>
                                                      </w:divBdr>
                                                      <w:divsChild>
                                                        <w:div w:id="131525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16694">
                                              <w:marLeft w:val="0"/>
                                              <w:marRight w:val="0"/>
                                              <w:marTop w:val="0"/>
                                              <w:marBottom w:val="0"/>
                                              <w:divBdr>
                                                <w:top w:val="none" w:sz="0" w:space="0" w:color="auto"/>
                                                <w:left w:val="none" w:sz="0" w:space="0" w:color="auto"/>
                                                <w:bottom w:val="none" w:sz="0" w:space="0" w:color="auto"/>
                                                <w:right w:val="none" w:sz="0" w:space="0" w:color="auto"/>
                                              </w:divBdr>
                                              <w:divsChild>
                                                <w:div w:id="1677221714">
                                                  <w:marLeft w:val="0"/>
                                                  <w:marRight w:val="0"/>
                                                  <w:marTop w:val="0"/>
                                                  <w:marBottom w:val="0"/>
                                                  <w:divBdr>
                                                    <w:top w:val="none" w:sz="0" w:space="0" w:color="auto"/>
                                                    <w:left w:val="none" w:sz="0" w:space="0" w:color="auto"/>
                                                    <w:bottom w:val="none" w:sz="0" w:space="0" w:color="auto"/>
                                                    <w:right w:val="none" w:sz="0" w:space="0" w:color="auto"/>
                                                  </w:divBdr>
                                                  <w:divsChild>
                                                    <w:div w:id="1606765696">
                                                      <w:marLeft w:val="0"/>
                                                      <w:marRight w:val="0"/>
                                                      <w:marTop w:val="0"/>
                                                      <w:marBottom w:val="0"/>
                                                      <w:divBdr>
                                                        <w:top w:val="none" w:sz="0" w:space="0" w:color="auto"/>
                                                        <w:left w:val="none" w:sz="0" w:space="0" w:color="auto"/>
                                                        <w:bottom w:val="none" w:sz="0" w:space="0" w:color="auto"/>
                                                        <w:right w:val="none" w:sz="0" w:space="0" w:color="auto"/>
                                                      </w:divBdr>
                                                      <w:divsChild>
                                                        <w:div w:id="150781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3359433">
          <w:marLeft w:val="0"/>
          <w:marRight w:val="0"/>
          <w:marTop w:val="0"/>
          <w:marBottom w:val="0"/>
          <w:divBdr>
            <w:top w:val="none" w:sz="0" w:space="0" w:color="auto"/>
            <w:left w:val="none" w:sz="0" w:space="0" w:color="auto"/>
            <w:bottom w:val="none" w:sz="0" w:space="0" w:color="auto"/>
            <w:right w:val="none" w:sz="0" w:space="0" w:color="auto"/>
          </w:divBdr>
          <w:divsChild>
            <w:div w:id="1894656462">
              <w:marLeft w:val="0"/>
              <w:marRight w:val="0"/>
              <w:marTop w:val="0"/>
              <w:marBottom w:val="0"/>
              <w:divBdr>
                <w:top w:val="none" w:sz="0" w:space="0" w:color="auto"/>
                <w:left w:val="none" w:sz="0" w:space="0" w:color="auto"/>
                <w:bottom w:val="none" w:sz="0" w:space="0" w:color="auto"/>
                <w:right w:val="none" w:sz="0" w:space="0" w:color="auto"/>
              </w:divBdr>
              <w:divsChild>
                <w:div w:id="66193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951777">
      <w:bodyDiv w:val="1"/>
      <w:marLeft w:val="0"/>
      <w:marRight w:val="0"/>
      <w:marTop w:val="0"/>
      <w:marBottom w:val="0"/>
      <w:divBdr>
        <w:top w:val="none" w:sz="0" w:space="0" w:color="auto"/>
        <w:left w:val="none" w:sz="0" w:space="0" w:color="auto"/>
        <w:bottom w:val="none" w:sz="0" w:space="0" w:color="auto"/>
        <w:right w:val="none" w:sz="0" w:space="0" w:color="auto"/>
      </w:divBdr>
    </w:div>
    <w:div w:id="885915843">
      <w:bodyDiv w:val="1"/>
      <w:marLeft w:val="0"/>
      <w:marRight w:val="0"/>
      <w:marTop w:val="0"/>
      <w:marBottom w:val="0"/>
      <w:divBdr>
        <w:top w:val="none" w:sz="0" w:space="0" w:color="auto"/>
        <w:left w:val="none" w:sz="0" w:space="0" w:color="auto"/>
        <w:bottom w:val="none" w:sz="0" w:space="0" w:color="auto"/>
        <w:right w:val="none" w:sz="0" w:space="0" w:color="auto"/>
      </w:divBdr>
    </w:div>
    <w:div w:id="943994717">
      <w:bodyDiv w:val="1"/>
      <w:marLeft w:val="0"/>
      <w:marRight w:val="0"/>
      <w:marTop w:val="0"/>
      <w:marBottom w:val="0"/>
      <w:divBdr>
        <w:top w:val="none" w:sz="0" w:space="0" w:color="auto"/>
        <w:left w:val="none" w:sz="0" w:space="0" w:color="auto"/>
        <w:bottom w:val="none" w:sz="0" w:space="0" w:color="auto"/>
        <w:right w:val="none" w:sz="0" w:space="0" w:color="auto"/>
      </w:divBdr>
    </w:div>
    <w:div w:id="946500122">
      <w:bodyDiv w:val="1"/>
      <w:marLeft w:val="0"/>
      <w:marRight w:val="0"/>
      <w:marTop w:val="0"/>
      <w:marBottom w:val="0"/>
      <w:divBdr>
        <w:top w:val="none" w:sz="0" w:space="0" w:color="auto"/>
        <w:left w:val="none" w:sz="0" w:space="0" w:color="auto"/>
        <w:bottom w:val="none" w:sz="0" w:space="0" w:color="auto"/>
        <w:right w:val="none" w:sz="0" w:space="0" w:color="auto"/>
      </w:divBdr>
    </w:div>
    <w:div w:id="951667877">
      <w:bodyDiv w:val="1"/>
      <w:marLeft w:val="0"/>
      <w:marRight w:val="0"/>
      <w:marTop w:val="0"/>
      <w:marBottom w:val="0"/>
      <w:divBdr>
        <w:top w:val="none" w:sz="0" w:space="0" w:color="auto"/>
        <w:left w:val="none" w:sz="0" w:space="0" w:color="auto"/>
        <w:bottom w:val="none" w:sz="0" w:space="0" w:color="auto"/>
        <w:right w:val="none" w:sz="0" w:space="0" w:color="auto"/>
      </w:divBdr>
    </w:div>
    <w:div w:id="958603614">
      <w:bodyDiv w:val="1"/>
      <w:marLeft w:val="0"/>
      <w:marRight w:val="0"/>
      <w:marTop w:val="0"/>
      <w:marBottom w:val="0"/>
      <w:divBdr>
        <w:top w:val="none" w:sz="0" w:space="0" w:color="auto"/>
        <w:left w:val="none" w:sz="0" w:space="0" w:color="auto"/>
        <w:bottom w:val="none" w:sz="0" w:space="0" w:color="auto"/>
        <w:right w:val="none" w:sz="0" w:space="0" w:color="auto"/>
      </w:divBdr>
      <w:divsChild>
        <w:div w:id="2071733993">
          <w:marLeft w:val="0"/>
          <w:marRight w:val="0"/>
          <w:marTop w:val="0"/>
          <w:marBottom w:val="0"/>
          <w:divBdr>
            <w:top w:val="none" w:sz="0" w:space="0" w:color="auto"/>
            <w:left w:val="none" w:sz="0" w:space="0" w:color="auto"/>
            <w:bottom w:val="none" w:sz="0" w:space="0" w:color="auto"/>
            <w:right w:val="none" w:sz="0" w:space="0" w:color="auto"/>
          </w:divBdr>
          <w:divsChild>
            <w:div w:id="940648684">
              <w:marLeft w:val="0"/>
              <w:marRight w:val="0"/>
              <w:marTop w:val="0"/>
              <w:marBottom w:val="0"/>
              <w:divBdr>
                <w:top w:val="none" w:sz="0" w:space="0" w:color="auto"/>
                <w:left w:val="none" w:sz="0" w:space="0" w:color="auto"/>
                <w:bottom w:val="none" w:sz="0" w:space="0" w:color="auto"/>
                <w:right w:val="none" w:sz="0" w:space="0" w:color="auto"/>
              </w:divBdr>
              <w:divsChild>
                <w:div w:id="1507983662">
                  <w:marLeft w:val="0"/>
                  <w:marRight w:val="0"/>
                  <w:marTop w:val="0"/>
                  <w:marBottom w:val="0"/>
                  <w:divBdr>
                    <w:top w:val="none" w:sz="0" w:space="0" w:color="auto"/>
                    <w:left w:val="none" w:sz="0" w:space="0" w:color="auto"/>
                    <w:bottom w:val="none" w:sz="0" w:space="0" w:color="auto"/>
                    <w:right w:val="none" w:sz="0" w:space="0" w:color="auto"/>
                  </w:divBdr>
                  <w:divsChild>
                    <w:div w:id="92465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683574">
      <w:bodyDiv w:val="1"/>
      <w:marLeft w:val="0"/>
      <w:marRight w:val="0"/>
      <w:marTop w:val="0"/>
      <w:marBottom w:val="0"/>
      <w:divBdr>
        <w:top w:val="none" w:sz="0" w:space="0" w:color="auto"/>
        <w:left w:val="none" w:sz="0" w:space="0" w:color="auto"/>
        <w:bottom w:val="none" w:sz="0" w:space="0" w:color="auto"/>
        <w:right w:val="none" w:sz="0" w:space="0" w:color="auto"/>
      </w:divBdr>
    </w:div>
    <w:div w:id="981234898">
      <w:bodyDiv w:val="1"/>
      <w:marLeft w:val="0"/>
      <w:marRight w:val="0"/>
      <w:marTop w:val="0"/>
      <w:marBottom w:val="0"/>
      <w:divBdr>
        <w:top w:val="none" w:sz="0" w:space="0" w:color="auto"/>
        <w:left w:val="none" w:sz="0" w:space="0" w:color="auto"/>
        <w:bottom w:val="none" w:sz="0" w:space="0" w:color="auto"/>
        <w:right w:val="none" w:sz="0" w:space="0" w:color="auto"/>
      </w:divBdr>
    </w:div>
    <w:div w:id="989862948">
      <w:bodyDiv w:val="1"/>
      <w:marLeft w:val="0"/>
      <w:marRight w:val="0"/>
      <w:marTop w:val="0"/>
      <w:marBottom w:val="0"/>
      <w:divBdr>
        <w:top w:val="none" w:sz="0" w:space="0" w:color="auto"/>
        <w:left w:val="none" w:sz="0" w:space="0" w:color="auto"/>
        <w:bottom w:val="none" w:sz="0" w:space="0" w:color="auto"/>
        <w:right w:val="none" w:sz="0" w:space="0" w:color="auto"/>
      </w:divBdr>
    </w:div>
    <w:div w:id="990669659">
      <w:bodyDiv w:val="1"/>
      <w:marLeft w:val="0"/>
      <w:marRight w:val="0"/>
      <w:marTop w:val="0"/>
      <w:marBottom w:val="0"/>
      <w:divBdr>
        <w:top w:val="none" w:sz="0" w:space="0" w:color="auto"/>
        <w:left w:val="none" w:sz="0" w:space="0" w:color="auto"/>
        <w:bottom w:val="none" w:sz="0" w:space="0" w:color="auto"/>
        <w:right w:val="none" w:sz="0" w:space="0" w:color="auto"/>
      </w:divBdr>
    </w:div>
    <w:div w:id="1012729381">
      <w:bodyDiv w:val="1"/>
      <w:marLeft w:val="0"/>
      <w:marRight w:val="0"/>
      <w:marTop w:val="0"/>
      <w:marBottom w:val="0"/>
      <w:divBdr>
        <w:top w:val="none" w:sz="0" w:space="0" w:color="auto"/>
        <w:left w:val="none" w:sz="0" w:space="0" w:color="auto"/>
        <w:bottom w:val="none" w:sz="0" w:space="0" w:color="auto"/>
        <w:right w:val="none" w:sz="0" w:space="0" w:color="auto"/>
      </w:divBdr>
    </w:div>
    <w:div w:id="1015039188">
      <w:bodyDiv w:val="1"/>
      <w:marLeft w:val="0"/>
      <w:marRight w:val="0"/>
      <w:marTop w:val="0"/>
      <w:marBottom w:val="0"/>
      <w:divBdr>
        <w:top w:val="none" w:sz="0" w:space="0" w:color="auto"/>
        <w:left w:val="none" w:sz="0" w:space="0" w:color="auto"/>
        <w:bottom w:val="none" w:sz="0" w:space="0" w:color="auto"/>
        <w:right w:val="none" w:sz="0" w:space="0" w:color="auto"/>
      </w:divBdr>
    </w:div>
    <w:div w:id="1024555397">
      <w:bodyDiv w:val="1"/>
      <w:marLeft w:val="0"/>
      <w:marRight w:val="0"/>
      <w:marTop w:val="0"/>
      <w:marBottom w:val="0"/>
      <w:divBdr>
        <w:top w:val="none" w:sz="0" w:space="0" w:color="auto"/>
        <w:left w:val="none" w:sz="0" w:space="0" w:color="auto"/>
        <w:bottom w:val="none" w:sz="0" w:space="0" w:color="auto"/>
        <w:right w:val="none" w:sz="0" w:space="0" w:color="auto"/>
      </w:divBdr>
      <w:divsChild>
        <w:div w:id="1540581969">
          <w:marLeft w:val="0"/>
          <w:marRight w:val="0"/>
          <w:marTop w:val="0"/>
          <w:marBottom w:val="0"/>
          <w:divBdr>
            <w:top w:val="none" w:sz="0" w:space="0" w:color="auto"/>
            <w:left w:val="none" w:sz="0" w:space="0" w:color="auto"/>
            <w:bottom w:val="none" w:sz="0" w:space="0" w:color="auto"/>
            <w:right w:val="none" w:sz="0" w:space="0" w:color="auto"/>
          </w:divBdr>
          <w:divsChild>
            <w:div w:id="1365206409">
              <w:marLeft w:val="0"/>
              <w:marRight w:val="0"/>
              <w:marTop w:val="0"/>
              <w:marBottom w:val="0"/>
              <w:divBdr>
                <w:top w:val="none" w:sz="0" w:space="0" w:color="auto"/>
                <w:left w:val="none" w:sz="0" w:space="0" w:color="auto"/>
                <w:bottom w:val="none" w:sz="0" w:space="0" w:color="auto"/>
                <w:right w:val="none" w:sz="0" w:space="0" w:color="auto"/>
              </w:divBdr>
              <w:divsChild>
                <w:div w:id="1663316470">
                  <w:marLeft w:val="0"/>
                  <w:marRight w:val="0"/>
                  <w:marTop w:val="0"/>
                  <w:marBottom w:val="0"/>
                  <w:divBdr>
                    <w:top w:val="none" w:sz="0" w:space="0" w:color="auto"/>
                    <w:left w:val="none" w:sz="0" w:space="0" w:color="auto"/>
                    <w:bottom w:val="none" w:sz="0" w:space="0" w:color="auto"/>
                    <w:right w:val="none" w:sz="0" w:space="0" w:color="auto"/>
                  </w:divBdr>
                  <w:divsChild>
                    <w:div w:id="10635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000760">
      <w:bodyDiv w:val="1"/>
      <w:marLeft w:val="0"/>
      <w:marRight w:val="0"/>
      <w:marTop w:val="0"/>
      <w:marBottom w:val="0"/>
      <w:divBdr>
        <w:top w:val="none" w:sz="0" w:space="0" w:color="auto"/>
        <w:left w:val="none" w:sz="0" w:space="0" w:color="auto"/>
        <w:bottom w:val="none" w:sz="0" w:space="0" w:color="auto"/>
        <w:right w:val="none" w:sz="0" w:space="0" w:color="auto"/>
      </w:divBdr>
    </w:div>
    <w:div w:id="1044259878">
      <w:bodyDiv w:val="1"/>
      <w:marLeft w:val="0"/>
      <w:marRight w:val="0"/>
      <w:marTop w:val="0"/>
      <w:marBottom w:val="0"/>
      <w:divBdr>
        <w:top w:val="none" w:sz="0" w:space="0" w:color="auto"/>
        <w:left w:val="none" w:sz="0" w:space="0" w:color="auto"/>
        <w:bottom w:val="none" w:sz="0" w:space="0" w:color="auto"/>
        <w:right w:val="none" w:sz="0" w:space="0" w:color="auto"/>
      </w:divBdr>
    </w:div>
    <w:div w:id="1044788322">
      <w:bodyDiv w:val="1"/>
      <w:marLeft w:val="0"/>
      <w:marRight w:val="0"/>
      <w:marTop w:val="0"/>
      <w:marBottom w:val="0"/>
      <w:divBdr>
        <w:top w:val="none" w:sz="0" w:space="0" w:color="auto"/>
        <w:left w:val="none" w:sz="0" w:space="0" w:color="auto"/>
        <w:bottom w:val="none" w:sz="0" w:space="0" w:color="auto"/>
        <w:right w:val="none" w:sz="0" w:space="0" w:color="auto"/>
      </w:divBdr>
    </w:div>
    <w:div w:id="1061097707">
      <w:bodyDiv w:val="1"/>
      <w:marLeft w:val="0"/>
      <w:marRight w:val="0"/>
      <w:marTop w:val="0"/>
      <w:marBottom w:val="0"/>
      <w:divBdr>
        <w:top w:val="none" w:sz="0" w:space="0" w:color="auto"/>
        <w:left w:val="none" w:sz="0" w:space="0" w:color="auto"/>
        <w:bottom w:val="none" w:sz="0" w:space="0" w:color="auto"/>
        <w:right w:val="none" w:sz="0" w:space="0" w:color="auto"/>
      </w:divBdr>
      <w:divsChild>
        <w:div w:id="1670793036">
          <w:marLeft w:val="0"/>
          <w:marRight w:val="0"/>
          <w:marTop w:val="0"/>
          <w:marBottom w:val="0"/>
          <w:divBdr>
            <w:top w:val="none" w:sz="0" w:space="0" w:color="auto"/>
            <w:left w:val="none" w:sz="0" w:space="0" w:color="auto"/>
            <w:bottom w:val="none" w:sz="0" w:space="0" w:color="auto"/>
            <w:right w:val="none" w:sz="0" w:space="0" w:color="auto"/>
          </w:divBdr>
          <w:divsChild>
            <w:div w:id="1507743326">
              <w:marLeft w:val="0"/>
              <w:marRight w:val="0"/>
              <w:marTop w:val="0"/>
              <w:marBottom w:val="0"/>
              <w:divBdr>
                <w:top w:val="none" w:sz="0" w:space="0" w:color="auto"/>
                <w:left w:val="none" w:sz="0" w:space="0" w:color="auto"/>
                <w:bottom w:val="none" w:sz="0" w:space="0" w:color="auto"/>
                <w:right w:val="none" w:sz="0" w:space="0" w:color="auto"/>
              </w:divBdr>
              <w:divsChild>
                <w:div w:id="1702323176">
                  <w:marLeft w:val="0"/>
                  <w:marRight w:val="0"/>
                  <w:marTop w:val="0"/>
                  <w:marBottom w:val="0"/>
                  <w:divBdr>
                    <w:top w:val="none" w:sz="0" w:space="0" w:color="auto"/>
                    <w:left w:val="none" w:sz="0" w:space="0" w:color="auto"/>
                    <w:bottom w:val="none" w:sz="0" w:space="0" w:color="auto"/>
                    <w:right w:val="none" w:sz="0" w:space="0" w:color="auto"/>
                  </w:divBdr>
                  <w:divsChild>
                    <w:div w:id="136999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425921">
      <w:bodyDiv w:val="1"/>
      <w:marLeft w:val="0"/>
      <w:marRight w:val="0"/>
      <w:marTop w:val="0"/>
      <w:marBottom w:val="0"/>
      <w:divBdr>
        <w:top w:val="none" w:sz="0" w:space="0" w:color="auto"/>
        <w:left w:val="none" w:sz="0" w:space="0" w:color="auto"/>
        <w:bottom w:val="none" w:sz="0" w:space="0" w:color="auto"/>
        <w:right w:val="none" w:sz="0" w:space="0" w:color="auto"/>
      </w:divBdr>
    </w:div>
    <w:div w:id="1087767725">
      <w:bodyDiv w:val="1"/>
      <w:marLeft w:val="0"/>
      <w:marRight w:val="0"/>
      <w:marTop w:val="0"/>
      <w:marBottom w:val="0"/>
      <w:divBdr>
        <w:top w:val="none" w:sz="0" w:space="0" w:color="auto"/>
        <w:left w:val="none" w:sz="0" w:space="0" w:color="auto"/>
        <w:bottom w:val="none" w:sz="0" w:space="0" w:color="auto"/>
        <w:right w:val="none" w:sz="0" w:space="0" w:color="auto"/>
      </w:divBdr>
    </w:div>
    <w:div w:id="1089621288">
      <w:bodyDiv w:val="1"/>
      <w:marLeft w:val="0"/>
      <w:marRight w:val="0"/>
      <w:marTop w:val="0"/>
      <w:marBottom w:val="0"/>
      <w:divBdr>
        <w:top w:val="none" w:sz="0" w:space="0" w:color="auto"/>
        <w:left w:val="none" w:sz="0" w:space="0" w:color="auto"/>
        <w:bottom w:val="none" w:sz="0" w:space="0" w:color="auto"/>
        <w:right w:val="none" w:sz="0" w:space="0" w:color="auto"/>
      </w:divBdr>
    </w:div>
    <w:div w:id="1093739430">
      <w:bodyDiv w:val="1"/>
      <w:marLeft w:val="0"/>
      <w:marRight w:val="0"/>
      <w:marTop w:val="0"/>
      <w:marBottom w:val="0"/>
      <w:divBdr>
        <w:top w:val="none" w:sz="0" w:space="0" w:color="auto"/>
        <w:left w:val="none" w:sz="0" w:space="0" w:color="auto"/>
        <w:bottom w:val="none" w:sz="0" w:space="0" w:color="auto"/>
        <w:right w:val="none" w:sz="0" w:space="0" w:color="auto"/>
      </w:divBdr>
      <w:divsChild>
        <w:div w:id="1491674083">
          <w:marLeft w:val="0"/>
          <w:marRight w:val="0"/>
          <w:marTop w:val="0"/>
          <w:marBottom w:val="0"/>
          <w:divBdr>
            <w:top w:val="none" w:sz="0" w:space="0" w:color="auto"/>
            <w:left w:val="none" w:sz="0" w:space="0" w:color="auto"/>
            <w:bottom w:val="none" w:sz="0" w:space="0" w:color="auto"/>
            <w:right w:val="none" w:sz="0" w:space="0" w:color="auto"/>
          </w:divBdr>
          <w:divsChild>
            <w:div w:id="1481923533">
              <w:marLeft w:val="0"/>
              <w:marRight w:val="0"/>
              <w:marTop w:val="0"/>
              <w:marBottom w:val="0"/>
              <w:divBdr>
                <w:top w:val="none" w:sz="0" w:space="0" w:color="auto"/>
                <w:left w:val="none" w:sz="0" w:space="0" w:color="auto"/>
                <w:bottom w:val="none" w:sz="0" w:space="0" w:color="auto"/>
                <w:right w:val="none" w:sz="0" w:space="0" w:color="auto"/>
              </w:divBdr>
              <w:divsChild>
                <w:div w:id="458844156">
                  <w:marLeft w:val="0"/>
                  <w:marRight w:val="0"/>
                  <w:marTop w:val="0"/>
                  <w:marBottom w:val="0"/>
                  <w:divBdr>
                    <w:top w:val="none" w:sz="0" w:space="0" w:color="auto"/>
                    <w:left w:val="none" w:sz="0" w:space="0" w:color="auto"/>
                    <w:bottom w:val="none" w:sz="0" w:space="0" w:color="auto"/>
                    <w:right w:val="none" w:sz="0" w:space="0" w:color="auto"/>
                  </w:divBdr>
                  <w:divsChild>
                    <w:div w:id="37712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054090">
      <w:bodyDiv w:val="1"/>
      <w:marLeft w:val="0"/>
      <w:marRight w:val="0"/>
      <w:marTop w:val="0"/>
      <w:marBottom w:val="0"/>
      <w:divBdr>
        <w:top w:val="none" w:sz="0" w:space="0" w:color="auto"/>
        <w:left w:val="none" w:sz="0" w:space="0" w:color="auto"/>
        <w:bottom w:val="none" w:sz="0" w:space="0" w:color="auto"/>
        <w:right w:val="none" w:sz="0" w:space="0" w:color="auto"/>
      </w:divBdr>
      <w:divsChild>
        <w:div w:id="1158424026">
          <w:marLeft w:val="0"/>
          <w:marRight w:val="0"/>
          <w:marTop w:val="0"/>
          <w:marBottom w:val="0"/>
          <w:divBdr>
            <w:top w:val="none" w:sz="0" w:space="0" w:color="auto"/>
            <w:left w:val="none" w:sz="0" w:space="0" w:color="auto"/>
            <w:bottom w:val="none" w:sz="0" w:space="0" w:color="auto"/>
            <w:right w:val="none" w:sz="0" w:space="0" w:color="auto"/>
          </w:divBdr>
          <w:divsChild>
            <w:div w:id="1715736005">
              <w:marLeft w:val="0"/>
              <w:marRight w:val="0"/>
              <w:marTop w:val="0"/>
              <w:marBottom w:val="0"/>
              <w:divBdr>
                <w:top w:val="none" w:sz="0" w:space="0" w:color="auto"/>
                <w:left w:val="none" w:sz="0" w:space="0" w:color="auto"/>
                <w:bottom w:val="none" w:sz="0" w:space="0" w:color="auto"/>
                <w:right w:val="none" w:sz="0" w:space="0" w:color="auto"/>
              </w:divBdr>
              <w:divsChild>
                <w:div w:id="1231233806">
                  <w:marLeft w:val="0"/>
                  <w:marRight w:val="0"/>
                  <w:marTop w:val="0"/>
                  <w:marBottom w:val="0"/>
                  <w:divBdr>
                    <w:top w:val="none" w:sz="0" w:space="0" w:color="auto"/>
                    <w:left w:val="none" w:sz="0" w:space="0" w:color="auto"/>
                    <w:bottom w:val="none" w:sz="0" w:space="0" w:color="auto"/>
                    <w:right w:val="none" w:sz="0" w:space="0" w:color="auto"/>
                  </w:divBdr>
                  <w:divsChild>
                    <w:div w:id="31577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707670">
      <w:bodyDiv w:val="1"/>
      <w:marLeft w:val="0"/>
      <w:marRight w:val="0"/>
      <w:marTop w:val="0"/>
      <w:marBottom w:val="0"/>
      <w:divBdr>
        <w:top w:val="none" w:sz="0" w:space="0" w:color="auto"/>
        <w:left w:val="none" w:sz="0" w:space="0" w:color="auto"/>
        <w:bottom w:val="none" w:sz="0" w:space="0" w:color="auto"/>
        <w:right w:val="none" w:sz="0" w:space="0" w:color="auto"/>
      </w:divBdr>
    </w:div>
    <w:div w:id="1122381082">
      <w:bodyDiv w:val="1"/>
      <w:marLeft w:val="0"/>
      <w:marRight w:val="0"/>
      <w:marTop w:val="0"/>
      <w:marBottom w:val="0"/>
      <w:divBdr>
        <w:top w:val="none" w:sz="0" w:space="0" w:color="auto"/>
        <w:left w:val="none" w:sz="0" w:space="0" w:color="auto"/>
        <w:bottom w:val="none" w:sz="0" w:space="0" w:color="auto"/>
        <w:right w:val="none" w:sz="0" w:space="0" w:color="auto"/>
      </w:divBdr>
      <w:divsChild>
        <w:div w:id="378944231">
          <w:marLeft w:val="0"/>
          <w:marRight w:val="0"/>
          <w:marTop w:val="0"/>
          <w:marBottom w:val="0"/>
          <w:divBdr>
            <w:top w:val="none" w:sz="0" w:space="0" w:color="auto"/>
            <w:left w:val="none" w:sz="0" w:space="0" w:color="auto"/>
            <w:bottom w:val="none" w:sz="0" w:space="0" w:color="auto"/>
            <w:right w:val="none" w:sz="0" w:space="0" w:color="auto"/>
          </w:divBdr>
          <w:divsChild>
            <w:div w:id="1426262574">
              <w:marLeft w:val="0"/>
              <w:marRight w:val="0"/>
              <w:marTop w:val="0"/>
              <w:marBottom w:val="0"/>
              <w:divBdr>
                <w:top w:val="none" w:sz="0" w:space="0" w:color="auto"/>
                <w:left w:val="none" w:sz="0" w:space="0" w:color="auto"/>
                <w:bottom w:val="none" w:sz="0" w:space="0" w:color="auto"/>
                <w:right w:val="none" w:sz="0" w:space="0" w:color="auto"/>
              </w:divBdr>
              <w:divsChild>
                <w:div w:id="971254022">
                  <w:marLeft w:val="0"/>
                  <w:marRight w:val="0"/>
                  <w:marTop w:val="0"/>
                  <w:marBottom w:val="0"/>
                  <w:divBdr>
                    <w:top w:val="none" w:sz="0" w:space="0" w:color="auto"/>
                    <w:left w:val="none" w:sz="0" w:space="0" w:color="auto"/>
                    <w:bottom w:val="none" w:sz="0" w:space="0" w:color="auto"/>
                    <w:right w:val="none" w:sz="0" w:space="0" w:color="auto"/>
                  </w:divBdr>
                  <w:divsChild>
                    <w:div w:id="101183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403351">
      <w:bodyDiv w:val="1"/>
      <w:marLeft w:val="0"/>
      <w:marRight w:val="0"/>
      <w:marTop w:val="0"/>
      <w:marBottom w:val="0"/>
      <w:divBdr>
        <w:top w:val="none" w:sz="0" w:space="0" w:color="auto"/>
        <w:left w:val="none" w:sz="0" w:space="0" w:color="auto"/>
        <w:bottom w:val="none" w:sz="0" w:space="0" w:color="auto"/>
        <w:right w:val="none" w:sz="0" w:space="0" w:color="auto"/>
      </w:divBdr>
    </w:div>
    <w:div w:id="1143230025">
      <w:bodyDiv w:val="1"/>
      <w:marLeft w:val="0"/>
      <w:marRight w:val="0"/>
      <w:marTop w:val="0"/>
      <w:marBottom w:val="0"/>
      <w:divBdr>
        <w:top w:val="none" w:sz="0" w:space="0" w:color="auto"/>
        <w:left w:val="none" w:sz="0" w:space="0" w:color="auto"/>
        <w:bottom w:val="none" w:sz="0" w:space="0" w:color="auto"/>
        <w:right w:val="none" w:sz="0" w:space="0" w:color="auto"/>
      </w:divBdr>
    </w:div>
    <w:div w:id="1146582170">
      <w:bodyDiv w:val="1"/>
      <w:marLeft w:val="0"/>
      <w:marRight w:val="0"/>
      <w:marTop w:val="0"/>
      <w:marBottom w:val="0"/>
      <w:divBdr>
        <w:top w:val="none" w:sz="0" w:space="0" w:color="auto"/>
        <w:left w:val="none" w:sz="0" w:space="0" w:color="auto"/>
        <w:bottom w:val="none" w:sz="0" w:space="0" w:color="auto"/>
        <w:right w:val="none" w:sz="0" w:space="0" w:color="auto"/>
      </w:divBdr>
    </w:div>
    <w:div w:id="1170294623">
      <w:bodyDiv w:val="1"/>
      <w:marLeft w:val="0"/>
      <w:marRight w:val="0"/>
      <w:marTop w:val="0"/>
      <w:marBottom w:val="0"/>
      <w:divBdr>
        <w:top w:val="none" w:sz="0" w:space="0" w:color="auto"/>
        <w:left w:val="none" w:sz="0" w:space="0" w:color="auto"/>
        <w:bottom w:val="none" w:sz="0" w:space="0" w:color="auto"/>
        <w:right w:val="none" w:sz="0" w:space="0" w:color="auto"/>
      </w:divBdr>
    </w:div>
    <w:div w:id="1172915454">
      <w:bodyDiv w:val="1"/>
      <w:marLeft w:val="0"/>
      <w:marRight w:val="0"/>
      <w:marTop w:val="0"/>
      <w:marBottom w:val="0"/>
      <w:divBdr>
        <w:top w:val="none" w:sz="0" w:space="0" w:color="auto"/>
        <w:left w:val="none" w:sz="0" w:space="0" w:color="auto"/>
        <w:bottom w:val="none" w:sz="0" w:space="0" w:color="auto"/>
        <w:right w:val="none" w:sz="0" w:space="0" w:color="auto"/>
      </w:divBdr>
    </w:div>
    <w:div w:id="1198661078">
      <w:bodyDiv w:val="1"/>
      <w:marLeft w:val="0"/>
      <w:marRight w:val="0"/>
      <w:marTop w:val="0"/>
      <w:marBottom w:val="0"/>
      <w:divBdr>
        <w:top w:val="none" w:sz="0" w:space="0" w:color="auto"/>
        <w:left w:val="none" w:sz="0" w:space="0" w:color="auto"/>
        <w:bottom w:val="none" w:sz="0" w:space="0" w:color="auto"/>
        <w:right w:val="none" w:sz="0" w:space="0" w:color="auto"/>
      </w:divBdr>
    </w:div>
    <w:div w:id="1201744043">
      <w:bodyDiv w:val="1"/>
      <w:marLeft w:val="0"/>
      <w:marRight w:val="0"/>
      <w:marTop w:val="0"/>
      <w:marBottom w:val="0"/>
      <w:divBdr>
        <w:top w:val="none" w:sz="0" w:space="0" w:color="auto"/>
        <w:left w:val="none" w:sz="0" w:space="0" w:color="auto"/>
        <w:bottom w:val="none" w:sz="0" w:space="0" w:color="auto"/>
        <w:right w:val="none" w:sz="0" w:space="0" w:color="auto"/>
      </w:divBdr>
    </w:div>
    <w:div w:id="1213006408">
      <w:bodyDiv w:val="1"/>
      <w:marLeft w:val="0"/>
      <w:marRight w:val="0"/>
      <w:marTop w:val="0"/>
      <w:marBottom w:val="0"/>
      <w:divBdr>
        <w:top w:val="none" w:sz="0" w:space="0" w:color="auto"/>
        <w:left w:val="none" w:sz="0" w:space="0" w:color="auto"/>
        <w:bottom w:val="none" w:sz="0" w:space="0" w:color="auto"/>
        <w:right w:val="none" w:sz="0" w:space="0" w:color="auto"/>
      </w:divBdr>
    </w:div>
    <w:div w:id="1232083797">
      <w:bodyDiv w:val="1"/>
      <w:marLeft w:val="0"/>
      <w:marRight w:val="0"/>
      <w:marTop w:val="0"/>
      <w:marBottom w:val="0"/>
      <w:divBdr>
        <w:top w:val="none" w:sz="0" w:space="0" w:color="auto"/>
        <w:left w:val="none" w:sz="0" w:space="0" w:color="auto"/>
        <w:bottom w:val="none" w:sz="0" w:space="0" w:color="auto"/>
        <w:right w:val="none" w:sz="0" w:space="0" w:color="auto"/>
      </w:divBdr>
    </w:div>
    <w:div w:id="1259294851">
      <w:bodyDiv w:val="1"/>
      <w:marLeft w:val="0"/>
      <w:marRight w:val="0"/>
      <w:marTop w:val="0"/>
      <w:marBottom w:val="0"/>
      <w:divBdr>
        <w:top w:val="none" w:sz="0" w:space="0" w:color="auto"/>
        <w:left w:val="none" w:sz="0" w:space="0" w:color="auto"/>
        <w:bottom w:val="none" w:sz="0" w:space="0" w:color="auto"/>
        <w:right w:val="none" w:sz="0" w:space="0" w:color="auto"/>
      </w:divBdr>
    </w:div>
    <w:div w:id="1261992111">
      <w:bodyDiv w:val="1"/>
      <w:marLeft w:val="0"/>
      <w:marRight w:val="0"/>
      <w:marTop w:val="0"/>
      <w:marBottom w:val="0"/>
      <w:divBdr>
        <w:top w:val="none" w:sz="0" w:space="0" w:color="auto"/>
        <w:left w:val="none" w:sz="0" w:space="0" w:color="auto"/>
        <w:bottom w:val="none" w:sz="0" w:space="0" w:color="auto"/>
        <w:right w:val="none" w:sz="0" w:space="0" w:color="auto"/>
      </w:divBdr>
    </w:div>
    <w:div w:id="1268583489">
      <w:bodyDiv w:val="1"/>
      <w:marLeft w:val="0"/>
      <w:marRight w:val="0"/>
      <w:marTop w:val="0"/>
      <w:marBottom w:val="0"/>
      <w:divBdr>
        <w:top w:val="none" w:sz="0" w:space="0" w:color="auto"/>
        <w:left w:val="none" w:sz="0" w:space="0" w:color="auto"/>
        <w:bottom w:val="none" w:sz="0" w:space="0" w:color="auto"/>
        <w:right w:val="none" w:sz="0" w:space="0" w:color="auto"/>
      </w:divBdr>
    </w:div>
    <w:div w:id="1276449423">
      <w:bodyDiv w:val="1"/>
      <w:marLeft w:val="0"/>
      <w:marRight w:val="0"/>
      <w:marTop w:val="0"/>
      <w:marBottom w:val="0"/>
      <w:divBdr>
        <w:top w:val="none" w:sz="0" w:space="0" w:color="auto"/>
        <w:left w:val="none" w:sz="0" w:space="0" w:color="auto"/>
        <w:bottom w:val="none" w:sz="0" w:space="0" w:color="auto"/>
        <w:right w:val="none" w:sz="0" w:space="0" w:color="auto"/>
      </w:divBdr>
    </w:div>
    <w:div w:id="1277440785">
      <w:bodyDiv w:val="1"/>
      <w:marLeft w:val="0"/>
      <w:marRight w:val="0"/>
      <w:marTop w:val="0"/>
      <w:marBottom w:val="0"/>
      <w:divBdr>
        <w:top w:val="none" w:sz="0" w:space="0" w:color="auto"/>
        <w:left w:val="none" w:sz="0" w:space="0" w:color="auto"/>
        <w:bottom w:val="none" w:sz="0" w:space="0" w:color="auto"/>
        <w:right w:val="none" w:sz="0" w:space="0" w:color="auto"/>
      </w:divBdr>
      <w:divsChild>
        <w:div w:id="9126657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9876129">
      <w:bodyDiv w:val="1"/>
      <w:marLeft w:val="0"/>
      <w:marRight w:val="0"/>
      <w:marTop w:val="0"/>
      <w:marBottom w:val="0"/>
      <w:divBdr>
        <w:top w:val="none" w:sz="0" w:space="0" w:color="auto"/>
        <w:left w:val="none" w:sz="0" w:space="0" w:color="auto"/>
        <w:bottom w:val="none" w:sz="0" w:space="0" w:color="auto"/>
        <w:right w:val="none" w:sz="0" w:space="0" w:color="auto"/>
      </w:divBdr>
      <w:divsChild>
        <w:div w:id="650329047">
          <w:marLeft w:val="0"/>
          <w:marRight w:val="0"/>
          <w:marTop w:val="0"/>
          <w:marBottom w:val="0"/>
          <w:divBdr>
            <w:top w:val="none" w:sz="0" w:space="0" w:color="auto"/>
            <w:left w:val="none" w:sz="0" w:space="0" w:color="auto"/>
            <w:bottom w:val="none" w:sz="0" w:space="0" w:color="auto"/>
            <w:right w:val="none" w:sz="0" w:space="0" w:color="auto"/>
          </w:divBdr>
          <w:divsChild>
            <w:div w:id="762650687">
              <w:marLeft w:val="0"/>
              <w:marRight w:val="0"/>
              <w:marTop w:val="0"/>
              <w:marBottom w:val="0"/>
              <w:divBdr>
                <w:top w:val="none" w:sz="0" w:space="0" w:color="auto"/>
                <w:left w:val="none" w:sz="0" w:space="0" w:color="auto"/>
                <w:bottom w:val="none" w:sz="0" w:space="0" w:color="auto"/>
                <w:right w:val="none" w:sz="0" w:space="0" w:color="auto"/>
              </w:divBdr>
              <w:divsChild>
                <w:div w:id="17202349">
                  <w:marLeft w:val="0"/>
                  <w:marRight w:val="0"/>
                  <w:marTop w:val="0"/>
                  <w:marBottom w:val="0"/>
                  <w:divBdr>
                    <w:top w:val="none" w:sz="0" w:space="0" w:color="auto"/>
                    <w:left w:val="none" w:sz="0" w:space="0" w:color="auto"/>
                    <w:bottom w:val="none" w:sz="0" w:space="0" w:color="auto"/>
                    <w:right w:val="none" w:sz="0" w:space="0" w:color="auto"/>
                  </w:divBdr>
                  <w:divsChild>
                    <w:div w:id="94111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337923">
      <w:bodyDiv w:val="1"/>
      <w:marLeft w:val="0"/>
      <w:marRight w:val="0"/>
      <w:marTop w:val="0"/>
      <w:marBottom w:val="0"/>
      <w:divBdr>
        <w:top w:val="none" w:sz="0" w:space="0" w:color="auto"/>
        <w:left w:val="none" w:sz="0" w:space="0" w:color="auto"/>
        <w:bottom w:val="none" w:sz="0" w:space="0" w:color="auto"/>
        <w:right w:val="none" w:sz="0" w:space="0" w:color="auto"/>
      </w:divBdr>
    </w:div>
    <w:div w:id="1281647814">
      <w:bodyDiv w:val="1"/>
      <w:marLeft w:val="0"/>
      <w:marRight w:val="0"/>
      <w:marTop w:val="0"/>
      <w:marBottom w:val="0"/>
      <w:divBdr>
        <w:top w:val="none" w:sz="0" w:space="0" w:color="auto"/>
        <w:left w:val="none" w:sz="0" w:space="0" w:color="auto"/>
        <w:bottom w:val="none" w:sz="0" w:space="0" w:color="auto"/>
        <w:right w:val="none" w:sz="0" w:space="0" w:color="auto"/>
      </w:divBdr>
    </w:div>
    <w:div w:id="1285887096">
      <w:bodyDiv w:val="1"/>
      <w:marLeft w:val="0"/>
      <w:marRight w:val="0"/>
      <w:marTop w:val="0"/>
      <w:marBottom w:val="0"/>
      <w:divBdr>
        <w:top w:val="none" w:sz="0" w:space="0" w:color="auto"/>
        <w:left w:val="none" w:sz="0" w:space="0" w:color="auto"/>
        <w:bottom w:val="none" w:sz="0" w:space="0" w:color="auto"/>
        <w:right w:val="none" w:sz="0" w:space="0" w:color="auto"/>
      </w:divBdr>
    </w:div>
    <w:div w:id="1302419136">
      <w:bodyDiv w:val="1"/>
      <w:marLeft w:val="0"/>
      <w:marRight w:val="0"/>
      <w:marTop w:val="0"/>
      <w:marBottom w:val="0"/>
      <w:divBdr>
        <w:top w:val="none" w:sz="0" w:space="0" w:color="auto"/>
        <w:left w:val="none" w:sz="0" w:space="0" w:color="auto"/>
        <w:bottom w:val="none" w:sz="0" w:space="0" w:color="auto"/>
        <w:right w:val="none" w:sz="0" w:space="0" w:color="auto"/>
      </w:divBdr>
      <w:divsChild>
        <w:div w:id="26877362">
          <w:marLeft w:val="0"/>
          <w:marRight w:val="0"/>
          <w:marTop w:val="0"/>
          <w:marBottom w:val="0"/>
          <w:divBdr>
            <w:top w:val="none" w:sz="0" w:space="0" w:color="auto"/>
            <w:left w:val="none" w:sz="0" w:space="0" w:color="auto"/>
            <w:bottom w:val="none" w:sz="0" w:space="0" w:color="auto"/>
            <w:right w:val="none" w:sz="0" w:space="0" w:color="auto"/>
          </w:divBdr>
          <w:divsChild>
            <w:div w:id="189805068">
              <w:marLeft w:val="0"/>
              <w:marRight w:val="0"/>
              <w:marTop w:val="0"/>
              <w:marBottom w:val="0"/>
              <w:divBdr>
                <w:top w:val="none" w:sz="0" w:space="0" w:color="auto"/>
                <w:left w:val="none" w:sz="0" w:space="0" w:color="auto"/>
                <w:bottom w:val="none" w:sz="0" w:space="0" w:color="auto"/>
                <w:right w:val="none" w:sz="0" w:space="0" w:color="auto"/>
              </w:divBdr>
              <w:divsChild>
                <w:div w:id="646401490">
                  <w:marLeft w:val="0"/>
                  <w:marRight w:val="0"/>
                  <w:marTop w:val="0"/>
                  <w:marBottom w:val="0"/>
                  <w:divBdr>
                    <w:top w:val="none" w:sz="0" w:space="0" w:color="auto"/>
                    <w:left w:val="none" w:sz="0" w:space="0" w:color="auto"/>
                    <w:bottom w:val="none" w:sz="0" w:space="0" w:color="auto"/>
                    <w:right w:val="none" w:sz="0" w:space="0" w:color="auto"/>
                  </w:divBdr>
                  <w:divsChild>
                    <w:div w:id="69056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668878">
      <w:bodyDiv w:val="1"/>
      <w:marLeft w:val="0"/>
      <w:marRight w:val="0"/>
      <w:marTop w:val="0"/>
      <w:marBottom w:val="0"/>
      <w:divBdr>
        <w:top w:val="none" w:sz="0" w:space="0" w:color="auto"/>
        <w:left w:val="none" w:sz="0" w:space="0" w:color="auto"/>
        <w:bottom w:val="none" w:sz="0" w:space="0" w:color="auto"/>
        <w:right w:val="none" w:sz="0" w:space="0" w:color="auto"/>
      </w:divBdr>
      <w:divsChild>
        <w:div w:id="17851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4528017">
      <w:bodyDiv w:val="1"/>
      <w:marLeft w:val="0"/>
      <w:marRight w:val="0"/>
      <w:marTop w:val="0"/>
      <w:marBottom w:val="0"/>
      <w:divBdr>
        <w:top w:val="none" w:sz="0" w:space="0" w:color="auto"/>
        <w:left w:val="none" w:sz="0" w:space="0" w:color="auto"/>
        <w:bottom w:val="none" w:sz="0" w:space="0" w:color="auto"/>
        <w:right w:val="none" w:sz="0" w:space="0" w:color="auto"/>
      </w:divBdr>
    </w:div>
    <w:div w:id="1320186616">
      <w:bodyDiv w:val="1"/>
      <w:marLeft w:val="0"/>
      <w:marRight w:val="0"/>
      <w:marTop w:val="0"/>
      <w:marBottom w:val="0"/>
      <w:divBdr>
        <w:top w:val="none" w:sz="0" w:space="0" w:color="auto"/>
        <w:left w:val="none" w:sz="0" w:space="0" w:color="auto"/>
        <w:bottom w:val="none" w:sz="0" w:space="0" w:color="auto"/>
        <w:right w:val="none" w:sz="0" w:space="0" w:color="auto"/>
      </w:divBdr>
    </w:div>
    <w:div w:id="1327587971">
      <w:bodyDiv w:val="1"/>
      <w:marLeft w:val="0"/>
      <w:marRight w:val="0"/>
      <w:marTop w:val="0"/>
      <w:marBottom w:val="0"/>
      <w:divBdr>
        <w:top w:val="none" w:sz="0" w:space="0" w:color="auto"/>
        <w:left w:val="none" w:sz="0" w:space="0" w:color="auto"/>
        <w:bottom w:val="none" w:sz="0" w:space="0" w:color="auto"/>
        <w:right w:val="none" w:sz="0" w:space="0" w:color="auto"/>
      </w:divBdr>
    </w:div>
    <w:div w:id="1335065438">
      <w:bodyDiv w:val="1"/>
      <w:marLeft w:val="0"/>
      <w:marRight w:val="0"/>
      <w:marTop w:val="0"/>
      <w:marBottom w:val="0"/>
      <w:divBdr>
        <w:top w:val="none" w:sz="0" w:space="0" w:color="auto"/>
        <w:left w:val="none" w:sz="0" w:space="0" w:color="auto"/>
        <w:bottom w:val="none" w:sz="0" w:space="0" w:color="auto"/>
        <w:right w:val="none" w:sz="0" w:space="0" w:color="auto"/>
      </w:divBdr>
    </w:div>
    <w:div w:id="1335886336">
      <w:bodyDiv w:val="1"/>
      <w:marLeft w:val="0"/>
      <w:marRight w:val="0"/>
      <w:marTop w:val="0"/>
      <w:marBottom w:val="0"/>
      <w:divBdr>
        <w:top w:val="none" w:sz="0" w:space="0" w:color="auto"/>
        <w:left w:val="none" w:sz="0" w:space="0" w:color="auto"/>
        <w:bottom w:val="none" w:sz="0" w:space="0" w:color="auto"/>
        <w:right w:val="none" w:sz="0" w:space="0" w:color="auto"/>
      </w:divBdr>
    </w:div>
    <w:div w:id="1360156525">
      <w:bodyDiv w:val="1"/>
      <w:marLeft w:val="0"/>
      <w:marRight w:val="0"/>
      <w:marTop w:val="0"/>
      <w:marBottom w:val="0"/>
      <w:divBdr>
        <w:top w:val="none" w:sz="0" w:space="0" w:color="auto"/>
        <w:left w:val="none" w:sz="0" w:space="0" w:color="auto"/>
        <w:bottom w:val="none" w:sz="0" w:space="0" w:color="auto"/>
        <w:right w:val="none" w:sz="0" w:space="0" w:color="auto"/>
      </w:divBdr>
      <w:divsChild>
        <w:div w:id="1743016985">
          <w:marLeft w:val="0"/>
          <w:marRight w:val="0"/>
          <w:marTop w:val="0"/>
          <w:marBottom w:val="0"/>
          <w:divBdr>
            <w:top w:val="none" w:sz="0" w:space="0" w:color="auto"/>
            <w:left w:val="none" w:sz="0" w:space="0" w:color="auto"/>
            <w:bottom w:val="none" w:sz="0" w:space="0" w:color="auto"/>
            <w:right w:val="none" w:sz="0" w:space="0" w:color="auto"/>
          </w:divBdr>
          <w:divsChild>
            <w:div w:id="1097286763">
              <w:marLeft w:val="0"/>
              <w:marRight w:val="0"/>
              <w:marTop w:val="0"/>
              <w:marBottom w:val="0"/>
              <w:divBdr>
                <w:top w:val="none" w:sz="0" w:space="0" w:color="auto"/>
                <w:left w:val="none" w:sz="0" w:space="0" w:color="auto"/>
                <w:bottom w:val="none" w:sz="0" w:space="0" w:color="auto"/>
                <w:right w:val="none" w:sz="0" w:space="0" w:color="auto"/>
              </w:divBdr>
              <w:divsChild>
                <w:div w:id="2117167049">
                  <w:marLeft w:val="0"/>
                  <w:marRight w:val="0"/>
                  <w:marTop w:val="0"/>
                  <w:marBottom w:val="0"/>
                  <w:divBdr>
                    <w:top w:val="none" w:sz="0" w:space="0" w:color="auto"/>
                    <w:left w:val="none" w:sz="0" w:space="0" w:color="auto"/>
                    <w:bottom w:val="none" w:sz="0" w:space="0" w:color="auto"/>
                    <w:right w:val="none" w:sz="0" w:space="0" w:color="auto"/>
                  </w:divBdr>
                  <w:divsChild>
                    <w:div w:id="140248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744416">
      <w:bodyDiv w:val="1"/>
      <w:marLeft w:val="0"/>
      <w:marRight w:val="0"/>
      <w:marTop w:val="0"/>
      <w:marBottom w:val="0"/>
      <w:divBdr>
        <w:top w:val="none" w:sz="0" w:space="0" w:color="auto"/>
        <w:left w:val="none" w:sz="0" w:space="0" w:color="auto"/>
        <w:bottom w:val="none" w:sz="0" w:space="0" w:color="auto"/>
        <w:right w:val="none" w:sz="0" w:space="0" w:color="auto"/>
      </w:divBdr>
    </w:div>
    <w:div w:id="1377780587">
      <w:bodyDiv w:val="1"/>
      <w:marLeft w:val="0"/>
      <w:marRight w:val="0"/>
      <w:marTop w:val="0"/>
      <w:marBottom w:val="0"/>
      <w:divBdr>
        <w:top w:val="none" w:sz="0" w:space="0" w:color="auto"/>
        <w:left w:val="none" w:sz="0" w:space="0" w:color="auto"/>
        <w:bottom w:val="none" w:sz="0" w:space="0" w:color="auto"/>
        <w:right w:val="none" w:sz="0" w:space="0" w:color="auto"/>
      </w:divBdr>
    </w:div>
    <w:div w:id="1379086288">
      <w:bodyDiv w:val="1"/>
      <w:marLeft w:val="0"/>
      <w:marRight w:val="0"/>
      <w:marTop w:val="0"/>
      <w:marBottom w:val="0"/>
      <w:divBdr>
        <w:top w:val="none" w:sz="0" w:space="0" w:color="auto"/>
        <w:left w:val="none" w:sz="0" w:space="0" w:color="auto"/>
        <w:bottom w:val="none" w:sz="0" w:space="0" w:color="auto"/>
        <w:right w:val="none" w:sz="0" w:space="0" w:color="auto"/>
      </w:divBdr>
    </w:div>
    <w:div w:id="1390764701">
      <w:bodyDiv w:val="1"/>
      <w:marLeft w:val="0"/>
      <w:marRight w:val="0"/>
      <w:marTop w:val="0"/>
      <w:marBottom w:val="0"/>
      <w:divBdr>
        <w:top w:val="none" w:sz="0" w:space="0" w:color="auto"/>
        <w:left w:val="none" w:sz="0" w:space="0" w:color="auto"/>
        <w:bottom w:val="none" w:sz="0" w:space="0" w:color="auto"/>
        <w:right w:val="none" w:sz="0" w:space="0" w:color="auto"/>
      </w:divBdr>
    </w:div>
    <w:div w:id="1400131157">
      <w:bodyDiv w:val="1"/>
      <w:marLeft w:val="0"/>
      <w:marRight w:val="0"/>
      <w:marTop w:val="0"/>
      <w:marBottom w:val="0"/>
      <w:divBdr>
        <w:top w:val="none" w:sz="0" w:space="0" w:color="auto"/>
        <w:left w:val="none" w:sz="0" w:space="0" w:color="auto"/>
        <w:bottom w:val="none" w:sz="0" w:space="0" w:color="auto"/>
        <w:right w:val="none" w:sz="0" w:space="0" w:color="auto"/>
      </w:divBdr>
      <w:divsChild>
        <w:div w:id="573011385">
          <w:marLeft w:val="0"/>
          <w:marRight w:val="0"/>
          <w:marTop w:val="0"/>
          <w:marBottom w:val="0"/>
          <w:divBdr>
            <w:top w:val="none" w:sz="0" w:space="0" w:color="auto"/>
            <w:left w:val="none" w:sz="0" w:space="0" w:color="auto"/>
            <w:bottom w:val="none" w:sz="0" w:space="0" w:color="auto"/>
            <w:right w:val="none" w:sz="0" w:space="0" w:color="auto"/>
          </w:divBdr>
          <w:divsChild>
            <w:div w:id="211307850">
              <w:marLeft w:val="0"/>
              <w:marRight w:val="0"/>
              <w:marTop w:val="0"/>
              <w:marBottom w:val="0"/>
              <w:divBdr>
                <w:top w:val="none" w:sz="0" w:space="0" w:color="auto"/>
                <w:left w:val="none" w:sz="0" w:space="0" w:color="auto"/>
                <w:bottom w:val="none" w:sz="0" w:space="0" w:color="auto"/>
                <w:right w:val="none" w:sz="0" w:space="0" w:color="auto"/>
              </w:divBdr>
              <w:divsChild>
                <w:div w:id="57528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472167">
          <w:marLeft w:val="0"/>
          <w:marRight w:val="0"/>
          <w:marTop w:val="0"/>
          <w:marBottom w:val="0"/>
          <w:divBdr>
            <w:top w:val="none" w:sz="0" w:space="0" w:color="auto"/>
            <w:left w:val="none" w:sz="0" w:space="0" w:color="auto"/>
            <w:bottom w:val="none" w:sz="0" w:space="0" w:color="auto"/>
            <w:right w:val="none" w:sz="0" w:space="0" w:color="auto"/>
          </w:divBdr>
          <w:divsChild>
            <w:div w:id="672532673">
              <w:marLeft w:val="0"/>
              <w:marRight w:val="0"/>
              <w:marTop w:val="0"/>
              <w:marBottom w:val="0"/>
              <w:divBdr>
                <w:top w:val="none" w:sz="0" w:space="0" w:color="auto"/>
                <w:left w:val="none" w:sz="0" w:space="0" w:color="auto"/>
                <w:bottom w:val="none" w:sz="0" w:space="0" w:color="auto"/>
                <w:right w:val="none" w:sz="0" w:space="0" w:color="auto"/>
              </w:divBdr>
              <w:divsChild>
                <w:div w:id="1100297898">
                  <w:marLeft w:val="0"/>
                  <w:marRight w:val="0"/>
                  <w:marTop w:val="0"/>
                  <w:marBottom w:val="0"/>
                  <w:divBdr>
                    <w:top w:val="none" w:sz="0" w:space="0" w:color="auto"/>
                    <w:left w:val="none" w:sz="0" w:space="0" w:color="auto"/>
                    <w:bottom w:val="none" w:sz="0" w:space="0" w:color="auto"/>
                    <w:right w:val="none" w:sz="0" w:space="0" w:color="auto"/>
                  </w:divBdr>
                  <w:divsChild>
                    <w:div w:id="1044791536">
                      <w:marLeft w:val="0"/>
                      <w:marRight w:val="0"/>
                      <w:marTop w:val="0"/>
                      <w:marBottom w:val="0"/>
                      <w:divBdr>
                        <w:top w:val="none" w:sz="0" w:space="0" w:color="auto"/>
                        <w:left w:val="none" w:sz="0" w:space="0" w:color="auto"/>
                        <w:bottom w:val="none" w:sz="0" w:space="0" w:color="auto"/>
                        <w:right w:val="none" w:sz="0" w:space="0" w:color="auto"/>
                      </w:divBdr>
                      <w:divsChild>
                        <w:div w:id="16087093">
                          <w:marLeft w:val="0"/>
                          <w:marRight w:val="0"/>
                          <w:marTop w:val="0"/>
                          <w:marBottom w:val="0"/>
                          <w:divBdr>
                            <w:top w:val="none" w:sz="0" w:space="0" w:color="auto"/>
                            <w:left w:val="none" w:sz="0" w:space="0" w:color="auto"/>
                            <w:bottom w:val="none" w:sz="0" w:space="0" w:color="auto"/>
                            <w:right w:val="none" w:sz="0" w:space="0" w:color="auto"/>
                          </w:divBdr>
                          <w:divsChild>
                            <w:div w:id="221214381">
                              <w:marLeft w:val="0"/>
                              <w:marRight w:val="0"/>
                              <w:marTop w:val="0"/>
                              <w:marBottom w:val="0"/>
                              <w:divBdr>
                                <w:top w:val="none" w:sz="0" w:space="0" w:color="auto"/>
                                <w:left w:val="none" w:sz="0" w:space="0" w:color="auto"/>
                                <w:bottom w:val="none" w:sz="0" w:space="0" w:color="auto"/>
                                <w:right w:val="none" w:sz="0" w:space="0" w:color="auto"/>
                              </w:divBdr>
                              <w:divsChild>
                                <w:div w:id="1840732870">
                                  <w:marLeft w:val="0"/>
                                  <w:marRight w:val="0"/>
                                  <w:marTop w:val="0"/>
                                  <w:marBottom w:val="0"/>
                                  <w:divBdr>
                                    <w:top w:val="none" w:sz="0" w:space="0" w:color="auto"/>
                                    <w:left w:val="none" w:sz="0" w:space="0" w:color="auto"/>
                                    <w:bottom w:val="none" w:sz="0" w:space="0" w:color="auto"/>
                                    <w:right w:val="none" w:sz="0" w:space="0" w:color="auto"/>
                                  </w:divBdr>
                                  <w:divsChild>
                                    <w:div w:id="526941699">
                                      <w:marLeft w:val="0"/>
                                      <w:marRight w:val="0"/>
                                      <w:marTop w:val="0"/>
                                      <w:marBottom w:val="0"/>
                                      <w:divBdr>
                                        <w:top w:val="none" w:sz="0" w:space="0" w:color="auto"/>
                                        <w:left w:val="none" w:sz="0" w:space="0" w:color="auto"/>
                                        <w:bottom w:val="none" w:sz="0" w:space="0" w:color="auto"/>
                                        <w:right w:val="none" w:sz="0" w:space="0" w:color="auto"/>
                                      </w:divBdr>
                                      <w:divsChild>
                                        <w:div w:id="1705867170">
                                          <w:marLeft w:val="0"/>
                                          <w:marRight w:val="0"/>
                                          <w:marTop w:val="0"/>
                                          <w:marBottom w:val="0"/>
                                          <w:divBdr>
                                            <w:top w:val="none" w:sz="0" w:space="0" w:color="auto"/>
                                            <w:left w:val="none" w:sz="0" w:space="0" w:color="auto"/>
                                            <w:bottom w:val="none" w:sz="0" w:space="0" w:color="auto"/>
                                            <w:right w:val="none" w:sz="0" w:space="0" w:color="auto"/>
                                          </w:divBdr>
                                          <w:divsChild>
                                            <w:div w:id="1416707486">
                                              <w:marLeft w:val="0"/>
                                              <w:marRight w:val="0"/>
                                              <w:marTop w:val="0"/>
                                              <w:marBottom w:val="0"/>
                                              <w:divBdr>
                                                <w:top w:val="none" w:sz="0" w:space="0" w:color="auto"/>
                                                <w:left w:val="none" w:sz="0" w:space="0" w:color="auto"/>
                                                <w:bottom w:val="none" w:sz="0" w:space="0" w:color="auto"/>
                                                <w:right w:val="none" w:sz="0" w:space="0" w:color="auto"/>
                                              </w:divBdr>
                                              <w:divsChild>
                                                <w:div w:id="1801485753">
                                                  <w:marLeft w:val="0"/>
                                                  <w:marRight w:val="0"/>
                                                  <w:marTop w:val="0"/>
                                                  <w:marBottom w:val="0"/>
                                                  <w:divBdr>
                                                    <w:top w:val="none" w:sz="0" w:space="0" w:color="auto"/>
                                                    <w:left w:val="none" w:sz="0" w:space="0" w:color="auto"/>
                                                    <w:bottom w:val="none" w:sz="0" w:space="0" w:color="auto"/>
                                                    <w:right w:val="none" w:sz="0" w:space="0" w:color="auto"/>
                                                  </w:divBdr>
                                                  <w:divsChild>
                                                    <w:div w:id="313141670">
                                                      <w:marLeft w:val="0"/>
                                                      <w:marRight w:val="0"/>
                                                      <w:marTop w:val="0"/>
                                                      <w:marBottom w:val="0"/>
                                                      <w:divBdr>
                                                        <w:top w:val="none" w:sz="0" w:space="0" w:color="auto"/>
                                                        <w:left w:val="none" w:sz="0" w:space="0" w:color="auto"/>
                                                        <w:bottom w:val="none" w:sz="0" w:space="0" w:color="auto"/>
                                                        <w:right w:val="none" w:sz="0" w:space="0" w:color="auto"/>
                                                      </w:divBdr>
                                                      <w:divsChild>
                                                        <w:div w:id="32848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107106">
                                              <w:marLeft w:val="0"/>
                                              <w:marRight w:val="0"/>
                                              <w:marTop w:val="0"/>
                                              <w:marBottom w:val="0"/>
                                              <w:divBdr>
                                                <w:top w:val="none" w:sz="0" w:space="0" w:color="auto"/>
                                                <w:left w:val="none" w:sz="0" w:space="0" w:color="auto"/>
                                                <w:bottom w:val="none" w:sz="0" w:space="0" w:color="auto"/>
                                                <w:right w:val="none" w:sz="0" w:space="0" w:color="auto"/>
                                              </w:divBdr>
                                              <w:divsChild>
                                                <w:div w:id="798230351">
                                                  <w:marLeft w:val="0"/>
                                                  <w:marRight w:val="0"/>
                                                  <w:marTop w:val="0"/>
                                                  <w:marBottom w:val="0"/>
                                                  <w:divBdr>
                                                    <w:top w:val="none" w:sz="0" w:space="0" w:color="auto"/>
                                                    <w:left w:val="none" w:sz="0" w:space="0" w:color="auto"/>
                                                    <w:bottom w:val="none" w:sz="0" w:space="0" w:color="auto"/>
                                                    <w:right w:val="none" w:sz="0" w:space="0" w:color="auto"/>
                                                  </w:divBdr>
                                                  <w:divsChild>
                                                    <w:div w:id="1485197072">
                                                      <w:marLeft w:val="0"/>
                                                      <w:marRight w:val="0"/>
                                                      <w:marTop w:val="0"/>
                                                      <w:marBottom w:val="0"/>
                                                      <w:divBdr>
                                                        <w:top w:val="none" w:sz="0" w:space="0" w:color="auto"/>
                                                        <w:left w:val="none" w:sz="0" w:space="0" w:color="auto"/>
                                                        <w:bottom w:val="none" w:sz="0" w:space="0" w:color="auto"/>
                                                        <w:right w:val="none" w:sz="0" w:space="0" w:color="auto"/>
                                                      </w:divBdr>
                                                      <w:divsChild>
                                                        <w:div w:id="171311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5446315">
      <w:bodyDiv w:val="1"/>
      <w:marLeft w:val="0"/>
      <w:marRight w:val="0"/>
      <w:marTop w:val="0"/>
      <w:marBottom w:val="0"/>
      <w:divBdr>
        <w:top w:val="none" w:sz="0" w:space="0" w:color="auto"/>
        <w:left w:val="none" w:sz="0" w:space="0" w:color="auto"/>
        <w:bottom w:val="none" w:sz="0" w:space="0" w:color="auto"/>
        <w:right w:val="none" w:sz="0" w:space="0" w:color="auto"/>
      </w:divBdr>
      <w:divsChild>
        <w:div w:id="1441610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0760271">
      <w:bodyDiv w:val="1"/>
      <w:marLeft w:val="0"/>
      <w:marRight w:val="0"/>
      <w:marTop w:val="0"/>
      <w:marBottom w:val="0"/>
      <w:divBdr>
        <w:top w:val="none" w:sz="0" w:space="0" w:color="auto"/>
        <w:left w:val="none" w:sz="0" w:space="0" w:color="auto"/>
        <w:bottom w:val="none" w:sz="0" w:space="0" w:color="auto"/>
        <w:right w:val="none" w:sz="0" w:space="0" w:color="auto"/>
      </w:divBdr>
    </w:div>
    <w:div w:id="1423145574">
      <w:bodyDiv w:val="1"/>
      <w:marLeft w:val="0"/>
      <w:marRight w:val="0"/>
      <w:marTop w:val="0"/>
      <w:marBottom w:val="0"/>
      <w:divBdr>
        <w:top w:val="none" w:sz="0" w:space="0" w:color="auto"/>
        <w:left w:val="none" w:sz="0" w:space="0" w:color="auto"/>
        <w:bottom w:val="none" w:sz="0" w:space="0" w:color="auto"/>
        <w:right w:val="none" w:sz="0" w:space="0" w:color="auto"/>
      </w:divBdr>
    </w:div>
    <w:div w:id="1424302822">
      <w:bodyDiv w:val="1"/>
      <w:marLeft w:val="0"/>
      <w:marRight w:val="0"/>
      <w:marTop w:val="0"/>
      <w:marBottom w:val="0"/>
      <w:divBdr>
        <w:top w:val="none" w:sz="0" w:space="0" w:color="auto"/>
        <w:left w:val="none" w:sz="0" w:space="0" w:color="auto"/>
        <w:bottom w:val="none" w:sz="0" w:space="0" w:color="auto"/>
        <w:right w:val="none" w:sz="0" w:space="0" w:color="auto"/>
      </w:divBdr>
    </w:div>
    <w:div w:id="1457791270">
      <w:bodyDiv w:val="1"/>
      <w:marLeft w:val="0"/>
      <w:marRight w:val="0"/>
      <w:marTop w:val="0"/>
      <w:marBottom w:val="0"/>
      <w:divBdr>
        <w:top w:val="none" w:sz="0" w:space="0" w:color="auto"/>
        <w:left w:val="none" w:sz="0" w:space="0" w:color="auto"/>
        <w:bottom w:val="none" w:sz="0" w:space="0" w:color="auto"/>
        <w:right w:val="none" w:sz="0" w:space="0" w:color="auto"/>
      </w:divBdr>
    </w:div>
    <w:div w:id="1462772299">
      <w:bodyDiv w:val="1"/>
      <w:marLeft w:val="0"/>
      <w:marRight w:val="0"/>
      <w:marTop w:val="0"/>
      <w:marBottom w:val="0"/>
      <w:divBdr>
        <w:top w:val="none" w:sz="0" w:space="0" w:color="auto"/>
        <w:left w:val="none" w:sz="0" w:space="0" w:color="auto"/>
        <w:bottom w:val="none" w:sz="0" w:space="0" w:color="auto"/>
        <w:right w:val="none" w:sz="0" w:space="0" w:color="auto"/>
      </w:divBdr>
      <w:divsChild>
        <w:div w:id="1250386599">
          <w:marLeft w:val="0"/>
          <w:marRight w:val="0"/>
          <w:marTop w:val="0"/>
          <w:marBottom w:val="0"/>
          <w:divBdr>
            <w:top w:val="none" w:sz="0" w:space="0" w:color="auto"/>
            <w:left w:val="none" w:sz="0" w:space="0" w:color="auto"/>
            <w:bottom w:val="none" w:sz="0" w:space="0" w:color="auto"/>
            <w:right w:val="none" w:sz="0" w:space="0" w:color="auto"/>
          </w:divBdr>
          <w:divsChild>
            <w:div w:id="1819027991">
              <w:marLeft w:val="0"/>
              <w:marRight w:val="0"/>
              <w:marTop w:val="0"/>
              <w:marBottom w:val="0"/>
              <w:divBdr>
                <w:top w:val="none" w:sz="0" w:space="0" w:color="auto"/>
                <w:left w:val="none" w:sz="0" w:space="0" w:color="auto"/>
                <w:bottom w:val="none" w:sz="0" w:space="0" w:color="auto"/>
                <w:right w:val="none" w:sz="0" w:space="0" w:color="auto"/>
              </w:divBdr>
              <w:divsChild>
                <w:div w:id="1834449514">
                  <w:marLeft w:val="0"/>
                  <w:marRight w:val="0"/>
                  <w:marTop w:val="0"/>
                  <w:marBottom w:val="0"/>
                  <w:divBdr>
                    <w:top w:val="none" w:sz="0" w:space="0" w:color="auto"/>
                    <w:left w:val="none" w:sz="0" w:space="0" w:color="auto"/>
                    <w:bottom w:val="none" w:sz="0" w:space="0" w:color="auto"/>
                    <w:right w:val="none" w:sz="0" w:space="0" w:color="auto"/>
                  </w:divBdr>
                  <w:divsChild>
                    <w:div w:id="97013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134578">
      <w:bodyDiv w:val="1"/>
      <w:marLeft w:val="0"/>
      <w:marRight w:val="0"/>
      <w:marTop w:val="0"/>
      <w:marBottom w:val="0"/>
      <w:divBdr>
        <w:top w:val="none" w:sz="0" w:space="0" w:color="auto"/>
        <w:left w:val="none" w:sz="0" w:space="0" w:color="auto"/>
        <w:bottom w:val="none" w:sz="0" w:space="0" w:color="auto"/>
        <w:right w:val="none" w:sz="0" w:space="0" w:color="auto"/>
      </w:divBdr>
    </w:div>
    <w:div w:id="1475636276">
      <w:bodyDiv w:val="1"/>
      <w:marLeft w:val="0"/>
      <w:marRight w:val="0"/>
      <w:marTop w:val="0"/>
      <w:marBottom w:val="0"/>
      <w:divBdr>
        <w:top w:val="none" w:sz="0" w:space="0" w:color="auto"/>
        <w:left w:val="none" w:sz="0" w:space="0" w:color="auto"/>
        <w:bottom w:val="none" w:sz="0" w:space="0" w:color="auto"/>
        <w:right w:val="none" w:sz="0" w:space="0" w:color="auto"/>
      </w:divBdr>
      <w:divsChild>
        <w:div w:id="1285499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7256322">
      <w:bodyDiv w:val="1"/>
      <w:marLeft w:val="0"/>
      <w:marRight w:val="0"/>
      <w:marTop w:val="0"/>
      <w:marBottom w:val="0"/>
      <w:divBdr>
        <w:top w:val="none" w:sz="0" w:space="0" w:color="auto"/>
        <w:left w:val="none" w:sz="0" w:space="0" w:color="auto"/>
        <w:bottom w:val="none" w:sz="0" w:space="0" w:color="auto"/>
        <w:right w:val="none" w:sz="0" w:space="0" w:color="auto"/>
      </w:divBdr>
      <w:divsChild>
        <w:div w:id="1617056566">
          <w:marLeft w:val="0"/>
          <w:marRight w:val="0"/>
          <w:marTop w:val="0"/>
          <w:marBottom w:val="0"/>
          <w:divBdr>
            <w:top w:val="none" w:sz="0" w:space="0" w:color="auto"/>
            <w:left w:val="none" w:sz="0" w:space="0" w:color="auto"/>
            <w:bottom w:val="none" w:sz="0" w:space="0" w:color="auto"/>
            <w:right w:val="none" w:sz="0" w:space="0" w:color="auto"/>
          </w:divBdr>
          <w:divsChild>
            <w:div w:id="1641956603">
              <w:marLeft w:val="0"/>
              <w:marRight w:val="0"/>
              <w:marTop w:val="0"/>
              <w:marBottom w:val="0"/>
              <w:divBdr>
                <w:top w:val="none" w:sz="0" w:space="0" w:color="auto"/>
                <w:left w:val="none" w:sz="0" w:space="0" w:color="auto"/>
                <w:bottom w:val="none" w:sz="0" w:space="0" w:color="auto"/>
                <w:right w:val="none" w:sz="0" w:space="0" w:color="auto"/>
              </w:divBdr>
              <w:divsChild>
                <w:div w:id="1438597901">
                  <w:marLeft w:val="0"/>
                  <w:marRight w:val="0"/>
                  <w:marTop w:val="0"/>
                  <w:marBottom w:val="0"/>
                  <w:divBdr>
                    <w:top w:val="none" w:sz="0" w:space="0" w:color="auto"/>
                    <w:left w:val="none" w:sz="0" w:space="0" w:color="auto"/>
                    <w:bottom w:val="none" w:sz="0" w:space="0" w:color="auto"/>
                    <w:right w:val="none" w:sz="0" w:space="0" w:color="auto"/>
                  </w:divBdr>
                  <w:divsChild>
                    <w:div w:id="182177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141042">
      <w:bodyDiv w:val="1"/>
      <w:marLeft w:val="0"/>
      <w:marRight w:val="0"/>
      <w:marTop w:val="0"/>
      <w:marBottom w:val="0"/>
      <w:divBdr>
        <w:top w:val="none" w:sz="0" w:space="0" w:color="auto"/>
        <w:left w:val="none" w:sz="0" w:space="0" w:color="auto"/>
        <w:bottom w:val="none" w:sz="0" w:space="0" w:color="auto"/>
        <w:right w:val="none" w:sz="0" w:space="0" w:color="auto"/>
      </w:divBdr>
    </w:div>
    <w:div w:id="1513497884">
      <w:bodyDiv w:val="1"/>
      <w:marLeft w:val="0"/>
      <w:marRight w:val="0"/>
      <w:marTop w:val="0"/>
      <w:marBottom w:val="0"/>
      <w:divBdr>
        <w:top w:val="none" w:sz="0" w:space="0" w:color="auto"/>
        <w:left w:val="none" w:sz="0" w:space="0" w:color="auto"/>
        <w:bottom w:val="none" w:sz="0" w:space="0" w:color="auto"/>
        <w:right w:val="none" w:sz="0" w:space="0" w:color="auto"/>
      </w:divBdr>
    </w:div>
    <w:div w:id="1514800503">
      <w:bodyDiv w:val="1"/>
      <w:marLeft w:val="0"/>
      <w:marRight w:val="0"/>
      <w:marTop w:val="0"/>
      <w:marBottom w:val="0"/>
      <w:divBdr>
        <w:top w:val="none" w:sz="0" w:space="0" w:color="auto"/>
        <w:left w:val="none" w:sz="0" w:space="0" w:color="auto"/>
        <w:bottom w:val="none" w:sz="0" w:space="0" w:color="auto"/>
        <w:right w:val="none" w:sz="0" w:space="0" w:color="auto"/>
      </w:divBdr>
    </w:div>
    <w:div w:id="1523982136">
      <w:bodyDiv w:val="1"/>
      <w:marLeft w:val="0"/>
      <w:marRight w:val="0"/>
      <w:marTop w:val="0"/>
      <w:marBottom w:val="0"/>
      <w:divBdr>
        <w:top w:val="none" w:sz="0" w:space="0" w:color="auto"/>
        <w:left w:val="none" w:sz="0" w:space="0" w:color="auto"/>
        <w:bottom w:val="none" w:sz="0" w:space="0" w:color="auto"/>
        <w:right w:val="none" w:sz="0" w:space="0" w:color="auto"/>
      </w:divBdr>
    </w:div>
    <w:div w:id="1524393932">
      <w:bodyDiv w:val="1"/>
      <w:marLeft w:val="0"/>
      <w:marRight w:val="0"/>
      <w:marTop w:val="0"/>
      <w:marBottom w:val="0"/>
      <w:divBdr>
        <w:top w:val="none" w:sz="0" w:space="0" w:color="auto"/>
        <w:left w:val="none" w:sz="0" w:space="0" w:color="auto"/>
        <w:bottom w:val="none" w:sz="0" w:space="0" w:color="auto"/>
        <w:right w:val="none" w:sz="0" w:space="0" w:color="auto"/>
      </w:divBdr>
      <w:divsChild>
        <w:div w:id="600920145">
          <w:marLeft w:val="0"/>
          <w:marRight w:val="0"/>
          <w:marTop w:val="0"/>
          <w:marBottom w:val="0"/>
          <w:divBdr>
            <w:top w:val="none" w:sz="0" w:space="0" w:color="auto"/>
            <w:left w:val="none" w:sz="0" w:space="0" w:color="auto"/>
            <w:bottom w:val="none" w:sz="0" w:space="0" w:color="auto"/>
            <w:right w:val="none" w:sz="0" w:space="0" w:color="auto"/>
          </w:divBdr>
          <w:divsChild>
            <w:div w:id="2109351936">
              <w:marLeft w:val="0"/>
              <w:marRight w:val="0"/>
              <w:marTop w:val="0"/>
              <w:marBottom w:val="0"/>
              <w:divBdr>
                <w:top w:val="none" w:sz="0" w:space="0" w:color="auto"/>
                <w:left w:val="none" w:sz="0" w:space="0" w:color="auto"/>
                <w:bottom w:val="none" w:sz="0" w:space="0" w:color="auto"/>
                <w:right w:val="none" w:sz="0" w:space="0" w:color="auto"/>
              </w:divBdr>
              <w:divsChild>
                <w:div w:id="19066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50405">
          <w:marLeft w:val="0"/>
          <w:marRight w:val="0"/>
          <w:marTop w:val="0"/>
          <w:marBottom w:val="0"/>
          <w:divBdr>
            <w:top w:val="none" w:sz="0" w:space="0" w:color="auto"/>
            <w:left w:val="none" w:sz="0" w:space="0" w:color="auto"/>
            <w:bottom w:val="none" w:sz="0" w:space="0" w:color="auto"/>
            <w:right w:val="none" w:sz="0" w:space="0" w:color="auto"/>
          </w:divBdr>
          <w:divsChild>
            <w:div w:id="721253253">
              <w:marLeft w:val="0"/>
              <w:marRight w:val="0"/>
              <w:marTop w:val="0"/>
              <w:marBottom w:val="0"/>
              <w:divBdr>
                <w:top w:val="none" w:sz="0" w:space="0" w:color="auto"/>
                <w:left w:val="none" w:sz="0" w:space="0" w:color="auto"/>
                <w:bottom w:val="none" w:sz="0" w:space="0" w:color="auto"/>
                <w:right w:val="none" w:sz="0" w:space="0" w:color="auto"/>
              </w:divBdr>
              <w:divsChild>
                <w:div w:id="542057532">
                  <w:marLeft w:val="0"/>
                  <w:marRight w:val="0"/>
                  <w:marTop w:val="0"/>
                  <w:marBottom w:val="0"/>
                  <w:divBdr>
                    <w:top w:val="none" w:sz="0" w:space="0" w:color="auto"/>
                    <w:left w:val="none" w:sz="0" w:space="0" w:color="auto"/>
                    <w:bottom w:val="none" w:sz="0" w:space="0" w:color="auto"/>
                    <w:right w:val="none" w:sz="0" w:space="0" w:color="auto"/>
                  </w:divBdr>
                  <w:divsChild>
                    <w:div w:id="1921064970">
                      <w:marLeft w:val="0"/>
                      <w:marRight w:val="0"/>
                      <w:marTop w:val="0"/>
                      <w:marBottom w:val="0"/>
                      <w:divBdr>
                        <w:top w:val="none" w:sz="0" w:space="0" w:color="auto"/>
                        <w:left w:val="none" w:sz="0" w:space="0" w:color="auto"/>
                        <w:bottom w:val="none" w:sz="0" w:space="0" w:color="auto"/>
                        <w:right w:val="none" w:sz="0" w:space="0" w:color="auto"/>
                      </w:divBdr>
                      <w:divsChild>
                        <w:div w:id="1142888232">
                          <w:marLeft w:val="0"/>
                          <w:marRight w:val="0"/>
                          <w:marTop w:val="0"/>
                          <w:marBottom w:val="0"/>
                          <w:divBdr>
                            <w:top w:val="none" w:sz="0" w:space="0" w:color="auto"/>
                            <w:left w:val="none" w:sz="0" w:space="0" w:color="auto"/>
                            <w:bottom w:val="none" w:sz="0" w:space="0" w:color="auto"/>
                            <w:right w:val="none" w:sz="0" w:space="0" w:color="auto"/>
                          </w:divBdr>
                          <w:divsChild>
                            <w:div w:id="1419057963">
                              <w:marLeft w:val="0"/>
                              <w:marRight w:val="0"/>
                              <w:marTop w:val="0"/>
                              <w:marBottom w:val="0"/>
                              <w:divBdr>
                                <w:top w:val="none" w:sz="0" w:space="0" w:color="auto"/>
                                <w:left w:val="none" w:sz="0" w:space="0" w:color="auto"/>
                                <w:bottom w:val="none" w:sz="0" w:space="0" w:color="auto"/>
                                <w:right w:val="none" w:sz="0" w:space="0" w:color="auto"/>
                              </w:divBdr>
                              <w:divsChild>
                                <w:div w:id="1160538672">
                                  <w:marLeft w:val="0"/>
                                  <w:marRight w:val="0"/>
                                  <w:marTop w:val="0"/>
                                  <w:marBottom w:val="0"/>
                                  <w:divBdr>
                                    <w:top w:val="none" w:sz="0" w:space="0" w:color="auto"/>
                                    <w:left w:val="none" w:sz="0" w:space="0" w:color="auto"/>
                                    <w:bottom w:val="none" w:sz="0" w:space="0" w:color="auto"/>
                                    <w:right w:val="none" w:sz="0" w:space="0" w:color="auto"/>
                                  </w:divBdr>
                                  <w:divsChild>
                                    <w:div w:id="1182431019">
                                      <w:marLeft w:val="0"/>
                                      <w:marRight w:val="0"/>
                                      <w:marTop w:val="0"/>
                                      <w:marBottom w:val="0"/>
                                      <w:divBdr>
                                        <w:top w:val="none" w:sz="0" w:space="0" w:color="auto"/>
                                        <w:left w:val="none" w:sz="0" w:space="0" w:color="auto"/>
                                        <w:bottom w:val="none" w:sz="0" w:space="0" w:color="auto"/>
                                        <w:right w:val="none" w:sz="0" w:space="0" w:color="auto"/>
                                      </w:divBdr>
                                      <w:divsChild>
                                        <w:div w:id="1768384628">
                                          <w:marLeft w:val="0"/>
                                          <w:marRight w:val="0"/>
                                          <w:marTop w:val="0"/>
                                          <w:marBottom w:val="0"/>
                                          <w:divBdr>
                                            <w:top w:val="none" w:sz="0" w:space="0" w:color="auto"/>
                                            <w:left w:val="none" w:sz="0" w:space="0" w:color="auto"/>
                                            <w:bottom w:val="none" w:sz="0" w:space="0" w:color="auto"/>
                                            <w:right w:val="none" w:sz="0" w:space="0" w:color="auto"/>
                                          </w:divBdr>
                                          <w:divsChild>
                                            <w:div w:id="884488843">
                                              <w:marLeft w:val="0"/>
                                              <w:marRight w:val="0"/>
                                              <w:marTop w:val="0"/>
                                              <w:marBottom w:val="0"/>
                                              <w:divBdr>
                                                <w:top w:val="none" w:sz="0" w:space="0" w:color="auto"/>
                                                <w:left w:val="none" w:sz="0" w:space="0" w:color="auto"/>
                                                <w:bottom w:val="none" w:sz="0" w:space="0" w:color="auto"/>
                                                <w:right w:val="none" w:sz="0" w:space="0" w:color="auto"/>
                                              </w:divBdr>
                                              <w:divsChild>
                                                <w:div w:id="1561093338">
                                                  <w:marLeft w:val="0"/>
                                                  <w:marRight w:val="0"/>
                                                  <w:marTop w:val="0"/>
                                                  <w:marBottom w:val="0"/>
                                                  <w:divBdr>
                                                    <w:top w:val="none" w:sz="0" w:space="0" w:color="auto"/>
                                                    <w:left w:val="none" w:sz="0" w:space="0" w:color="auto"/>
                                                    <w:bottom w:val="none" w:sz="0" w:space="0" w:color="auto"/>
                                                    <w:right w:val="none" w:sz="0" w:space="0" w:color="auto"/>
                                                  </w:divBdr>
                                                  <w:divsChild>
                                                    <w:div w:id="146284712">
                                                      <w:marLeft w:val="0"/>
                                                      <w:marRight w:val="0"/>
                                                      <w:marTop w:val="0"/>
                                                      <w:marBottom w:val="0"/>
                                                      <w:divBdr>
                                                        <w:top w:val="none" w:sz="0" w:space="0" w:color="auto"/>
                                                        <w:left w:val="none" w:sz="0" w:space="0" w:color="auto"/>
                                                        <w:bottom w:val="none" w:sz="0" w:space="0" w:color="auto"/>
                                                        <w:right w:val="none" w:sz="0" w:space="0" w:color="auto"/>
                                                      </w:divBdr>
                                                      <w:divsChild>
                                                        <w:div w:id="106837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171034">
                                              <w:marLeft w:val="0"/>
                                              <w:marRight w:val="0"/>
                                              <w:marTop w:val="0"/>
                                              <w:marBottom w:val="0"/>
                                              <w:divBdr>
                                                <w:top w:val="none" w:sz="0" w:space="0" w:color="auto"/>
                                                <w:left w:val="none" w:sz="0" w:space="0" w:color="auto"/>
                                                <w:bottom w:val="none" w:sz="0" w:space="0" w:color="auto"/>
                                                <w:right w:val="none" w:sz="0" w:space="0" w:color="auto"/>
                                              </w:divBdr>
                                              <w:divsChild>
                                                <w:div w:id="1538423975">
                                                  <w:marLeft w:val="0"/>
                                                  <w:marRight w:val="0"/>
                                                  <w:marTop w:val="0"/>
                                                  <w:marBottom w:val="0"/>
                                                  <w:divBdr>
                                                    <w:top w:val="none" w:sz="0" w:space="0" w:color="auto"/>
                                                    <w:left w:val="none" w:sz="0" w:space="0" w:color="auto"/>
                                                    <w:bottom w:val="none" w:sz="0" w:space="0" w:color="auto"/>
                                                    <w:right w:val="none" w:sz="0" w:space="0" w:color="auto"/>
                                                  </w:divBdr>
                                                  <w:divsChild>
                                                    <w:div w:id="1162114639">
                                                      <w:marLeft w:val="0"/>
                                                      <w:marRight w:val="0"/>
                                                      <w:marTop w:val="0"/>
                                                      <w:marBottom w:val="0"/>
                                                      <w:divBdr>
                                                        <w:top w:val="none" w:sz="0" w:space="0" w:color="auto"/>
                                                        <w:left w:val="none" w:sz="0" w:space="0" w:color="auto"/>
                                                        <w:bottom w:val="none" w:sz="0" w:space="0" w:color="auto"/>
                                                        <w:right w:val="none" w:sz="0" w:space="0" w:color="auto"/>
                                                      </w:divBdr>
                                                      <w:divsChild>
                                                        <w:div w:id="263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3782638">
      <w:bodyDiv w:val="1"/>
      <w:marLeft w:val="0"/>
      <w:marRight w:val="0"/>
      <w:marTop w:val="0"/>
      <w:marBottom w:val="0"/>
      <w:divBdr>
        <w:top w:val="none" w:sz="0" w:space="0" w:color="auto"/>
        <w:left w:val="none" w:sz="0" w:space="0" w:color="auto"/>
        <w:bottom w:val="none" w:sz="0" w:space="0" w:color="auto"/>
        <w:right w:val="none" w:sz="0" w:space="0" w:color="auto"/>
      </w:divBdr>
    </w:div>
    <w:div w:id="1553806128">
      <w:bodyDiv w:val="1"/>
      <w:marLeft w:val="0"/>
      <w:marRight w:val="0"/>
      <w:marTop w:val="0"/>
      <w:marBottom w:val="0"/>
      <w:divBdr>
        <w:top w:val="none" w:sz="0" w:space="0" w:color="auto"/>
        <w:left w:val="none" w:sz="0" w:space="0" w:color="auto"/>
        <w:bottom w:val="none" w:sz="0" w:space="0" w:color="auto"/>
        <w:right w:val="none" w:sz="0" w:space="0" w:color="auto"/>
      </w:divBdr>
    </w:div>
    <w:div w:id="1559510340">
      <w:bodyDiv w:val="1"/>
      <w:marLeft w:val="0"/>
      <w:marRight w:val="0"/>
      <w:marTop w:val="0"/>
      <w:marBottom w:val="0"/>
      <w:divBdr>
        <w:top w:val="none" w:sz="0" w:space="0" w:color="auto"/>
        <w:left w:val="none" w:sz="0" w:space="0" w:color="auto"/>
        <w:bottom w:val="none" w:sz="0" w:space="0" w:color="auto"/>
        <w:right w:val="none" w:sz="0" w:space="0" w:color="auto"/>
      </w:divBdr>
      <w:divsChild>
        <w:div w:id="851645570">
          <w:marLeft w:val="0"/>
          <w:marRight w:val="0"/>
          <w:marTop w:val="0"/>
          <w:marBottom w:val="0"/>
          <w:divBdr>
            <w:top w:val="none" w:sz="0" w:space="0" w:color="auto"/>
            <w:left w:val="none" w:sz="0" w:space="0" w:color="auto"/>
            <w:bottom w:val="none" w:sz="0" w:space="0" w:color="auto"/>
            <w:right w:val="none" w:sz="0" w:space="0" w:color="auto"/>
          </w:divBdr>
          <w:divsChild>
            <w:div w:id="1483351110">
              <w:marLeft w:val="0"/>
              <w:marRight w:val="0"/>
              <w:marTop w:val="0"/>
              <w:marBottom w:val="0"/>
              <w:divBdr>
                <w:top w:val="none" w:sz="0" w:space="0" w:color="auto"/>
                <w:left w:val="none" w:sz="0" w:space="0" w:color="auto"/>
                <w:bottom w:val="none" w:sz="0" w:space="0" w:color="auto"/>
                <w:right w:val="none" w:sz="0" w:space="0" w:color="auto"/>
              </w:divBdr>
              <w:divsChild>
                <w:div w:id="2340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439459">
          <w:marLeft w:val="0"/>
          <w:marRight w:val="0"/>
          <w:marTop w:val="0"/>
          <w:marBottom w:val="0"/>
          <w:divBdr>
            <w:top w:val="none" w:sz="0" w:space="0" w:color="auto"/>
            <w:left w:val="none" w:sz="0" w:space="0" w:color="auto"/>
            <w:bottom w:val="none" w:sz="0" w:space="0" w:color="auto"/>
            <w:right w:val="none" w:sz="0" w:space="0" w:color="auto"/>
          </w:divBdr>
          <w:divsChild>
            <w:div w:id="750735625">
              <w:marLeft w:val="0"/>
              <w:marRight w:val="0"/>
              <w:marTop w:val="0"/>
              <w:marBottom w:val="0"/>
              <w:divBdr>
                <w:top w:val="none" w:sz="0" w:space="0" w:color="auto"/>
                <w:left w:val="none" w:sz="0" w:space="0" w:color="auto"/>
                <w:bottom w:val="none" w:sz="0" w:space="0" w:color="auto"/>
                <w:right w:val="none" w:sz="0" w:space="0" w:color="auto"/>
              </w:divBdr>
              <w:divsChild>
                <w:div w:id="1927494855">
                  <w:marLeft w:val="0"/>
                  <w:marRight w:val="0"/>
                  <w:marTop w:val="0"/>
                  <w:marBottom w:val="0"/>
                  <w:divBdr>
                    <w:top w:val="none" w:sz="0" w:space="0" w:color="auto"/>
                    <w:left w:val="none" w:sz="0" w:space="0" w:color="auto"/>
                    <w:bottom w:val="none" w:sz="0" w:space="0" w:color="auto"/>
                    <w:right w:val="none" w:sz="0" w:space="0" w:color="auto"/>
                  </w:divBdr>
                  <w:divsChild>
                    <w:div w:id="25523568">
                      <w:marLeft w:val="0"/>
                      <w:marRight w:val="0"/>
                      <w:marTop w:val="0"/>
                      <w:marBottom w:val="0"/>
                      <w:divBdr>
                        <w:top w:val="none" w:sz="0" w:space="0" w:color="auto"/>
                        <w:left w:val="none" w:sz="0" w:space="0" w:color="auto"/>
                        <w:bottom w:val="none" w:sz="0" w:space="0" w:color="auto"/>
                        <w:right w:val="none" w:sz="0" w:space="0" w:color="auto"/>
                      </w:divBdr>
                      <w:divsChild>
                        <w:div w:id="1690569045">
                          <w:marLeft w:val="0"/>
                          <w:marRight w:val="0"/>
                          <w:marTop w:val="0"/>
                          <w:marBottom w:val="0"/>
                          <w:divBdr>
                            <w:top w:val="none" w:sz="0" w:space="0" w:color="auto"/>
                            <w:left w:val="none" w:sz="0" w:space="0" w:color="auto"/>
                            <w:bottom w:val="none" w:sz="0" w:space="0" w:color="auto"/>
                            <w:right w:val="none" w:sz="0" w:space="0" w:color="auto"/>
                          </w:divBdr>
                          <w:divsChild>
                            <w:div w:id="813792641">
                              <w:marLeft w:val="0"/>
                              <w:marRight w:val="0"/>
                              <w:marTop w:val="0"/>
                              <w:marBottom w:val="0"/>
                              <w:divBdr>
                                <w:top w:val="none" w:sz="0" w:space="0" w:color="auto"/>
                                <w:left w:val="none" w:sz="0" w:space="0" w:color="auto"/>
                                <w:bottom w:val="none" w:sz="0" w:space="0" w:color="auto"/>
                                <w:right w:val="none" w:sz="0" w:space="0" w:color="auto"/>
                              </w:divBdr>
                              <w:divsChild>
                                <w:div w:id="382796985">
                                  <w:marLeft w:val="0"/>
                                  <w:marRight w:val="0"/>
                                  <w:marTop w:val="0"/>
                                  <w:marBottom w:val="0"/>
                                  <w:divBdr>
                                    <w:top w:val="none" w:sz="0" w:space="0" w:color="auto"/>
                                    <w:left w:val="none" w:sz="0" w:space="0" w:color="auto"/>
                                    <w:bottom w:val="none" w:sz="0" w:space="0" w:color="auto"/>
                                    <w:right w:val="none" w:sz="0" w:space="0" w:color="auto"/>
                                  </w:divBdr>
                                  <w:divsChild>
                                    <w:div w:id="1029068596">
                                      <w:marLeft w:val="0"/>
                                      <w:marRight w:val="0"/>
                                      <w:marTop w:val="0"/>
                                      <w:marBottom w:val="0"/>
                                      <w:divBdr>
                                        <w:top w:val="none" w:sz="0" w:space="0" w:color="auto"/>
                                        <w:left w:val="none" w:sz="0" w:space="0" w:color="auto"/>
                                        <w:bottom w:val="none" w:sz="0" w:space="0" w:color="auto"/>
                                        <w:right w:val="none" w:sz="0" w:space="0" w:color="auto"/>
                                      </w:divBdr>
                                      <w:divsChild>
                                        <w:div w:id="1826165186">
                                          <w:marLeft w:val="0"/>
                                          <w:marRight w:val="0"/>
                                          <w:marTop w:val="0"/>
                                          <w:marBottom w:val="0"/>
                                          <w:divBdr>
                                            <w:top w:val="none" w:sz="0" w:space="0" w:color="auto"/>
                                            <w:left w:val="none" w:sz="0" w:space="0" w:color="auto"/>
                                            <w:bottom w:val="none" w:sz="0" w:space="0" w:color="auto"/>
                                            <w:right w:val="none" w:sz="0" w:space="0" w:color="auto"/>
                                          </w:divBdr>
                                          <w:divsChild>
                                            <w:div w:id="1460688414">
                                              <w:marLeft w:val="0"/>
                                              <w:marRight w:val="0"/>
                                              <w:marTop w:val="0"/>
                                              <w:marBottom w:val="0"/>
                                              <w:divBdr>
                                                <w:top w:val="none" w:sz="0" w:space="0" w:color="auto"/>
                                                <w:left w:val="none" w:sz="0" w:space="0" w:color="auto"/>
                                                <w:bottom w:val="none" w:sz="0" w:space="0" w:color="auto"/>
                                                <w:right w:val="none" w:sz="0" w:space="0" w:color="auto"/>
                                              </w:divBdr>
                                              <w:divsChild>
                                                <w:div w:id="291134709">
                                                  <w:marLeft w:val="0"/>
                                                  <w:marRight w:val="0"/>
                                                  <w:marTop w:val="0"/>
                                                  <w:marBottom w:val="0"/>
                                                  <w:divBdr>
                                                    <w:top w:val="none" w:sz="0" w:space="0" w:color="auto"/>
                                                    <w:left w:val="none" w:sz="0" w:space="0" w:color="auto"/>
                                                    <w:bottom w:val="none" w:sz="0" w:space="0" w:color="auto"/>
                                                    <w:right w:val="none" w:sz="0" w:space="0" w:color="auto"/>
                                                  </w:divBdr>
                                                  <w:divsChild>
                                                    <w:div w:id="297496758">
                                                      <w:marLeft w:val="0"/>
                                                      <w:marRight w:val="0"/>
                                                      <w:marTop w:val="0"/>
                                                      <w:marBottom w:val="0"/>
                                                      <w:divBdr>
                                                        <w:top w:val="none" w:sz="0" w:space="0" w:color="auto"/>
                                                        <w:left w:val="none" w:sz="0" w:space="0" w:color="auto"/>
                                                        <w:bottom w:val="none" w:sz="0" w:space="0" w:color="auto"/>
                                                        <w:right w:val="none" w:sz="0" w:space="0" w:color="auto"/>
                                                      </w:divBdr>
                                                      <w:divsChild>
                                                        <w:div w:id="37481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4410399">
      <w:bodyDiv w:val="1"/>
      <w:marLeft w:val="0"/>
      <w:marRight w:val="0"/>
      <w:marTop w:val="0"/>
      <w:marBottom w:val="0"/>
      <w:divBdr>
        <w:top w:val="none" w:sz="0" w:space="0" w:color="auto"/>
        <w:left w:val="none" w:sz="0" w:space="0" w:color="auto"/>
        <w:bottom w:val="none" w:sz="0" w:space="0" w:color="auto"/>
        <w:right w:val="none" w:sz="0" w:space="0" w:color="auto"/>
      </w:divBdr>
    </w:div>
    <w:div w:id="1574199723">
      <w:bodyDiv w:val="1"/>
      <w:marLeft w:val="0"/>
      <w:marRight w:val="0"/>
      <w:marTop w:val="0"/>
      <w:marBottom w:val="0"/>
      <w:divBdr>
        <w:top w:val="none" w:sz="0" w:space="0" w:color="auto"/>
        <w:left w:val="none" w:sz="0" w:space="0" w:color="auto"/>
        <w:bottom w:val="none" w:sz="0" w:space="0" w:color="auto"/>
        <w:right w:val="none" w:sz="0" w:space="0" w:color="auto"/>
      </w:divBdr>
    </w:div>
    <w:div w:id="1579246631">
      <w:bodyDiv w:val="1"/>
      <w:marLeft w:val="0"/>
      <w:marRight w:val="0"/>
      <w:marTop w:val="0"/>
      <w:marBottom w:val="0"/>
      <w:divBdr>
        <w:top w:val="none" w:sz="0" w:space="0" w:color="auto"/>
        <w:left w:val="none" w:sz="0" w:space="0" w:color="auto"/>
        <w:bottom w:val="none" w:sz="0" w:space="0" w:color="auto"/>
        <w:right w:val="none" w:sz="0" w:space="0" w:color="auto"/>
      </w:divBdr>
    </w:div>
    <w:div w:id="1587107525">
      <w:bodyDiv w:val="1"/>
      <w:marLeft w:val="0"/>
      <w:marRight w:val="0"/>
      <w:marTop w:val="0"/>
      <w:marBottom w:val="0"/>
      <w:divBdr>
        <w:top w:val="none" w:sz="0" w:space="0" w:color="auto"/>
        <w:left w:val="none" w:sz="0" w:space="0" w:color="auto"/>
        <w:bottom w:val="none" w:sz="0" w:space="0" w:color="auto"/>
        <w:right w:val="none" w:sz="0" w:space="0" w:color="auto"/>
      </w:divBdr>
    </w:div>
    <w:div w:id="1588072672">
      <w:bodyDiv w:val="1"/>
      <w:marLeft w:val="0"/>
      <w:marRight w:val="0"/>
      <w:marTop w:val="0"/>
      <w:marBottom w:val="0"/>
      <w:divBdr>
        <w:top w:val="none" w:sz="0" w:space="0" w:color="auto"/>
        <w:left w:val="none" w:sz="0" w:space="0" w:color="auto"/>
        <w:bottom w:val="none" w:sz="0" w:space="0" w:color="auto"/>
        <w:right w:val="none" w:sz="0" w:space="0" w:color="auto"/>
      </w:divBdr>
    </w:div>
    <w:div w:id="1588726607">
      <w:bodyDiv w:val="1"/>
      <w:marLeft w:val="0"/>
      <w:marRight w:val="0"/>
      <w:marTop w:val="0"/>
      <w:marBottom w:val="0"/>
      <w:divBdr>
        <w:top w:val="none" w:sz="0" w:space="0" w:color="auto"/>
        <w:left w:val="none" w:sz="0" w:space="0" w:color="auto"/>
        <w:bottom w:val="none" w:sz="0" w:space="0" w:color="auto"/>
        <w:right w:val="none" w:sz="0" w:space="0" w:color="auto"/>
      </w:divBdr>
    </w:div>
    <w:div w:id="1589339740">
      <w:bodyDiv w:val="1"/>
      <w:marLeft w:val="0"/>
      <w:marRight w:val="0"/>
      <w:marTop w:val="0"/>
      <w:marBottom w:val="0"/>
      <w:divBdr>
        <w:top w:val="none" w:sz="0" w:space="0" w:color="auto"/>
        <w:left w:val="none" w:sz="0" w:space="0" w:color="auto"/>
        <w:bottom w:val="none" w:sz="0" w:space="0" w:color="auto"/>
        <w:right w:val="none" w:sz="0" w:space="0" w:color="auto"/>
      </w:divBdr>
    </w:div>
    <w:div w:id="1596399116">
      <w:bodyDiv w:val="1"/>
      <w:marLeft w:val="0"/>
      <w:marRight w:val="0"/>
      <w:marTop w:val="0"/>
      <w:marBottom w:val="0"/>
      <w:divBdr>
        <w:top w:val="none" w:sz="0" w:space="0" w:color="auto"/>
        <w:left w:val="none" w:sz="0" w:space="0" w:color="auto"/>
        <w:bottom w:val="none" w:sz="0" w:space="0" w:color="auto"/>
        <w:right w:val="none" w:sz="0" w:space="0" w:color="auto"/>
      </w:divBdr>
    </w:div>
    <w:div w:id="1598371771">
      <w:bodyDiv w:val="1"/>
      <w:marLeft w:val="0"/>
      <w:marRight w:val="0"/>
      <w:marTop w:val="0"/>
      <w:marBottom w:val="0"/>
      <w:divBdr>
        <w:top w:val="none" w:sz="0" w:space="0" w:color="auto"/>
        <w:left w:val="none" w:sz="0" w:space="0" w:color="auto"/>
        <w:bottom w:val="none" w:sz="0" w:space="0" w:color="auto"/>
        <w:right w:val="none" w:sz="0" w:space="0" w:color="auto"/>
      </w:divBdr>
    </w:div>
    <w:div w:id="1612126513">
      <w:bodyDiv w:val="1"/>
      <w:marLeft w:val="0"/>
      <w:marRight w:val="0"/>
      <w:marTop w:val="0"/>
      <w:marBottom w:val="0"/>
      <w:divBdr>
        <w:top w:val="none" w:sz="0" w:space="0" w:color="auto"/>
        <w:left w:val="none" w:sz="0" w:space="0" w:color="auto"/>
        <w:bottom w:val="none" w:sz="0" w:space="0" w:color="auto"/>
        <w:right w:val="none" w:sz="0" w:space="0" w:color="auto"/>
      </w:divBdr>
    </w:div>
    <w:div w:id="1615406223">
      <w:bodyDiv w:val="1"/>
      <w:marLeft w:val="0"/>
      <w:marRight w:val="0"/>
      <w:marTop w:val="0"/>
      <w:marBottom w:val="0"/>
      <w:divBdr>
        <w:top w:val="none" w:sz="0" w:space="0" w:color="auto"/>
        <w:left w:val="none" w:sz="0" w:space="0" w:color="auto"/>
        <w:bottom w:val="none" w:sz="0" w:space="0" w:color="auto"/>
        <w:right w:val="none" w:sz="0" w:space="0" w:color="auto"/>
      </w:divBdr>
      <w:divsChild>
        <w:div w:id="223689154">
          <w:marLeft w:val="0"/>
          <w:marRight w:val="0"/>
          <w:marTop w:val="0"/>
          <w:marBottom w:val="0"/>
          <w:divBdr>
            <w:top w:val="none" w:sz="0" w:space="0" w:color="auto"/>
            <w:left w:val="none" w:sz="0" w:space="0" w:color="auto"/>
            <w:bottom w:val="none" w:sz="0" w:space="0" w:color="auto"/>
            <w:right w:val="none" w:sz="0" w:space="0" w:color="auto"/>
          </w:divBdr>
          <w:divsChild>
            <w:div w:id="456533055">
              <w:marLeft w:val="0"/>
              <w:marRight w:val="0"/>
              <w:marTop w:val="0"/>
              <w:marBottom w:val="0"/>
              <w:divBdr>
                <w:top w:val="none" w:sz="0" w:space="0" w:color="auto"/>
                <w:left w:val="none" w:sz="0" w:space="0" w:color="auto"/>
                <w:bottom w:val="none" w:sz="0" w:space="0" w:color="auto"/>
                <w:right w:val="none" w:sz="0" w:space="0" w:color="auto"/>
              </w:divBdr>
              <w:divsChild>
                <w:div w:id="1815753715">
                  <w:marLeft w:val="0"/>
                  <w:marRight w:val="0"/>
                  <w:marTop w:val="0"/>
                  <w:marBottom w:val="0"/>
                  <w:divBdr>
                    <w:top w:val="none" w:sz="0" w:space="0" w:color="auto"/>
                    <w:left w:val="none" w:sz="0" w:space="0" w:color="auto"/>
                    <w:bottom w:val="none" w:sz="0" w:space="0" w:color="auto"/>
                    <w:right w:val="none" w:sz="0" w:space="0" w:color="auto"/>
                  </w:divBdr>
                  <w:divsChild>
                    <w:div w:id="209134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179648">
      <w:bodyDiv w:val="1"/>
      <w:marLeft w:val="0"/>
      <w:marRight w:val="0"/>
      <w:marTop w:val="0"/>
      <w:marBottom w:val="0"/>
      <w:divBdr>
        <w:top w:val="none" w:sz="0" w:space="0" w:color="auto"/>
        <w:left w:val="none" w:sz="0" w:space="0" w:color="auto"/>
        <w:bottom w:val="none" w:sz="0" w:space="0" w:color="auto"/>
        <w:right w:val="none" w:sz="0" w:space="0" w:color="auto"/>
      </w:divBdr>
    </w:div>
    <w:div w:id="1624657503">
      <w:bodyDiv w:val="1"/>
      <w:marLeft w:val="0"/>
      <w:marRight w:val="0"/>
      <w:marTop w:val="0"/>
      <w:marBottom w:val="0"/>
      <w:divBdr>
        <w:top w:val="none" w:sz="0" w:space="0" w:color="auto"/>
        <w:left w:val="none" w:sz="0" w:space="0" w:color="auto"/>
        <w:bottom w:val="none" w:sz="0" w:space="0" w:color="auto"/>
        <w:right w:val="none" w:sz="0" w:space="0" w:color="auto"/>
      </w:divBdr>
    </w:div>
    <w:div w:id="1628850557">
      <w:bodyDiv w:val="1"/>
      <w:marLeft w:val="0"/>
      <w:marRight w:val="0"/>
      <w:marTop w:val="0"/>
      <w:marBottom w:val="0"/>
      <w:divBdr>
        <w:top w:val="none" w:sz="0" w:space="0" w:color="auto"/>
        <w:left w:val="none" w:sz="0" w:space="0" w:color="auto"/>
        <w:bottom w:val="none" w:sz="0" w:space="0" w:color="auto"/>
        <w:right w:val="none" w:sz="0" w:space="0" w:color="auto"/>
      </w:divBdr>
      <w:divsChild>
        <w:div w:id="19153566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4015765">
      <w:bodyDiv w:val="1"/>
      <w:marLeft w:val="0"/>
      <w:marRight w:val="0"/>
      <w:marTop w:val="0"/>
      <w:marBottom w:val="0"/>
      <w:divBdr>
        <w:top w:val="none" w:sz="0" w:space="0" w:color="auto"/>
        <w:left w:val="none" w:sz="0" w:space="0" w:color="auto"/>
        <w:bottom w:val="none" w:sz="0" w:space="0" w:color="auto"/>
        <w:right w:val="none" w:sz="0" w:space="0" w:color="auto"/>
      </w:divBdr>
    </w:div>
    <w:div w:id="1638487720">
      <w:bodyDiv w:val="1"/>
      <w:marLeft w:val="0"/>
      <w:marRight w:val="0"/>
      <w:marTop w:val="0"/>
      <w:marBottom w:val="0"/>
      <w:divBdr>
        <w:top w:val="none" w:sz="0" w:space="0" w:color="auto"/>
        <w:left w:val="none" w:sz="0" w:space="0" w:color="auto"/>
        <w:bottom w:val="none" w:sz="0" w:space="0" w:color="auto"/>
        <w:right w:val="none" w:sz="0" w:space="0" w:color="auto"/>
      </w:divBdr>
      <w:divsChild>
        <w:div w:id="1501582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2854830">
      <w:bodyDiv w:val="1"/>
      <w:marLeft w:val="0"/>
      <w:marRight w:val="0"/>
      <w:marTop w:val="0"/>
      <w:marBottom w:val="0"/>
      <w:divBdr>
        <w:top w:val="none" w:sz="0" w:space="0" w:color="auto"/>
        <w:left w:val="none" w:sz="0" w:space="0" w:color="auto"/>
        <w:bottom w:val="none" w:sz="0" w:space="0" w:color="auto"/>
        <w:right w:val="none" w:sz="0" w:space="0" w:color="auto"/>
      </w:divBdr>
    </w:div>
    <w:div w:id="1674576162">
      <w:bodyDiv w:val="1"/>
      <w:marLeft w:val="0"/>
      <w:marRight w:val="0"/>
      <w:marTop w:val="0"/>
      <w:marBottom w:val="0"/>
      <w:divBdr>
        <w:top w:val="none" w:sz="0" w:space="0" w:color="auto"/>
        <w:left w:val="none" w:sz="0" w:space="0" w:color="auto"/>
        <w:bottom w:val="none" w:sz="0" w:space="0" w:color="auto"/>
        <w:right w:val="none" w:sz="0" w:space="0" w:color="auto"/>
      </w:divBdr>
    </w:div>
    <w:div w:id="1679385525">
      <w:bodyDiv w:val="1"/>
      <w:marLeft w:val="0"/>
      <w:marRight w:val="0"/>
      <w:marTop w:val="0"/>
      <w:marBottom w:val="0"/>
      <w:divBdr>
        <w:top w:val="none" w:sz="0" w:space="0" w:color="auto"/>
        <w:left w:val="none" w:sz="0" w:space="0" w:color="auto"/>
        <w:bottom w:val="none" w:sz="0" w:space="0" w:color="auto"/>
        <w:right w:val="none" w:sz="0" w:space="0" w:color="auto"/>
      </w:divBdr>
    </w:div>
    <w:div w:id="1679573626">
      <w:bodyDiv w:val="1"/>
      <w:marLeft w:val="0"/>
      <w:marRight w:val="0"/>
      <w:marTop w:val="0"/>
      <w:marBottom w:val="0"/>
      <w:divBdr>
        <w:top w:val="none" w:sz="0" w:space="0" w:color="auto"/>
        <w:left w:val="none" w:sz="0" w:space="0" w:color="auto"/>
        <w:bottom w:val="none" w:sz="0" w:space="0" w:color="auto"/>
        <w:right w:val="none" w:sz="0" w:space="0" w:color="auto"/>
      </w:divBdr>
      <w:divsChild>
        <w:div w:id="1809009018">
          <w:marLeft w:val="0"/>
          <w:marRight w:val="0"/>
          <w:marTop w:val="0"/>
          <w:marBottom w:val="0"/>
          <w:divBdr>
            <w:top w:val="none" w:sz="0" w:space="0" w:color="auto"/>
            <w:left w:val="none" w:sz="0" w:space="0" w:color="auto"/>
            <w:bottom w:val="none" w:sz="0" w:space="0" w:color="auto"/>
            <w:right w:val="none" w:sz="0" w:space="0" w:color="auto"/>
          </w:divBdr>
          <w:divsChild>
            <w:div w:id="821625575">
              <w:marLeft w:val="0"/>
              <w:marRight w:val="0"/>
              <w:marTop w:val="0"/>
              <w:marBottom w:val="0"/>
              <w:divBdr>
                <w:top w:val="none" w:sz="0" w:space="0" w:color="auto"/>
                <w:left w:val="none" w:sz="0" w:space="0" w:color="auto"/>
                <w:bottom w:val="none" w:sz="0" w:space="0" w:color="auto"/>
                <w:right w:val="none" w:sz="0" w:space="0" w:color="auto"/>
              </w:divBdr>
              <w:divsChild>
                <w:div w:id="1739279670">
                  <w:marLeft w:val="0"/>
                  <w:marRight w:val="0"/>
                  <w:marTop w:val="0"/>
                  <w:marBottom w:val="0"/>
                  <w:divBdr>
                    <w:top w:val="none" w:sz="0" w:space="0" w:color="auto"/>
                    <w:left w:val="none" w:sz="0" w:space="0" w:color="auto"/>
                    <w:bottom w:val="none" w:sz="0" w:space="0" w:color="auto"/>
                    <w:right w:val="none" w:sz="0" w:space="0" w:color="auto"/>
                  </w:divBdr>
                  <w:divsChild>
                    <w:div w:id="132273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223016">
      <w:bodyDiv w:val="1"/>
      <w:marLeft w:val="0"/>
      <w:marRight w:val="0"/>
      <w:marTop w:val="0"/>
      <w:marBottom w:val="0"/>
      <w:divBdr>
        <w:top w:val="none" w:sz="0" w:space="0" w:color="auto"/>
        <w:left w:val="none" w:sz="0" w:space="0" w:color="auto"/>
        <w:bottom w:val="none" w:sz="0" w:space="0" w:color="auto"/>
        <w:right w:val="none" w:sz="0" w:space="0" w:color="auto"/>
      </w:divBdr>
    </w:div>
    <w:div w:id="1695691154">
      <w:bodyDiv w:val="1"/>
      <w:marLeft w:val="0"/>
      <w:marRight w:val="0"/>
      <w:marTop w:val="0"/>
      <w:marBottom w:val="0"/>
      <w:divBdr>
        <w:top w:val="none" w:sz="0" w:space="0" w:color="auto"/>
        <w:left w:val="none" w:sz="0" w:space="0" w:color="auto"/>
        <w:bottom w:val="none" w:sz="0" w:space="0" w:color="auto"/>
        <w:right w:val="none" w:sz="0" w:space="0" w:color="auto"/>
      </w:divBdr>
    </w:div>
    <w:div w:id="1699891552">
      <w:bodyDiv w:val="1"/>
      <w:marLeft w:val="0"/>
      <w:marRight w:val="0"/>
      <w:marTop w:val="0"/>
      <w:marBottom w:val="0"/>
      <w:divBdr>
        <w:top w:val="none" w:sz="0" w:space="0" w:color="auto"/>
        <w:left w:val="none" w:sz="0" w:space="0" w:color="auto"/>
        <w:bottom w:val="none" w:sz="0" w:space="0" w:color="auto"/>
        <w:right w:val="none" w:sz="0" w:space="0" w:color="auto"/>
      </w:divBdr>
    </w:div>
    <w:div w:id="1720664887">
      <w:bodyDiv w:val="1"/>
      <w:marLeft w:val="0"/>
      <w:marRight w:val="0"/>
      <w:marTop w:val="0"/>
      <w:marBottom w:val="0"/>
      <w:divBdr>
        <w:top w:val="none" w:sz="0" w:space="0" w:color="auto"/>
        <w:left w:val="none" w:sz="0" w:space="0" w:color="auto"/>
        <w:bottom w:val="none" w:sz="0" w:space="0" w:color="auto"/>
        <w:right w:val="none" w:sz="0" w:space="0" w:color="auto"/>
      </w:divBdr>
      <w:divsChild>
        <w:div w:id="613562615">
          <w:marLeft w:val="0"/>
          <w:marRight w:val="0"/>
          <w:marTop w:val="0"/>
          <w:marBottom w:val="0"/>
          <w:divBdr>
            <w:top w:val="none" w:sz="0" w:space="0" w:color="auto"/>
            <w:left w:val="none" w:sz="0" w:space="0" w:color="auto"/>
            <w:bottom w:val="none" w:sz="0" w:space="0" w:color="auto"/>
            <w:right w:val="none" w:sz="0" w:space="0" w:color="auto"/>
          </w:divBdr>
          <w:divsChild>
            <w:div w:id="645470624">
              <w:marLeft w:val="0"/>
              <w:marRight w:val="0"/>
              <w:marTop w:val="0"/>
              <w:marBottom w:val="0"/>
              <w:divBdr>
                <w:top w:val="none" w:sz="0" w:space="0" w:color="auto"/>
                <w:left w:val="none" w:sz="0" w:space="0" w:color="auto"/>
                <w:bottom w:val="none" w:sz="0" w:space="0" w:color="auto"/>
                <w:right w:val="none" w:sz="0" w:space="0" w:color="auto"/>
              </w:divBdr>
              <w:divsChild>
                <w:div w:id="501356683">
                  <w:marLeft w:val="0"/>
                  <w:marRight w:val="0"/>
                  <w:marTop w:val="0"/>
                  <w:marBottom w:val="0"/>
                  <w:divBdr>
                    <w:top w:val="none" w:sz="0" w:space="0" w:color="auto"/>
                    <w:left w:val="none" w:sz="0" w:space="0" w:color="auto"/>
                    <w:bottom w:val="none" w:sz="0" w:space="0" w:color="auto"/>
                    <w:right w:val="none" w:sz="0" w:space="0" w:color="auto"/>
                  </w:divBdr>
                  <w:divsChild>
                    <w:div w:id="1568809130">
                      <w:marLeft w:val="0"/>
                      <w:marRight w:val="0"/>
                      <w:marTop w:val="0"/>
                      <w:marBottom w:val="0"/>
                      <w:divBdr>
                        <w:top w:val="none" w:sz="0" w:space="0" w:color="auto"/>
                        <w:left w:val="none" w:sz="0" w:space="0" w:color="auto"/>
                        <w:bottom w:val="none" w:sz="0" w:space="0" w:color="auto"/>
                        <w:right w:val="none" w:sz="0" w:space="0" w:color="auto"/>
                      </w:divBdr>
                      <w:divsChild>
                        <w:div w:id="215438861">
                          <w:marLeft w:val="0"/>
                          <w:marRight w:val="0"/>
                          <w:marTop w:val="0"/>
                          <w:marBottom w:val="0"/>
                          <w:divBdr>
                            <w:top w:val="none" w:sz="0" w:space="0" w:color="auto"/>
                            <w:left w:val="none" w:sz="0" w:space="0" w:color="auto"/>
                            <w:bottom w:val="none" w:sz="0" w:space="0" w:color="auto"/>
                            <w:right w:val="none" w:sz="0" w:space="0" w:color="auto"/>
                          </w:divBdr>
                          <w:divsChild>
                            <w:div w:id="261642914">
                              <w:marLeft w:val="0"/>
                              <w:marRight w:val="0"/>
                              <w:marTop w:val="0"/>
                              <w:marBottom w:val="0"/>
                              <w:divBdr>
                                <w:top w:val="none" w:sz="0" w:space="0" w:color="auto"/>
                                <w:left w:val="none" w:sz="0" w:space="0" w:color="auto"/>
                                <w:bottom w:val="none" w:sz="0" w:space="0" w:color="auto"/>
                                <w:right w:val="none" w:sz="0" w:space="0" w:color="auto"/>
                              </w:divBdr>
                              <w:divsChild>
                                <w:div w:id="1459570673">
                                  <w:marLeft w:val="0"/>
                                  <w:marRight w:val="0"/>
                                  <w:marTop w:val="0"/>
                                  <w:marBottom w:val="0"/>
                                  <w:divBdr>
                                    <w:top w:val="none" w:sz="0" w:space="0" w:color="auto"/>
                                    <w:left w:val="none" w:sz="0" w:space="0" w:color="auto"/>
                                    <w:bottom w:val="none" w:sz="0" w:space="0" w:color="auto"/>
                                    <w:right w:val="none" w:sz="0" w:space="0" w:color="auto"/>
                                  </w:divBdr>
                                  <w:divsChild>
                                    <w:div w:id="70294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7297454">
      <w:bodyDiv w:val="1"/>
      <w:marLeft w:val="0"/>
      <w:marRight w:val="0"/>
      <w:marTop w:val="0"/>
      <w:marBottom w:val="0"/>
      <w:divBdr>
        <w:top w:val="none" w:sz="0" w:space="0" w:color="auto"/>
        <w:left w:val="none" w:sz="0" w:space="0" w:color="auto"/>
        <w:bottom w:val="none" w:sz="0" w:space="0" w:color="auto"/>
        <w:right w:val="none" w:sz="0" w:space="0" w:color="auto"/>
      </w:divBdr>
    </w:div>
    <w:div w:id="1746150432">
      <w:bodyDiv w:val="1"/>
      <w:marLeft w:val="0"/>
      <w:marRight w:val="0"/>
      <w:marTop w:val="0"/>
      <w:marBottom w:val="0"/>
      <w:divBdr>
        <w:top w:val="none" w:sz="0" w:space="0" w:color="auto"/>
        <w:left w:val="none" w:sz="0" w:space="0" w:color="auto"/>
        <w:bottom w:val="none" w:sz="0" w:space="0" w:color="auto"/>
        <w:right w:val="none" w:sz="0" w:space="0" w:color="auto"/>
      </w:divBdr>
      <w:divsChild>
        <w:div w:id="137889358">
          <w:marLeft w:val="0"/>
          <w:marRight w:val="0"/>
          <w:marTop w:val="0"/>
          <w:marBottom w:val="0"/>
          <w:divBdr>
            <w:top w:val="none" w:sz="0" w:space="0" w:color="auto"/>
            <w:left w:val="none" w:sz="0" w:space="0" w:color="auto"/>
            <w:bottom w:val="none" w:sz="0" w:space="0" w:color="auto"/>
            <w:right w:val="none" w:sz="0" w:space="0" w:color="auto"/>
          </w:divBdr>
          <w:divsChild>
            <w:div w:id="371922452">
              <w:marLeft w:val="0"/>
              <w:marRight w:val="0"/>
              <w:marTop w:val="0"/>
              <w:marBottom w:val="0"/>
              <w:divBdr>
                <w:top w:val="none" w:sz="0" w:space="0" w:color="auto"/>
                <w:left w:val="none" w:sz="0" w:space="0" w:color="auto"/>
                <w:bottom w:val="none" w:sz="0" w:space="0" w:color="auto"/>
                <w:right w:val="none" w:sz="0" w:space="0" w:color="auto"/>
              </w:divBdr>
              <w:divsChild>
                <w:div w:id="150097883">
                  <w:marLeft w:val="0"/>
                  <w:marRight w:val="0"/>
                  <w:marTop w:val="0"/>
                  <w:marBottom w:val="0"/>
                  <w:divBdr>
                    <w:top w:val="none" w:sz="0" w:space="0" w:color="auto"/>
                    <w:left w:val="none" w:sz="0" w:space="0" w:color="auto"/>
                    <w:bottom w:val="none" w:sz="0" w:space="0" w:color="auto"/>
                    <w:right w:val="none" w:sz="0" w:space="0" w:color="auto"/>
                  </w:divBdr>
                  <w:divsChild>
                    <w:div w:id="196707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757843">
      <w:bodyDiv w:val="1"/>
      <w:marLeft w:val="0"/>
      <w:marRight w:val="0"/>
      <w:marTop w:val="0"/>
      <w:marBottom w:val="0"/>
      <w:divBdr>
        <w:top w:val="none" w:sz="0" w:space="0" w:color="auto"/>
        <w:left w:val="none" w:sz="0" w:space="0" w:color="auto"/>
        <w:bottom w:val="none" w:sz="0" w:space="0" w:color="auto"/>
        <w:right w:val="none" w:sz="0" w:space="0" w:color="auto"/>
      </w:divBdr>
      <w:divsChild>
        <w:div w:id="613707036">
          <w:marLeft w:val="0"/>
          <w:marRight w:val="0"/>
          <w:marTop w:val="0"/>
          <w:marBottom w:val="0"/>
          <w:divBdr>
            <w:top w:val="none" w:sz="0" w:space="0" w:color="auto"/>
            <w:left w:val="none" w:sz="0" w:space="0" w:color="auto"/>
            <w:bottom w:val="none" w:sz="0" w:space="0" w:color="auto"/>
            <w:right w:val="none" w:sz="0" w:space="0" w:color="auto"/>
          </w:divBdr>
          <w:divsChild>
            <w:div w:id="958490065">
              <w:marLeft w:val="0"/>
              <w:marRight w:val="0"/>
              <w:marTop w:val="0"/>
              <w:marBottom w:val="0"/>
              <w:divBdr>
                <w:top w:val="none" w:sz="0" w:space="0" w:color="auto"/>
                <w:left w:val="none" w:sz="0" w:space="0" w:color="auto"/>
                <w:bottom w:val="none" w:sz="0" w:space="0" w:color="auto"/>
                <w:right w:val="none" w:sz="0" w:space="0" w:color="auto"/>
              </w:divBdr>
              <w:divsChild>
                <w:div w:id="387609563">
                  <w:marLeft w:val="0"/>
                  <w:marRight w:val="0"/>
                  <w:marTop w:val="0"/>
                  <w:marBottom w:val="0"/>
                  <w:divBdr>
                    <w:top w:val="none" w:sz="0" w:space="0" w:color="auto"/>
                    <w:left w:val="none" w:sz="0" w:space="0" w:color="auto"/>
                    <w:bottom w:val="none" w:sz="0" w:space="0" w:color="auto"/>
                    <w:right w:val="none" w:sz="0" w:space="0" w:color="auto"/>
                  </w:divBdr>
                  <w:divsChild>
                    <w:div w:id="159562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960353">
      <w:bodyDiv w:val="1"/>
      <w:marLeft w:val="0"/>
      <w:marRight w:val="0"/>
      <w:marTop w:val="0"/>
      <w:marBottom w:val="0"/>
      <w:divBdr>
        <w:top w:val="none" w:sz="0" w:space="0" w:color="auto"/>
        <w:left w:val="none" w:sz="0" w:space="0" w:color="auto"/>
        <w:bottom w:val="none" w:sz="0" w:space="0" w:color="auto"/>
        <w:right w:val="none" w:sz="0" w:space="0" w:color="auto"/>
      </w:divBdr>
      <w:divsChild>
        <w:div w:id="835612252">
          <w:marLeft w:val="0"/>
          <w:marRight w:val="0"/>
          <w:marTop w:val="0"/>
          <w:marBottom w:val="0"/>
          <w:divBdr>
            <w:top w:val="none" w:sz="0" w:space="0" w:color="auto"/>
            <w:left w:val="none" w:sz="0" w:space="0" w:color="auto"/>
            <w:bottom w:val="none" w:sz="0" w:space="0" w:color="auto"/>
            <w:right w:val="none" w:sz="0" w:space="0" w:color="auto"/>
          </w:divBdr>
          <w:divsChild>
            <w:div w:id="715394103">
              <w:marLeft w:val="0"/>
              <w:marRight w:val="0"/>
              <w:marTop w:val="0"/>
              <w:marBottom w:val="0"/>
              <w:divBdr>
                <w:top w:val="none" w:sz="0" w:space="0" w:color="auto"/>
                <w:left w:val="none" w:sz="0" w:space="0" w:color="auto"/>
                <w:bottom w:val="none" w:sz="0" w:space="0" w:color="auto"/>
                <w:right w:val="none" w:sz="0" w:space="0" w:color="auto"/>
              </w:divBdr>
              <w:divsChild>
                <w:div w:id="195580458">
                  <w:marLeft w:val="0"/>
                  <w:marRight w:val="0"/>
                  <w:marTop w:val="0"/>
                  <w:marBottom w:val="0"/>
                  <w:divBdr>
                    <w:top w:val="none" w:sz="0" w:space="0" w:color="auto"/>
                    <w:left w:val="none" w:sz="0" w:space="0" w:color="auto"/>
                    <w:bottom w:val="none" w:sz="0" w:space="0" w:color="auto"/>
                    <w:right w:val="none" w:sz="0" w:space="0" w:color="auto"/>
                  </w:divBdr>
                  <w:divsChild>
                    <w:div w:id="42364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092726">
      <w:bodyDiv w:val="1"/>
      <w:marLeft w:val="0"/>
      <w:marRight w:val="0"/>
      <w:marTop w:val="0"/>
      <w:marBottom w:val="0"/>
      <w:divBdr>
        <w:top w:val="none" w:sz="0" w:space="0" w:color="auto"/>
        <w:left w:val="none" w:sz="0" w:space="0" w:color="auto"/>
        <w:bottom w:val="none" w:sz="0" w:space="0" w:color="auto"/>
        <w:right w:val="none" w:sz="0" w:space="0" w:color="auto"/>
      </w:divBdr>
    </w:div>
    <w:div w:id="1775204716">
      <w:bodyDiv w:val="1"/>
      <w:marLeft w:val="0"/>
      <w:marRight w:val="0"/>
      <w:marTop w:val="0"/>
      <w:marBottom w:val="0"/>
      <w:divBdr>
        <w:top w:val="none" w:sz="0" w:space="0" w:color="auto"/>
        <w:left w:val="none" w:sz="0" w:space="0" w:color="auto"/>
        <w:bottom w:val="none" w:sz="0" w:space="0" w:color="auto"/>
        <w:right w:val="none" w:sz="0" w:space="0" w:color="auto"/>
      </w:divBdr>
    </w:div>
    <w:div w:id="1776632004">
      <w:bodyDiv w:val="1"/>
      <w:marLeft w:val="0"/>
      <w:marRight w:val="0"/>
      <w:marTop w:val="0"/>
      <w:marBottom w:val="0"/>
      <w:divBdr>
        <w:top w:val="none" w:sz="0" w:space="0" w:color="auto"/>
        <w:left w:val="none" w:sz="0" w:space="0" w:color="auto"/>
        <w:bottom w:val="none" w:sz="0" w:space="0" w:color="auto"/>
        <w:right w:val="none" w:sz="0" w:space="0" w:color="auto"/>
      </w:divBdr>
    </w:div>
    <w:div w:id="1791700583">
      <w:bodyDiv w:val="1"/>
      <w:marLeft w:val="0"/>
      <w:marRight w:val="0"/>
      <w:marTop w:val="0"/>
      <w:marBottom w:val="0"/>
      <w:divBdr>
        <w:top w:val="none" w:sz="0" w:space="0" w:color="auto"/>
        <w:left w:val="none" w:sz="0" w:space="0" w:color="auto"/>
        <w:bottom w:val="none" w:sz="0" w:space="0" w:color="auto"/>
        <w:right w:val="none" w:sz="0" w:space="0" w:color="auto"/>
      </w:divBdr>
    </w:div>
    <w:div w:id="1799103065">
      <w:bodyDiv w:val="1"/>
      <w:marLeft w:val="0"/>
      <w:marRight w:val="0"/>
      <w:marTop w:val="0"/>
      <w:marBottom w:val="0"/>
      <w:divBdr>
        <w:top w:val="none" w:sz="0" w:space="0" w:color="auto"/>
        <w:left w:val="none" w:sz="0" w:space="0" w:color="auto"/>
        <w:bottom w:val="none" w:sz="0" w:space="0" w:color="auto"/>
        <w:right w:val="none" w:sz="0" w:space="0" w:color="auto"/>
      </w:divBdr>
    </w:div>
    <w:div w:id="1806045095">
      <w:bodyDiv w:val="1"/>
      <w:marLeft w:val="0"/>
      <w:marRight w:val="0"/>
      <w:marTop w:val="0"/>
      <w:marBottom w:val="0"/>
      <w:divBdr>
        <w:top w:val="none" w:sz="0" w:space="0" w:color="auto"/>
        <w:left w:val="none" w:sz="0" w:space="0" w:color="auto"/>
        <w:bottom w:val="none" w:sz="0" w:space="0" w:color="auto"/>
        <w:right w:val="none" w:sz="0" w:space="0" w:color="auto"/>
      </w:divBdr>
    </w:div>
    <w:div w:id="1833793837">
      <w:bodyDiv w:val="1"/>
      <w:marLeft w:val="0"/>
      <w:marRight w:val="0"/>
      <w:marTop w:val="0"/>
      <w:marBottom w:val="0"/>
      <w:divBdr>
        <w:top w:val="none" w:sz="0" w:space="0" w:color="auto"/>
        <w:left w:val="none" w:sz="0" w:space="0" w:color="auto"/>
        <w:bottom w:val="none" w:sz="0" w:space="0" w:color="auto"/>
        <w:right w:val="none" w:sz="0" w:space="0" w:color="auto"/>
      </w:divBdr>
      <w:divsChild>
        <w:div w:id="663708008">
          <w:marLeft w:val="0"/>
          <w:marRight w:val="0"/>
          <w:marTop w:val="0"/>
          <w:marBottom w:val="0"/>
          <w:divBdr>
            <w:top w:val="none" w:sz="0" w:space="0" w:color="auto"/>
            <w:left w:val="none" w:sz="0" w:space="0" w:color="auto"/>
            <w:bottom w:val="none" w:sz="0" w:space="0" w:color="auto"/>
            <w:right w:val="none" w:sz="0" w:space="0" w:color="auto"/>
          </w:divBdr>
          <w:divsChild>
            <w:div w:id="2093427799">
              <w:marLeft w:val="0"/>
              <w:marRight w:val="0"/>
              <w:marTop w:val="0"/>
              <w:marBottom w:val="0"/>
              <w:divBdr>
                <w:top w:val="none" w:sz="0" w:space="0" w:color="auto"/>
                <w:left w:val="none" w:sz="0" w:space="0" w:color="auto"/>
                <w:bottom w:val="none" w:sz="0" w:space="0" w:color="auto"/>
                <w:right w:val="none" w:sz="0" w:space="0" w:color="auto"/>
              </w:divBdr>
              <w:divsChild>
                <w:div w:id="701133368">
                  <w:marLeft w:val="0"/>
                  <w:marRight w:val="0"/>
                  <w:marTop w:val="0"/>
                  <w:marBottom w:val="0"/>
                  <w:divBdr>
                    <w:top w:val="none" w:sz="0" w:space="0" w:color="auto"/>
                    <w:left w:val="none" w:sz="0" w:space="0" w:color="auto"/>
                    <w:bottom w:val="none" w:sz="0" w:space="0" w:color="auto"/>
                    <w:right w:val="none" w:sz="0" w:space="0" w:color="auto"/>
                  </w:divBdr>
                  <w:divsChild>
                    <w:div w:id="206085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685486">
      <w:bodyDiv w:val="1"/>
      <w:marLeft w:val="0"/>
      <w:marRight w:val="0"/>
      <w:marTop w:val="0"/>
      <w:marBottom w:val="0"/>
      <w:divBdr>
        <w:top w:val="none" w:sz="0" w:space="0" w:color="auto"/>
        <w:left w:val="none" w:sz="0" w:space="0" w:color="auto"/>
        <w:bottom w:val="none" w:sz="0" w:space="0" w:color="auto"/>
        <w:right w:val="none" w:sz="0" w:space="0" w:color="auto"/>
      </w:divBdr>
    </w:div>
    <w:div w:id="1838186169">
      <w:bodyDiv w:val="1"/>
      <w:marLeft w:val="0"/>
      <w:marRight w:val="0"/>
      <w:marTop w:val="0"/>
      <w:marBottom w:val="0"/>
      <w:divBdr>
        <w:top w:val="none" w:sz="0" w:space="0" w:color="auto"/>
        <w:left w:val="none" w:sz="0" w:space="0" w:color="auto"/>
        <w:bottom w:val="none" w:sz="0" w:space="0" w:color="auto"/>
        <w:right w:val="none" w:sz="0" w:space="0" w:color="auto"/>
      </w:divBdr>
    </w:div>
    <w:div w:id="1842314168">
      <w:bodyDiv w:val="1"/>
      <w:marLeft w:val="0"/>
      <w:marRight w:val="0"/>
      <w:marTop w:val="0"/>
      <w:marBottom w:val="0"/>
      <w:divBdr>
        <w:top w:val="none" w:sz="0" w:space="0" w:color="auto"/>
        <w:left w:val="none" w:sz="0" w:space="0" w:color="auto"/>
        <w:bottom w:val="none" w:sz="0" w:space="0" w:color="auto"/>
        <w:right w:val="none" w:sz="0" w:space="0" w:color="auto"/>
      </w:divBdr>
    </w:div>
    <w:div w:id="1853373091">
      <w:bodyDiv w:val="1"/>
      <w:marLeft w:val="0"/>
      <w:marRight w:val="0"/>
      <w:marTop w:val="0"/>
      <w:marBottom w:val="0"/>
      <w:divBdr>
        <w:top w:val="none" w:sz="0" w:space="0" w:color="auto"/>
        <w:left w:val="none" w:sz="0" w:space="0" w:color="auto"/>
        <w:bottom w:val="none" w:sz="0" w:space="0" w:color="auto"/>
        <w:right w:val="none" w:sz="0" w:space="0" w:color="auto"/>
      </w:divBdr>
      <w:divsChild>
        <w:div w:id="1983389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1071655">
      <w:bodyDiv w:val="1"/>
      <w:marLeft w:val="0"/>
      <w:marRight w:val="0"/>
      <w:marTop w:val="0"/>
      <w:marBottom w:val="0"/>
      <w:divBdr>
        <w:top w:val="none" w:sz="0" w:space="0" w:color="auto"/>
        <w:left w:val="none" w:sz="0" w:space="0" w:color="auto"/>
        <w:bottom w:val="none" w:sz="0" w:space="0" w:color="auto"/>
        <w:right w:val="none" w:sz="0" w:space="0" w:color="auto"/>
      </w:divBdr>
    </w:div>
    <w:div w:id="1877156778">
      <w:bodyDiv w:val="1"/>
      <w:marLeft w:val="0"/>
      <w:marRight w:val="0"/>
      <w:marTop w:val="0"/>
      <w:marBottom w:val="0"/>
      <w:divBdr>
        <w:top w:val="none" w:sz="0" w:space="0" w:color="auto"/>
        <w:left w:val="none" w:sz="0" w:space="0" w:color="auto"/>
        <w:bottom w:val="none" w:sz="0" w:space="0" w:color="auto"/>
        <w:right w:val="none" w:sz="0" w:space="0" w:color="auto"/>
      </w:divBdr>
    </w:div>
    <w:div w:id="1886914837">
      <w:bodyDiv w:val="1"/>
      <w:marLeft w:val="0"/>
      <w:marRight w:val="0"/>
      <w:marTop w:val="0"/>
      <w:marBottom w:val="0"/>
      <w:divBdr>
        <w:top w:val="none" w:sz="0" w:space="0" w:color="auto"/>
        <w:left w:val="none" w:sz="0" w:space="0" w:color="auto"/>
        <w:bottom w:val="none" w:sz="0" w:space="0" w:color="auto"/>
        <w:right w:val="none" w:sz="0" w:space="0" w:color="auto"/>
      </w:divBdr>
      <w:divsChild>
        <w:div w:id="1457602643">
          <w:marLeft w:val="0"/>
          <w:marRight w:val="0"/>
          <w:marTop w:val="0"/>
          <w:marBottom w:val="0"/>
          <w:divBdr>
            <w:top w:val="none" w:sz="0" w:space="0" w:color="auto"/>
            <w:left w:val="none" w:sz="0" w:space="0" w:color="auto"/>
            <w:bottom w:val="none" w:sz="0" w:space="0" w:color="auto"/>
            <w:right w:val="none" w:sz="0" w:space="0" w:color="auto"/>
          </w:divBdr>
          <w:divsChild>
            <w:div w:id="48844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16418">
      <w:bodyDiv w:val="1"/>
      <w:marLeft w:val="0"/>
      <w:marRight w:val="0"/>
      <w:marTop w:val="0"/>
      <w:marBottom w:val="0"/>
      <w:divBdr>
        <w:top w:val="none" w:sz="0" w:space="0" w:color="auto"/>
        <w:left w:val="none" w:sz="0" w:space="0" w:color="auto"/>
        <w:bottom w:val="none" w:sz="0" w:space="0" w:color="auto"/>
        <w:right w:val="none" w:sz="0" w:space="0" w:color="auto"/>
      </w:divBdr>
    </w:div>
    <w:div w:id="1892693046">
      <w:bodyDiv w:val="1"/>
      <w:marLeft w:val="0"/>
      <w:marRight w:val="0"/>
      <w:marTop w:val="0"/>
      <w:marBottom w:val="0"/>
      <w:divBdr>
        <w:top w:val="none" w:sz="0" w:space="0" w:color="auto"/>
        <w:left w:val="none" w:sz="0" w:space="0" w:color="auto"/>
        <w:bottom w:val="none" w:sz="0" w:space="0" w:color="auto"/>
        <w:right w:val="none" w:sz="0" w:space="0" w:color="auto"/>
      </w:divBdr>
    </w:div>
    <w:div w:id="1893348765">
      <w:bodyDiv w:val="1"/>
      <w:marLeft w:val="0"/>
      <w:marRight w:val="0"/>
      <w:marTop w:val="0"/>
      <w:marBottom w:val="0"/>
      <w:divBdr>
        <w:top w:val="none" w:sz="0" w:space="0" w:color="auto"/>
        <w:left w:val="none" w:sz="0" w:space="0" w:color="auto"/>
        <w:bottom w:val="none" w:sz="0" w:space="0" w:color="auto"/>
        <w:right w:val="none" w:sz="0" w:space="0" w:color="auto"/>
      </w:divBdr>
    </w:div>
    <w:div w:id="1912890955">
      <w:bodyDiv w:val="1"/>
      <w:marLeft w:val="0"/>
      <w:marRight w:val="0"/>
      <w:marTop w:val="0"/>
      <w:marBottom w:val="0"/>
      <w:divBdr>
        <w:top w:val="none" w:sz="0" w:space="0" w:color="auto"/>
        <w:left w:val="none" w:sz="0" w:space="0" w:color="auto"/>
        <w:bottom w:val="none" w:sz="0" w:space="0" w:color="auto"/>
        <w:right w:val="none" w:sz="0" w:space="0" w:color="auto"/>
      </w:divBdr>
    </w:div>
    <w:div w:id="1915511596">
      <w:bodyDiv w:val="1"/>
      <w:marLeft w:val="0"/>
      <w:marRight w:val="0"/>
      <w:marTop w:val="0"/>
      <w:marBottom w:val="0"/>
      <w:divBdr>
        <w:top w:val="none" w:sz="0" w:space="0" w:color="auto"/>
        <w:left w:val="none" w:sz="0" w:space="0" w:color="auto"/>
        <w:bottom w:val="none" w:sz="0" w:space="0" w:color="auto"/>
        <w:right w:val="none" w:sz="0" w:space="0" w:color="auto"/>
      </w:divBdr>
    </w:div>
    <w:div w:id="1918057409">
      <w:bodyDiv w:val="1"/>
      <w:marLeft w:val="0"/>
      <w:marRight w:val="0"/>
      <w:marTop w:val="0"/>
      <w:marBottom w:val="0"/>
      <w:divBdr>
        <w:top w:val="none" w:sz="0" w:space="0" w:color="auto"/>
        <w:left w:val="none" w:sz="0" w:space="0" w:color="auto"/>
        <w:bottom w:val="none" w:sz="0" w:space="0" w:color="auto"/>
        <w:right w:val="none" w:sz="0" w:space="0" w:color="auto"/>
      </w:divBdr>
    </w:div>
    <w:div w:id="1928148116">
      <w:bodyDiv w:val="1"/>
      <w:marLeft w:val="0"/>
      <w:marRight w:val="0"/>
      <w:marTop w:val="0"/>
      <w:marBottom w:val="0"/>
      <w:divBdr>
        <w:top w:val="none" w:sz="0" w:space="0" w:color="auto"/>
        <w:left w:val="none" w:sz="0" w:space="0" w:color="auto"/>
        <w:bottom w:val="none" w:sz="0" w:space="0" w:color="auto"/>
        <w:right w:val="none" w:sz="0" w:space="0" w:color="auto"/>
      </w:divBdr>
      <w:divsChild>
        <w:div w:id="1802306496">
          <w:marLeft w:val="0"/>
          <w:marRight w:val="0"/>
          <w:marTop w:val="0"/>
          <w:marBottom w:val="0"/>
          <w:divBdr>
            <w:top w:val="none" w:sz="0" w:space="0" w:color="auto"/>
            <w:left w:val="none" w:sz="0" w:space="0" w:color="auto"/>
            <w:bottom w:val="none" w:sz="0" w:space="0" w:color="auto"/>
            <w:right w:val="none" w:sz="0" w:space="0" w:color="auto"/>
          </w:divBdr>
          <w:divsChild>
            <w:div w:id="2016809167">
              <w:marLeft w:val="0"/>
              <w:marRight w:val="0"/>
              <w:marTop w:val="0"/>
              <w:marBottom w:val="0"/>
              <w:divBdr>
                <w:top w:val="none" w:sz="0" w:space="0" w:color="auto"/>
                <w:left w:val="none" w:sz="0" w:space="0" w:color="auto"/>
                <w:bottom w:val="none" w:sz="0" w:space="0" w:color="auto"/>
                <w:right w:val="none" w:sz="0" w:space="0" w:color="auto"/>
              </w:divBdr>
              <w:divsChild>
                <w:div w:id="800533984">
                  <w:marLeft w:val="0"/>
                  <w:marRight w:val="0"/>
                  <w:marTop w:val="0"/>
                  <w:marBottom w:val="0"/>
                  <w:divBdr>
                    <w:top w:val="none" w:sz="0" w:space="0" w:color="auto"/>
                    <w:left w:val="none" w:sz="0" w:space="0" w:color="auto"/>
                    <w:bottom w:val="none" w:sz="0" w:space="0" w:color="auto"/>
                    <w:right w:val="none" w:sz="0" w:space="0" w:color="auto"/>
                  </w:divBdr>
                  <w:divsChild>
                    <w:div w:id="42049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388013">
      <w:bodyDiv w:val="1"/>
      <w:marLeft w:val="0"/>
      <w:marRight w:val="0"/>
      <w:marTop w:val="0"/>
      <w:marBottom w:val="0"/>
      <w:divBdr>
        <w:top w:val="none" w:sz="0" w:space="0" w:color="auto"/>
        <w:left w:val="none" w:sz="0" w:space="0" w:color="auto"/>
        <w:bottom w:val="none" w:sz="0" w:space="0" w:color="auto"/>
        <w:right w:val="none" w:sz="0" w:space="0" w:color="auto"/>
      </w:divBdr>
      <w:divsChild>
        <w:div w:id="597717663">
          <w:marLeft w:val="0"/>
          <w:marRight w:val="0"/>
          <w:marTop w:val="0"/>
          <w:marBottom w:val="0"/>
          <w:divBdr>
            <w:top w:val="none" w:sz="0" w:space="0" w:color="auto"/>
            <w:left w:val="none" w:sz="0" w:space="0" w:color="auto"/>
            <w:bottom w:val="none" w:sz="0" w:space="0" w:color="auto"/>
            <w:right w:val="none" w:sz="0" w:space="0" w:color="auto"/>
          </w:divBdr>
          <w:divsChild>
            <w:div w:id="1174032864">
              <w:marLeft w:val="0"/>
              <w:marRight w:val="0"/>
              <w:marTop w:val="0"/>
              <w:marBottom w:val="0"/>
              <w:divBdr>
                <w:top w:val="none" w:sz="0" w:space="0" w:color="auto"/>
                <w:left w:val="none" w:sz="0" w:space="0" w:color="auto"/>
                <w:bottom w:val="none" w:sz="0" w:space="0" w:color="auto"/>
                <w:right w:val="none" w:sz="0" w:space="0" w:color="auto"/>
              </w:divBdr>
              <w:divsChild>
                <w:div w:id="622922047">
                  <w:marLeft w:val="0"/>
                  <w:marRight w:val="0"/>
                  <w:marTop w:val="0"/>
                  <w:marBottom w:val="0"/>
                  <w:divBdr>
                    <w:top w:val="none" w:sz="0" w:space="0" w:color="auto"/>
                    <w:left w:val="none" w:sz="0" w:space="0" w:color="auto"/>
                    <w:bottom w:val="none" w:sz="0" w:space="0" w:color="auto"/>
                    <w:right w:val="none" w:sz="0" w:space="0" w:color="auto"/>
                  </w:divBdr>
                  <w:divsChild>
                    <w:div w:id="33950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533372">
      <w:bodyDiv w:val="1"/>
      <w:marLeft w:val="0"/>
      <w:marRight w:val="0"/>
      <w:marTop w:val="0"/>
      <w:marBottom w:val="0"/>
      <w:divBdr>
        <w:top w:val="none" w:sz="0" w:space="0" w:color="auto"/>
        <w:left w:val="none" w:sz="0" w:space="0" w:color="auto"/>
        <w:bottom w:val="none" w:sz="0" w:space="0" w:color="auto"/>
        <w:right w:val="none" w:sz="0" w:space="0" w:color="auto"/>
      </w:divBdr>
      <w:divsChild>
        <w:div w:id="1446578700">
          <w:marLeft w:val="0"/>
          <w:marRight w:val="0"/>
          <w:marTop w:val="0"/>
          <w:marBottom w:val="0"/>
          <w:divBdr>
            <w:top w:val="none" w:sz="0" w:space="0" w:color="auto"/>
            <w:left w:val="none" w:sz="0" w:space="0" w:color="auto"/>
            <w:bottom w:val="none" w:sz="0" w:space="0" w:color="auto"/>
            <w:right w:val="none" w:sz="0" w:space="0" w:color="auto"/>
          </w:divBdr>
          <w:divsChild>
            <w:div w:id="1854612865">
              <w:marLeft w:val="0"/>
              <w:marRight w:val="0"/>
              <w:marTop w:val="0"/>
              <w:marBottom w:val="0"/>
              <w:divBdr>
                <w:top w:val="none" w:sz="0" w:space="0" w:color="auto"/>
                <w:left w:val="none" w:sz="0" w:space="0" w:color="auto"/>
                <w:bottom w:val="none" w:sz="0" w:space="0" w:color="auto"/>
                <w:right w:val="none" w:sz="0" w:space="0" w:color="auto"/>
              </w:divBdr>
              <w:divsChild>
                <w:div w:id="1897355393">
                  <w:marLeft w:val="0"/>
                  <w:marRight w:val="0"/>
                  <w:marTop w:val="0"/>
                  <w:marBottom w:val="0"/>
                  <w:divBdr>
                    <w:top w:val="none" w:sz="0" w:space="0" w:color="auto"/>
                    <w:left w:val="none" w:sz="0" w:space="0" w:color="auto"/>
                    <w:bottom w:val="none" w:sz="0" w:space="0" w:color="auto"/>
                    <w:right w:val="none" w:sz="0" w:space="0" w:color="auto"/>
                  </w:divBdr>
                  <w:divsChild>
                    <w:div w:id="41204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003312">
      <w:bodyDiv w:val="1"/>
      <w:marLeft w:val="0"/>
      <w:marRight w:val="0"/>
      <w:marTop w:val="0"/>
      <w:marBottom w:val="0"/>
      <w:divBdr>
        <w:top w:val="none" w:sz="0" w:space="0" w:color="auto"/>
        <w:left w:val="none" w:sz="0" w:space="0" w:color="auto"/>
        <w:bottom w:val="none" w:sz="0" w:space="0" w:color="auto"/>
        <w:right w:val="none" w:sz="0" w:space="0" w:color="auto"/>
      </w:divBdr>
      <w:divsChild>
        <w:div w:id="1430588897">
          <w:marLeft w:val="0"/>
          <w:marRight w:val="0"/>
          <w:marTop w:val="0"/>
          <w:marBottom w:val="0"/>
          <w:divBdr>
            <w:top w:val="none" w:sz="0" w:space="0" w:color="auto"/>
            <w:left w:val="none" w:sz="0" w:space="0" w:color="auto"/>
            <w:bottom w:val="none" w:sz="0" w:space="0" w:color="auto"/>
            <w:right w:val="none" w:sz="0" w:space="0" w:color="auto"/>
          </w:divBdr>
          <w:divsChild>
            <w:div w:id="1602490324">
              <w:marLeft w:val="0"/>
              <w:marRight w:val="0"/>
              <w:marTop w:val="0"/>
              <w:marBottom w:val="0"/>
              <w:divBdr>
                <w:top w:val="none" w:sz="0" w:space="0" w:color="auto"/>
                <w:left w:val="none" w:sz="0" w:space="0" w:color="auto"/>
                <w:bottom w:val="none" w:sz="0" w:space="0" w:color="auto"/>
                <w:right w:val="none" w:sz="0" w:space="0" w:color="auto"/>
              </w:divBdr>
              <w:divsChild>
                <w:div w:id="203830905">
                  <w:marLeft w:val="0"/>
                  <w:marRight w:val="0"/>
                  <w:marTop w:val="0"/>
                  <w:marBottom w:val="0"/>
                  <w:divBdr>
                    <w:top w:val="none" w:sz="0" w:space="0" w:color="auto"/>
                    <w:left w:val="none" w:sz="0" w:space="0" w:color="auto"/>
                    <w:bottom w:val="none" w:sz="0" w:space="0" w:color="auto"/>
                    <w:right w:val="none" w:sz="0" w:space="0" w:color="auto"/>
                  </w:divBdr>
                  <w:divsChild>
                    <w:div w:id="98542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45796">
      <w:bodyDiv w:val="1"/>
      <w:marLeft w:val="0"/>
      <w:marRight w:val="0"/>
      <w:marTop w:val="0"/>
      <w:marBottom w:val="0"/>
      <w:divBdr>
        <w:top w:val="none" w:sz="0" w:space="0" w:color="auto"/>
        <w:left w:val="none" w:sz="0" w:space="0" w:color="auto"/>
        <w:bottom w:val="none" w:sz="0" w:space="0" w:color="auto"/>
        <w:right w:val="none" w:sz="0" w:space="0" w:color="auto"/>
      </w:divBdr>
      <w:divsChild>
        <w:div w:id="382365617">
          <w:marLeft w:val="0"/>
          <w:marRight w:val="0"/>
          <w:marTop w:val="0"/>
          <w:marBottom w:val="0"/>
          <w:divBdr>
            <w:top w:val="none" w:sz="0" w:space="0" w:color="auto"/>
            <w:left w:val="none" w:sz="0" w:space="0" w:color="auto"/>
            <w:bottom w:val="none" w:sz="0" w:space="0" w:color="auto"/>
            <w:right w:val="none" w:sz="0" w:space="0" w:color="auto"/>
          </w:divBdr>
          <w:divsChild>
            <w:div w:id="1167476878">
              <w:marLeft w:val="0"/>
              <w:marRight w:val="0"/>
              <w:marTop w:val="0"/>
              <w:marBottom w:val="0"/>
              <w:divBdr>
                <w:top w:val="none" w:sz="0" w:space="0" w:color="auto"/>
                <w:left w:val="none" w:sz="0" w:space="0" w:color="auto"/>
                <w:bottom w:val="none" w:sz="0" w:space="0" w:color="auto"/>
                <w:right w:val="none" w:sz="0" w:space="0" w:color="auto"/>
              </w:divBdr>
              <w:divsChild>
                <w:div w:id="1882546878">
                  <w:marLeft w:val="0"/>
                  <w:marRight w:val="0"/>
                  <w:marTop w:val="0"/>
                  <w:marBottom w:val="0"/>
                  <w:divBdr>
                    <w:top w:val="none" w:sz="0" w:space="0" w:color="auto"/>
                    <w:left w:val="none" w:sz="0" w:space="0" w:color="auto"/>
                    <w:bottom w:val="none" w:sz="0" w:space="0" w:color="auto"/>
                    <w:right w:val="none" w:sz="0" w:space="0" w:color="auto"/>
                  </w:divBdr>
                  <w:divsChild>
                    <w:div w:id="203260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130735">
      <w:bodyDiv w:val="1"/>
      <w:marLeft w:val="0"/>
      <w:marRight w:val="0"/>
      <w:marTop w:val="0"/>
      <w:marBottom w:val="0"/>
      <w:divBdr>
        <w:top w:val="none" w:sz="0" w:space="0" w:color="auto"/>
        <w:left w:val="none" w:sz="0" w:space="0" w:color="auto"/>
        <w:bottom w:val="none" w:sz="0" w:space="0" w:color="auto"/>
        <w:right w:val="none" w:sz="0" w:space="0" w:color="auto"/>
      </w:divBdr>
    </w:div>
    <w:div w:id="1984575301">
      <w:bodyDiv w:val="1"/>
      <w:marLeft w:val="0"/>
      <w:marRight w:val="0"/>
      <w:marTop w:val="0"/>
      <w:marBottom w:val="0"/>
      <w:divBdr>
        <w:top w:val="none" w:sz="0" w:space="0" w:color="auto"/>
        <w:left w:val="none" w:sz="0" w:space="0" w:color="auto"/>
        <w:bottom w:val="none" w:sz="0" w:space="0" w:color="auto"/>
        <w:right w:val="none" w:sz="0" w:space="0" w:color="auto"/>
      </w:divBdr>
      <w:divsChild>
        <w:div w:id="1537426707">
          <w:marLeft w:val="0"/>
          <w:marRight w:val="0"/>
          <w:marTop w:val="0"/>
          <w:marBottom w:val="0"/>
          <w:divBdr>
            <w:top w:val="none" w:sz="0" w:space="0" w:color="auto"/>
            <w:left w:val="none" w:sz="0" w:space="0" w:color="auto"/>
            <w:bottom w:val="none" w:sz="0" w:space="0" w:color="auto"/>
            <w:right w:val="none" w:sz="0" w:space="0" w:color="auto"/>
          </w:divBdr>
          <w:divsChild>
            <w:div w:id="752122424">
              <w:marLeft w:val="0"/>
              <w:marRight w:val="0"/>
              <w:marTop w:val="0"/>
              <w:marBottom w:val="0"/>
              <w:divBdr>
                <w:top w:val="none" w:sz="0" w:space="0" w:color="auto"/>
                <w:left w:val="none" w:sz="0" w:space="0" w:color="auto"/>
                <w:bottom w:val="none" w:sz="0" w:space="0" w:color="auto"/>
                <w:right w:val="none" w:sz="0" w:space="0" w:color="auto"/>
              </w:divBdr>
              <w:divsChild>
                <w:div w:id="1855880592">
                  <w:marLeft w:val="0"/>
                  <w:marRight w:val="0"/>
                  <w:marTop w:val="0"/>
                  <w:marBottom w:val="0"/>
                  <w:divBdr>
                    <w:top w:val="none" w:sz="0" w:space="0" w:color="auto"/>
                    <w:left w:val="none" w:sz="0" w:space="0" w:color="auto"/>
                    <w:bottom w:val="none" w:sz="0" w:space="0" w:color="auto"/>
                    <w:right w:val="none" w:sz="0" w:space="0" w:color="auto"/>
                  </w:divBdr>
                  <w:divsChild>
                    <w:div w:id="118077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747147">
      <w:bodyDiv w:val="1"/>
      <w:marLeft w:val="0"/>
      <w:marRight w:val="0"/>
      <w:marTop w:val="0"/>
      <w:marBottom w:val="0"/>
      <w:divBdr>
        <w:top w:val="none" w:sz="0" w:space="0" w:color="auto"/>
        <w:left w:val="none" w:sz="0" w:space="0" w:color="auto"/>
        <w:bottom w:val="none" w:sz="0" w:space="0" w:color="auto"/>
        <w:right w:val="none" w:sz="0" w:space="0" w:color="auto"/>
      </w:divBdr>
    </w:div>
    <w:div w:id="2010675735">
      <w:bodyDiv w:val="1"/>
      <w:marLeft w:val="0"/>
      <w:marRight w:val="0"/>
      <w:marTop w:val="0"/>
      <w:marBottom w:val="0"/>
      <w:divBdr>
        <w:top w:val="none" w:sz="0" w:space="0" w:color="auto"/>
        <w:left w:val="none" w:sz="0" w:space="0" w:color="auto"/>
        <w:bottom w:val="none" w:sz="0" w:space="0" w:color="auto"/>
        <w:right w:val="none" w:sz="0" w:space="0" w:color="auto"/>
      </w:divBdr>
      <w:divsChild>
        <w:div w:id="930116335">
          <w:marLeft w:val="0"/>
          <w:marRight w:val="0"/>
          <w:marTop w:val="0"/>
          <w:marBottom w:val="0"/>
          <w:divBdr>
            <w:top w:val="none" w:sz="0" w:space="0" w:color="auto"/>
            <w:left w:val="none" w:sz="0" w:space="0" w:color="auto"/>
            <w:bottom w:val="none" w:sz="0" w:space="0" w:color="auto"/>
            <w:right w:val="none" w:sz="0" w:space="0" w:color="auto"/>
          </w:divBdr>
          <w:divsChild>
            <w:div w:id="1354917670">
              <w:marLeft w:val="0"/>
              <w:marRight w:val="0"/>
              <w:marTop w:val="0"/>
              <w:marBottom w:val="0"/>
              <w:divBdr>
                <w:top w:val="none" w:sz="0" w:space="0" w:color="auto"/>
                <w:left w:val="none" w:sz="0" w:space="0" w:color="auto"/>
                <w:bottom w:val="none" w:sz="0" w:space="0" w:color="auto"/>
                <w:right w:val="none" w:sz="0" w:space="0" w:color="auto"/>
              </w:divBdr>
              <w:divsChild>
                <w:div w:id="643393659">
                  <w:marLeft w:val="0"/>
                  <w:marRight w:val="0"/>
                  <w:marTop w:val="0"/>
                  <w:marBottom w:val="0"/>
                  <w:divBdr>
                    <w:top w:val="none" w:sz="0" w:space="0" w:color="auto"/>
                    <w:left w:val="none" w:sz="0" w:space="0" w:color="auto"/>
                    <w:bottom w:val="none" w:sz="0" w:space="0" w:color="auto"/>
                    <w:right w:val="none" w:sz="0" w:space="0" w:color="auto"/>
                  </w:divBdr>
                  <w:divsChild>
                    <w:div w:id="36780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61453">
      <w:bodyDiv w:val="1"/>
      <w:marLeft w:val="0"/>
      <w:marRight w:val="0"/>
      <w:marTop w:val="0"/>
      <w:marBottom w:val="0"/>
      <w:divBdr>
        <w:top w:val="none" w:sz="0" w:space="0" w:color="auto"/>
        <w:left w:val="none" w:sz="0" w:space="0" w:color="auto"/>
        <w:bottom w:val="none" w:sz="0" w:space="0" w:color="auto"/>
        <w:right w:val="none" w:sz="0" w:space="0" w:color="auto"/>
      </w:divBdr>
    </w:div>
    <w:div w:id="2038576116">
      <w:bodyDiv w:val="1"/>
      <w:marLeft w:val="0"/>
      <w:marRight w:val="0"/>
      <w:marTop w:val="0"/>
      <w:marBottom w:val="0"/>
      <w:divBdr>
        <w:top w:val="none" w:sz="0" w:space="0" w:color="auto"/>
        <w:left w:val="none" w:sz="0" w:space="0" w:color="auto"/>
        <w:bottom w:val="none" w:sz="0" w:space="0" w:color="auto"/>
        <w:right w:val="none" w:sz="0" w:space="0" w:color="auto"/>
      </w:divBdr>
    </w:div>
    <w:div w:id="2071612425">
      <w:bodyDiv w:val="1"/>
      <w:marLeft w:val="0"/>
      <w:marRight w:val="0"/>
      <w:marTop w:val="0"/>
      <w:marBottom w:val="0"/>
      <w:divBdr>
        <w:top w:val="none" w:sz="0" w:space="0" w:color="auto"/>
        <w:left w:val="none" w:sz="0" w:space="0" w:color="auto"/>
        <w:bottom w:val="none" w:sz="0" w:space="0" w:color="auto"/>
        <w:right w:val="none" w:sz="0" w:space="0" w:color="auto"/>
      </w:divBdr>
      <w:divsChild>
        <w:div w:id="148643512">
          <w:marLeft w:val="0"/>
          <w:marRight w:val="0"/>
          <w:marTop w:val="0"/>
          <w:marBottom w:val="0"/>
          <w:divBdr>
            <w:top w:val="none" w:sz="0" w:space="0" w:color="auto"/>
            <w:left w:val="none" w:sz="0" w:space="0" w:color="auto"/>
            <w:bottom w:val="none" w:sz="0" w:space="0" w:color="auto"/>
            <w:right w:val="none" w:sz="0" w:space="0" w:color="auto"/>
          </w:divBdr>
          <w:divsChild>
            <w:div w:id="597492850">
              <w:marLeft w:val="0"/>
              <w:marRight w:val="0"/>
              <w:marTop w:val="0"/>
              <w:marBottom w:val="0"/>
              <w:divBdr>
                <w:top w:val="none" w:sz="0" w:space="0" w:color="auto"/>
                <w:left w:val="none" w:sz="0" w:space="0" w:color="auto"/>
                <w:bottom w:val="none" w:sz="0" w:space="0" w:color="auto"/>
                <w:right w:val="none" w:sz="0" w:space="0" w:color="auto"/>
              </w:divBdr>
              <w:divsChild>
                <w:div w:id="165020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845790">
          <w:marLeft w:val="0"/>
          <w:marRight w:val="0"/>
          <w:marTop w:val="0"/>
          <w:marBottom w:val="0"/>
          <w:divBdr>
            <w:top w:val="none" w:sz="0" w:space="0" w:color="auto"/>
            <w:left w:val="none" w:sz="0" w:space="0" w:color="auto"/>
            <w:bottom w:val="none" w:sz="0" w:space="0" w:color="auto"/>
            <w:right w:val="none" w:sz="0" w:space="0" w:color="auto"/>
          </w:divBdr>
          <w:divsChild>
            <w:div w:id="1904214944">
              <w:marLeft w:val="0"/>
              <w:marRight w:val="0"/>
              <w:marTop w:val="0"/>
              <w:marBottom w:val="0"/>
              <w:divBdr>
                <w:top w:val="none" w:sz="0" w:space="0" w:color="auto"/>
                <w:left w:val="none" w:sz="0" w:space="0" w:color="auto"/>
                <w:bottom w:val="none" w:sz="0" w:space="0" w:color="auto"/>
                <w:right w:val="none" w:sz="0" w:space="0" w:color="auto"/>
              </w:divBdr>
              <w:divsChild>
                <w:div w:id="1757940956">
                  <w:marLeft w:val="0"/>
                  <w:marRight w:val="0"/>
                  <w:marTop w:val="0"/>
                  <w:marBottom w:val="0"/>
                  <w:divBdr>
                    <w:top w:val="none" w:sz="0" w:space="0" w:color="auto"/>
                    <w:left w:val="none" w:sz="0" w:space="0" w:color="auto"/>
                    <w:bottom w:val="none" w:sz="0" w:space="0" w:color="auto"/>
                    <w:right w:val="none" w:sz="0" w:space="0" w:color="auto"/>
                  </w:divBdr>
                  <w:divsChild>
                    <w:div w:id="1574781506">
                      <w:marLeft w:val="0"/>
                      <w:marRight w:val="0"/>
                      <w:marTop w:val="0"/>
                      <w:marBottom w:val="0"/>
                      <w:divBdr>
                        <w:top w:val="none" w:sz="0" w:space="0" w:color="auto"/>
                        <w:left w:val="none" w:sz="0" w:space="0" w:color="auto"/>
                        <w:bottom w:val="none" w:sz="0" w:space="0" w:color="auto"/>
                        <w:right w:val="none" w:sz="0" w:space="0" w:color="auto"/>
                      </w:divBdr>
                      <w:divsChild>
                        <w:div w:id="1838811442">
                          <w:marLeft w:val="0"/>
                          <w:marRight w:val="0"/>
                          <w:marTop w:val="0"/>
                          <w:marBottom w:val="0"/>
                          <w:divBdr>
                            <w:top w:val="none" w:sz="0" w:space="0" w:color="auto"/>
                            <w:left w:val="none" w:sz="0" w:space="0" w:color="auto"/>
                            <w:bottom w:val="none" w:sz="0" w:space="0" w:color="auto"/>
                            <w:right w:val="none" w:sz="0" w:space="0" w:color="auto"/>
                          </w:divBdr>
                          <w:divsChild>
                            <w:div w:id="125977711">
                              <w:marLeft w:val="0"/>
                              <w:marRight w:val="0"/>
                              <w:marTop w:val="0"/>
                              <w:marBottom w:val="0"/>
                              <w:divBdr>
                                <w:top w:val="none" w:sz="0" w:space="0" w:color="auto"/>
                                <w:left w:val="none" w:sz="0" w:space="0" w:color="auto"/>
                                <w:bottom w:val="none" w:sz="0" w:space="0" w:color="auto"/>
                                <w:right w:val="none" w:sz="0" w:space="0" w:color="auto"/>
                              </w:divBdr>
                              <w:divsChild>
                                <w:div w:id="55714538">
                                  <w:marLeft w:val="0"/>
                                  <w:marRight w:val="0"/>
                                  <w:marTop w:val="0"/>
                                  <w:marBottom w:val="0"/>
                                  <w:divBdr>
                                    <w:top w:val="none" w:sz="0" w:space="0" w:color="auto"/>
                                    <w:left w:val="none" w:sz="0" w:space="0" w:color="auto"/>
                                    <w:bottom w:val="none" w:sz="0" w:space="0" w:color="auto"/>
                                    <w:right w:val="none" w:sz="0" w:space="0" w:color="auto"/>
                                  </w:divBdr>
                                  <w:divsChild>
                                    <w:div w:id="351958838">
                                      <w:marLeft w:val="0"/>
                                      <w:marRight w:val="0"/>
                                      <w:marTop w:val="0"/>
                                      <w:marBottom w:val="0"/>
                                      <w:divBdr>
                                        <w:top w:val="none" w:sz="0" w:space="0" w:color="auto"/>
                                        <w:left w:val="none" w:sz="0" w:space="0" w:color="auto"/>
                                        <w:bottom w:val="none" w:sz="0" w:space="0" w:color="auto"/>
                                        <w:right w:val="none" w:sz="0" w:space="0" w:color="auto"/>
                                      </w:divBdr>
                                      <w:divsChild>
                                        <w:div w:id="807164928">
                                          <w:marLeft w:val="0"/>
                                          <w:marRight w:val="0"/>
                                          <w:marTop w:val="0"/>
                                          <w:marBottom w:val="0"/>
                                          <w:divBdr>
                                            <w:top w:val="none" w:sz="0" w:space="0" w:color="auto"/>
                                            <w:left w:val="none" w:sz="0" w:space="0" w:color="auto"/>
                                            <w:bottom w:val="none" w:sz="0" w:space="0" w:color="auto"/>
                                            <w:right w:val="none" w:sz="0" w:space="0" w:color="auto"/>
                                          </w:divBdr>
                                          <w:divsChild>
                                            <w:div w:id="1021080178">
                                              <w:marLeft w:val="0"/>
                                              <w:marRight w:val="0"/>
                                              <w:marTop w:val="0"/>
                                              <w:marBottom w:val="0"/>
                                              <w:divBdr>
                                                <w:top w:val="none" w:sz="0" w:space="0" w:color="auto"/>
                                                <w:left w:val="none" w:sz="0" w:space="0" w:color="auto"/>
                                                <w:bottom w:val="none" w:sz="0" w:space="0" w:color="auto"/>
                                                <w:right w:val="none" w:sz="0" w:space="0" w:color="auto"/>
                                              </w:divBdr>
                                              <w:divsChild>
                                                <w:div w:id="130288329">
                                                  <w:marLeft w:val="0"/>
                                                  <w:marRight w:val="0"/>
                                                  <w:marTop w:val="0"/>
                                                  <w:marBottom w:val="0"/>
                                                  <w:divBdr>
                                                    <w:top w:val="none" w:sz="0" w:space="0" w:color="auto"/>
                                                    <w:left w:val="none" w:sz="0" w:space="0" w:color="auto"/>
                                                    <w:bottom w:val="none" w:sz="0" w:space="0" w:color="auto"/>
                                                    <w:right w:val="none" w:sz="0" w:space="0" w:color="auto"/>
                                                  </w:divBdr>
                                                  <w:divsChild>
                                                    <w:div w:id="584530932">
                                                      <w:marLeft w:val="0"/>
                                                      <w:marRight w:val="0"/>
                                                      <w:marTop w:val="0"/>
                                                      <w:marBottom w:val="0"/>
                                                      <w:divBdr>
                                                        <w:top w:val="none" w:sz="0" w:space="0" w:color="auto"/>
                                                        <w:left w:val="none" w:sz="0" w:space="0" w:color="auto"/>
                                                        <w:bottom w:val="none" w:sz="0" w:space="0" w:color="auto"/>
                                                        <w:right w:val="none" w:sz="0" w:space="0" w:color="auto"/>
                                                      </w:divBdr>
                                                      <w:divsChild>
                                                        <w:div w:id="103746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5562888">
      <w:bodyDiv w:val="1"/>
      <w:marLeft w:val="0"/>
      <w:marRight w:val="0"/>
      <w:marTop w:val="0"/>
      <w:marBottom w:val="0"/>
      <w:divBdr>
        <w:top w:val="none" w:sz="0" w:space="0" w:color="auto"/>
        <w:left w:val="none" w:sz="0" w:space="0" w:color="auto"/>
        <w:bottom w:val="none" w:sz="0" w:space="0" w:color="auto"/>
        <w:right w:val="none" w:sz="0" w:space="0" w:color="auto"/>
      </w:divBdr>
    </w:div>
    <w:div w:id="2090080263">
      <w:bodyDiv w:val="1"/>
      <w:marLeft w:val="0"/>
      <w:marRight w:val="0"/>
      <w:marTop w:val="0"/>
      <w:marBottom w:val="0"/>
      <w:divBdr>
        <w:top w:val="none" w:sz="0" w:space="0" w:color="auto"/>
        <w:left w:val="none" w:sz="0" w:space="0" w:color="auto"/>
        <w:bottom w:val="none" w:sz="0" w:space="0" w:color="auto"/>
        <w:right w:val="none" w:sz="0" w:space="0" w:color="auto"/>
      </w:divBdr>
    </w:div>
    <w:div w:id="2111923062">
      <w:bodyDiv w:val="1"/>
      <w:marLeft w:val="0"/>
      <w:marRight w:val="0"/>
      <w:marTop w:val="0"/>
      <w:marBottom w:val="0"/>
      <w:divBdr>
        <w:top w:val="none" w:sz="0" w:space="0" w:color="auto"/>
        <w:left w:val="none" w:sz="0" w:space="0" w:color="auto"/>
        <w:bottom w:val="none" w:sz="0" w:space="0" w:color="auto"/>
        <w:right w:val="none" w:sz="0" w:space="0" w:color="auto"/>
      </w:divBdr>
    </w:div>
    <w:div w:id="2115709164">
      <w:bodyDiv w:val="1"/>
      <w:marLeft w:val="0"/>
      <w:marRight w:val="0"/>
      <w:marTop w:val="0"/>
      <w:marBottom w:val="0"/>
      <w:divBdr>
        <w:top w:val="none" w:sz="0" w:space="0" w:color="auto"/>
        <w:left w:val="none" w:sz="0" w:space="0" w:color="auto"/>
        <w:bottom w:val="none" w:sz="0" w:space="0" w:color="auto"/>
        <w:right w:val="none" w:sz="0" w:space="0" w:color="auto"/>
      </w:divBdr>
    </w:div>
    <w:div w:id="2127386313">
      <w:bodyDiv w:val="1"/>
      <w:marLeft w:val="0"/>
      <w:marRight w:val="0"/>
      <w:marTop w:val="0"/>
      <w:marBottom w:val="0"/>
      <w:divBdr>
        <w:top w:val="none" w:sz="0" w:space="0" w:color="auto"/>
        <w:left w:val="none" w:sz="0" w:space="0" w:color="auto"/>
        <w:bottom w:val="none" w:sz="0" w:space="0" w:color="auto"/>
        <w:right w:val="none" w:sz="0" w:space="0" w:color="auto"/>
      </w:divBdr>
    </w:div>
    <w:div w:id="2137065507">
      <w:bodyDiv w:val="1"/>
      <w:marLeft w:val="0"/>
      <w:marRight w:val="0"/>
      <w:marTop w:val="0"/>
      <w:marBottom w:val="0"/>
      <w:divBdr>
        <w:top w:val="none" w:sz="0" w:space="0" w:color="auto"/>
        <w:left w:val="none" w:sz="0" w:space="0" w:color="auto"/>
        <w:bottom w:val="none" w:sz="0" w:space="0" w:color="auto"/>
        <w:right w:val="none" w:sz="0" w:space="0" w:color="auto"/>
      </w:divBdr>
    </w:div>
    <w:div w:id="2139759642">
      <w:bodyDiv w:val="1"/>
      <w:marLeft w:val="0"/>
      <w:marRight w:val="0"/>
      <w:marTop w:val="0"/>
      <w:marBottom w:val="0"/>
      <w:divBdr>
        <w:top w:val="none" w:sz="0" w:space="0" w:color="auto"/>
        <w:left w:val="none" w:sz="0" w:space="0" w:color="auto"/>
        <w:bottom w:val="none" w:sz="0" w:space="0" w:color="auto"/>
        <w:right w:val="none" w:sz="0" w:space="0" w:color="auto"/>
      </w:divBdr>
      <w:divsChild>
        <w:div w:id="816843687">
          <w:marLeft w:val="0"/>
          <w:marRight w:val="0"/>
          <w:marTop w:val="0"/>
          <w:marBottom w:val="0"/>
          <w:divBdr>
            <w:top w:val="none" w:sz="0" w:space="0" w:color="auto"/>
            <w:left w:val="none" w:sz="0" w:space="0" w:color="auto"/>
            <w:bottom w:val="none" w:sz="0" w:space="0" w:color="auto"/>
            <w:right w:val="none" w:sz="0" w:space="0" w:color="auto"/>
          </w:divBdr>
          <w:divsChild>
            <w:div w:id="2143576402">
              <w:marLeft w:val="0"/>
              <w:marRight w:val="0"/>
              <w:marTop w:val="0"/>
              <w:marBottom w:val="0"/>
              <w:divBdr>
                <w:top w:val="none" w:sz="0" w:space="0" w:color="auto"/>
                <w:left w:val="none" w:sz="0" w:space="0" w:color="auto"/>
                <w:bottom w:val="none" w:sz="0" w:space="0" w:color="auto"/>
                <w:right w:val="none" w:sz="0" w:space="0" w:color="auto"/>
              </w:divBdr>
              <w:divsChild>
                <w:div w:id="136537405">
                  <w:marLeft w:val="0"/>
                  <w:marRight w:val="0"/>
                  <w:marTop w:val="0"/>
                  <w:marBottom w:val="0"/>
                  <w:divBdr>
                    <w:top w:val="none" w:sz="0" w:space="0" w:color="auto"/>
                    <w:left w:val="none" w:sz="0" w:space="0" w:color="auto"/>
                    <w:bottom w:val="none" w:sz="0" w:space="0" w:color="auto"/>
                    <w:right w:val="none" w:sz="0" w:space="0" w:color="auto"/>
                  </w:divBdr>
                  <w:divsChild>
                    <w:div w:id="73663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150318">
      <w:bodyDiv w:val="1"/>
      <w:marLeft w:val="0"/>
      <w:marRight w:val="0"/>
      <w:marTop w:val="0"/>
      <w:marBottom w:val="0"/>
      <w:divBdr>
        <w:top w:val="none" w:sz="0" w:space="0" w:color="auto"/>
        <w:left w:val="none" w:sz="0" w:space="0" w:color="auto"/>
        <w:bottom w:val="none" w:sz="0" w:space="0" w:color="auto"/>
        <w:right w:val="none" w:sz="0" w:space="0" w:color="auto"/>
      </w:divBdr>
      <w:divsChild>
        <w:div w:id="139809571">
          <w:marLeft w:val="0"/>
          <w:marRight w:val="0"/>
          <w:marTop w:val="0"/>
          <w:marBottom w:val="0"/>
          <w:divBdr>
            <w:top w:val="none" w:sz="0" w:space="0" w:color="auto"/>
            <w:left w:val="none" w:sz="0" w:space="0" w:color="auto"/>
            <w:bottom w:val="none" w:sz="0" w:space="0" w:color="auto"/>
            <w:right w:val="none" w:sz="0" w:space="0" w:color="auto"/>
          </w:divBdr>
          <w:divsChild>
            <w:div w:id="386955760">
              <w:marLeft w:val="0"/>
              <w:marRight w:val="0"/>
              <w:marTop w:val="0"/>
              <w:marBottom w:val="0"/>
              <w:divBdr>
                <w:top w:val="none" w:sz="0" w:space="0" w:color="auto"/>
                <w:left w:val="none" w:sz="0" w:space="0" w:color="auto"/>
                <w:bottom w:val="none" w:sz="0" w:space="0" w:color="auto"/>
                <w:right w:val="none" w:sz="0" w:space="0" w:color="auto"/>
              </w:divBdr>
              <w:divsChild>
                <w:div w:id="517351070">
                  <w:marLeft w:val="0"/>
                  <w:marRight w:val="0"/>
                  <w:marTop w:val="0"/>
                  <w:marBottom w:val="0"/>
                  <w:divBdr>
                    <w:top w:val="none" w:sz="0" w:space="0" w:color="auto"/>
                    <w:left w:val="none" w:sz="0" w:space="0" w:color="auto"/>
                    <w:bottom w:val="none" w:sz="0" w:space="0" w:color="auto"/>
                    <w:right w:val="none" w:sz="0" w:space="0" w:color="auto"/>
                  </w:divBdr>
                  <w:divsChild>
                    <w:div w:id="13410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trabzonspor.org.tr/tr/kulup/tarihce"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arno.uvt.nl/show.cgi?fid=130541"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alatasaray.org/"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www.fenerbahce.org/kulup/tarihce"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s://dictionary.cambridge.org/dictionary/english/fomo" TargetMode="External"/><Relationship Id="rId1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293C0-5A2F-49E1-A4BA-180BD41F1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18033</Words>
  <Characters>102790</Characters>
  <Application>Microsoft Office Word</Application>
  <DocSecurity>0</DocSecurity>
  <Lines>856</Lines>
  <Paragraphs>241</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120582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ilker</dc:creator>
  <cp:lastModifiedBy>Ayşegül Gökmen</cp:lastModifiedBy>
  <cp:revision>2</cp:revision>
  <cp:lastPrinted>2025-06-16T06:41:00Z</cp:lastPrinted>
  <dcterms:created xsi:type="dcterms:W3CDTF">2025-07-14T10:36:00Z</dcterms:created>
  <dcterms:modified xsi:type="dcterms:W3CDTF">2025-07-14T10:36:00Z</dcterms:modified>
</cp:coreProperties>
</file>